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BDDE4" w14:textId="2B3CEC8D" w:rsidR="00F07215" w:rsidRPr="003719B1" w:rsidRDefault="00F07215" w:rsidP="000B2B4D">
      <w:pPr>
        <w:pStyle w:val="JR-TexteSOUS-TITREGRAS-niv"/>
        <w:rPr>
          <w:sz w:val="26"/>
          <w:szCs w:val="26"/>
        </w:rPr>
      </w:pPr>
      <w:r w:rsidRPr="003719B1">
        <w:rPr>
          <w:sz w:val="26"/>
          <w:szCs w:val="26"/>
        </w:rPr>
        <w:t>PROVINCE DE QUÉBEC</w:t>
      </w:r>
    </w:p>
    <w:p w14:paraId="154C547D" w14:textId="77777777" w:rsidR="00F07215" w:rsidRPr="003719B1" w:rsidRDefault="00F07215" w:rsidP="00B53C1B">
      <w:pPr>
        <w:rPr>
          <w:rFonts w:ascii="Garamond" w:hAnsi="Garamond" w:cs="Arial"/>
          <w:sz w:val="26"/>
          <w:szCs w:val="26"/>
        </w:rPr>
      </w:pPr>
    </w:p>
    <w:p w14:paraId="2C51FF07" w14:textId="1D1A6D4C" w:rsidR="00F15C9C" w:rsidRPr="003719B1" w:rsidRDefault="00F15C9C" w:rsidP="00B53C1B">
      <w:pPr>
        <w:rPr>
          <w:rFonts w:ascii="Garamond" w:hAnsi="Garamond" w:cs="Arial"/>
          <w:sz w:val="26"/>
          <w:szCs w:val="26"/>
        </w:rPr>
      </w:pPr>
      <w:bookmarkStart w:id="0" w:name="_Hlk27048623"/>
      <w:bookmarkEnd w:id="0"/>
    </w:p>
    <w:p w14:paraId="60B16B2F" w14:textId="77777777" w:rsidR="00F07215" w:rsidRPr="003719B1" w:rsidRDefault="00F07215" w:rsidP="00B53C1B">
      <w:pPr>
        <w:rPr>
          <w:rFonts w:ascii="Garamond" w:hAnsi="Garamond" w:cs="Arial"/>
          <w:sz w:val="26"/>
          <w:szCs w:val="26"/>
        </w:rPr>
      </w:pPr>
      <w:r w:rsidRPr="003719B1">
        <w:rPr>
          <w:rFonts w:ascii="Garamond" w:hAnsi="Garamond" w:cs="Arial"/>
          <w:sz w:val="26"/>
          <w:szCs w:val="26"/>
        </w:rPr>
        <w:t>MUNICIPALITÉ DE SACRÉ-COEUR</w:t>
      </w:r>
    </w:p>
    <w:p w14:paraId="1169DA65" w14:textId="39749089" w:rsidR="00F07215" w:rsidRPr="003719B1" w:rsidRDefault="00F07215" w:rsidP="00B53C1B">
      <w:pPr>
        <w:rPr>
          <w:rFonts w:ascii="Garamond" w:hAnsi="Garamond" w:cs="Arial"/>
          <w:sz w:val="26"/>
          <w:szCs w:val="26"/>
        </w:rPr>
      </w:pPr>
    </w:p>
    <w:p w14:paraId="24EC12E2" w14:textId="56799E8B" w:rsidR="00F15C9C" w:rsidRPr="003719B1" w:rsidRDefault="00F15C9C" w:rsidP="00B53C1B">
      <w:pPr>
        <w:rPr>
          <w:rFonts w:ascii="Garamond" w:hAnsi="Garamond" w:cs="Arial"/>
          <w:sz w:val="26"/>
          <w:szCs w:val="26"/>
        </w:rPr>
      </w:pPr>
    </w:p>
    <w:p w14:paraId="1D98DC01" w14:textId="030D3B6D" w:rsidR="00F07215" w:rsidRPr="003719B1" w:rsidRDefault="000920C7" w:rsidP="00B53C1B">
      <w:pPr>
        <w:rPr>
          <w:rFonts w:ascii="Garamond" w:hAnsi="Garamond" w:cs="Arial"/>
          <w:sz w:val="26"/>
          <w:szCs w:val="26"/>
        </w:rPr>
      </w:pPr>
      <w:r w:rsidRPr="003719B1">
        <w:rPr>
          <w:rFonts w:ascii="Garamond" w:hAnsi="Garamond" w:cs="Arial"/>
          <w:sz w:val="26"/>
          <w:szCs w:val="26"/>
        </w:rPr>
        <w:t xml:space="preserve">SACRÉ-CŒUR, LE </w:t>
      </w:r>
      <w:r w:rsidR="00C53075" w:rsidRPr="003719B1">
        <w:rPr>
          <w:rFonts w:ascii="Garamond" w:hAnsi="Garamond" w:cs="Arial"/>
          <w:sz w:val="26"/>
          <w:szCs w:val="26"/>
        </w:rPr>
        <w:t xml:space="preserve">14 FÉVRIER </w:t>
      </w:r>
      <w:r w:rsidR="00A00965" w:rsidRPr="003719B1">
        <w:rPr>
          <w:rFonts w:ascii="Garamond" w:hAnsi="Garamond" w:cs="Arial"/>
          <w:sz w:val="26"/>
          <w:szCs w:val="26"/>
        </w:rPr>
        <w:t>202</w:t>
      </w:r>
      <w:r w:rsidR="005E11F0" w:rsidRPr="003719B1">
        <w:rPr>
          <w:rFonts w:ascii="Garamond" w:hAnsi="Garamond" w:cs="Arial"/>
          <w:sz w:val="26"/>
          <w:szCs w:val="26"/>
        </w:rPr>
        <w:t>2</w:t>
      </w:r>
    </w:p>
    <w:p w14:paraId="07429201" w14:textId="77777777" w:rsidR="00A00965" w:rsidRPr="003719B1" w:rsidRDefault="00A00965" w:rsidP="00B53C1B">
      <w:pPr>
        <w:rPr>
          <w:rFonts w:ascii="Garamond" w:hAnsi="Garamond" w:cs="Arial"/>
          <w:sz w:val="26"/>
          <w:szCs w:val="26"/>
        </w:rPr>
      </w:pPr>
    </w:p>
    <w:p w14:paraId="0C3CC970" w14:textId="0965E425" w:rsidR="00F15C9C" w:rsidRPr="003719B1" w:rsidRDefault="00F15C9C" w:rsidP="00B53C1B">
      <w:pPr>
        <w:rPr>
          <w:rFonts w:ascii="Garamond" w:hAnsi="Garamond" w:cs="Arial"/>
          <w:sz w:val="26"/>
          <w:szCs w:val="26"/>
        </w:rPr>
      </w:pPr>
    </w:p>
    <w:p w14:paraId="66F20285" w14:textId="138AF4BA" w:rsidR="00A00965" w:rsidRPr="003719B1" w:rsidRDefault="00F07215" w:rsidP="00A00965">
      <w:pPr>
        <w:pStyle w:val="Corpsdetexte"/>
        <w:rPr>
          <w:rFonts w:ascii="Garamond" w:hAnsi="Garamond" w:cs="Arial"/>
          <w:sz w:val="26"/>
          <w:szCs w:val="26"/>
        </w:rPr>
      </w:pPr>
      <w:r w:rsidRPr="003719B1">
        <w:rPr>
          <w:rFonts w:ascii="Garamond" w:hAnsi="Garamond" w:cs="Arial"/>
          <w:sz w:val="26"/>
          <w:szCs w:val="26"/>
        </w:rPr>
        <w:t xml:space="preserve">À une séance </w:t>
      </w:r>
      <w:r w:rsidR="001942E2" w:rsidRPr="003719B1">
        <w:rPr>
          <w:rFonts w:ascii="Garamond" w:hAnsi="Garamond" w:cs="Arial"/>
          <w:sz w:val="26"/>
          <w:szCs w:val="26"/>
        </w:rPr>
        <w:t>ordinaire</w:t>
      </w:r>
      <w:r w:rsidRPr="003719B1">
        <w:rPr>
          <w:rFonts w:ascii="Garamond" w:hAnsi="Garamond" w:cs="Arial"/>
          <w:sz w:val="26"/>
          <w:szCs w:val="26"/>
        </w:rPr>
        <w:t xml:space="preserve"> du conse</w:t>
      </w:r>
      <w:r w:rsidR="0086092B" w:rsidRPr="003719B1">
        <w:rPr>
          <w:rFonts w:ascii="Garamond" w:hAnsi="Garamond" w:cs="Arial"/>
          <w:sz w:val="26"/>
          <w:szCs w:val="26"/>
        </w:rPr>
        <w:t>il de la Municipalité de Sacré-</w:t>
      </w:r>
      <w:r w:rsidR="002816CE" w:rsidRPr="003719B1">
        <w:rPr>
          <w:rFonts w:ascii="Garamond" w:hAnsi="Garamond" w:cs="Arial"/>
          <w:sz w:val="26"/>
          <w:szCs w:val="26"/>
        </w:rPr>
        <w:t>Cœur, c</w:t>
      </w:r>
      <w:r w:rsidRPr="003719B1">
        <w:rPr>
          <w:rFonts w:ascii="Garamond" w:hAnsi="Garamond" w:cs="Arial"/>
          <w:sz w:val="26"/>
          <w:szCs w:val="26"/>
        </w:rPr>
        <w:t>omté de la Haute-Côte-Nord</w:t>
      </w:r>
      <w:r w:rsidR="002816CE" w:rsidRPr="003719B1">
        <w:rPr>
          <w:rFonts w:ascii="Garamond" w:hAnsi="Garamond" w:cs="Arial"/>
          <w:sz w:val="26"/>
          <w:szCs w:val="26"/>
        </w:rPr>
        <w:t xml:space="preserve">, </w:t>
      </w:r>
      <w:r w:rsidR="00A00965" w:rsidRPr="003719B1">
        <w:rPr>
          <w:rFonts w:ascii="Garamond" w:hAnsi="Garamond"/>
          <w:bCs/>
          <w:sz w:val="26"/>
          <w:szCs w:val="26"/>
        </w:rPr>
        <w:t xml:space="preserve">à huis clos par vidéoconférence le </w:t>
      </w:r>
      <w:r w:rsidR="00C53075" w:rsidRPr="003719B1">
        <w:rPr>
          <w:rFonts w:ascii="Garamond" w:hAnsi="Garamond"/>
          <w:bCs/>
          <w:sz w:val="26"/>
          <w:szCs w:val="26"/>
        </w:rPr>
        <w:t>14 février</w:t>
      </w:r>
      <w:r w:rsidR="00A00965" w:rsidRPr="003719B1">
        <w:rPr>
          <w:rFonts w:ascii="Garamond" w:hAnsi="Garamond"/>
          <w:bCs/>
          <w:sz w:val="26"/>
          <w:szCs w:val="26"/>
        </w:rPr>
        <w:t xml:space="preserve"> 202</w:t>
      </w:r>
      <w:r w:rsidR="005E11F0" w:rsidRPr="003719B1">
        <w:rPr>
          <w:rFonts w:ascii="Garamond" w:hAnsi="Garamond"/>
          <w:bCs/>
          <w:sz w:val="26"/>
          <w:szCs w:val="26"/>
        </w:rPr>
        <w:t>2</w:t>
      </w:r>
      <w:r w:rsidR="00A00965" w:rsidRPr="003719B1">
        <w:rPr>
          <w:rFonts w:ascii="Garamond" w:hAnsi="Garamond"/>
          <w:bCs/>
          <w:sz w:val="26"/>
          <w:szCs w:val="26"/>
        </w:rPr>
        <w:t xml:space="preserve">, à 19 h, à laquelle </w:t>
      </w:r>
      <w:r w:rsidR="00A00965" w:rsidRPr="003719B1">
        <w:rPr>
          <w:rFonts w:ascii="Garamond" w:hAnsi="Garamond" w:cs="Arial"/>
          <w:sz w:val="26"/>
          <w:szCs w:val="26"/>
        </w:rPr>
        <w:t>étaient présents les conseillers suivants :</w:t>
      </w:r>
    </w:p>
    <w:p w14:paraId="3106BF4B" w14:textId="6AE57C68" w:rsidR="00A00965" w:rsidRPr="003719B1" w:rsidRDefault="00A00965" w:rsidP="00A00965">
      <w:pPr>
        <w:pStyle w:val="Corpsdetexte"/>
        <w:rPr>
          <w:rFonts w:ascii="Garamond" w:hAnsi="Garamond"/>
          <w:bCs/>
          <w:sz w:val="26"/>
          <w:szCs w:val="26"/>
        </w:rPr>
      </w:pPr>
    </w:p>
    <w:p w14:paraId="50711A88" w14:textId="240D4583" w:rsidR="00F15C9C" w:rsidRPr="003719B1" w:rsidRDefault="00F15C9C" w:rsidP="00B53C1B">
      <w:pPr>
        <w:pStyle w:val="Corpsdetexte"/>
        <w:rPr>
          <w:rFonts w:ascii="Garamond" w:hAnsi="Garamond" w:cs="Arial"/>
          <w:sz w:val="26"/>
          <w:szCs w:val="26"/>
        </w:rPr>
      </w:pPr>
    </w:p>
    <w:p w14:paraId="1E13B5F0" w14:textId="77777777" w:rsidR="007D1C24" w:rsidRPr="003719B1" w:rsidRDefault="00F07215" w:rsidP="002B1A72">
      <w:pPr>
        <w:spacing w:line="276" w:lineRule="auto"/>
        <w:rPr>
          <w:rFonts w:ascii="Garamond" w:hAnsi="Garamond" w:cs="Arial"/>
          <w:sz w:val="26"/>
          <w:szCs w:val="26"/>
        </w:rPr>
      </w:pPr>
      <w:r w:rsidRPr="003719B1">
        <w:rPr>
          <w:rFonts w:ascii="Garamond" w:hAnsi="Garamond" w:cs="Arial"/>
          <w:sz w:val="26"/>
          <w:szCs w:val="26"/>
          <w:u w:val="single"/>
        </w:rPr>
        <w:t>PRÉSENCES :</w:t>
      </w:r>
      <w:r w:rsidR="00D30386" w:rsidRPr="003719B1">
        <w:rPr>
          <w:rFonts w:ascii="Garamond" w:hAnsi="Garamond" w:cs="Arial"/>
          <w:sz w:val="26"/>
          <w:szCs w:val="26"/>
        </w:rPr>
        <w:tab/>
      </w:r>
      <w:r w:rsidR="009013C8" w:rsidRPr="003719B1">
        <w:rPr>
          <w:rFonts w:ascii="Garamond" w:hAnsi="Garamond" w:cs="Arial"/>
          <w:sz w:val="26"/>
          <w:szCs w:val="26"/>
        </w:rPr>
        <w:t>M</w:t>
      </w:r>
      <w:r w:rsidR="009013C8" w:rsidRPr="003719B1">
        <w:rPr>
          <w:rFonts w:ascii="Garamond" w:hAnsi="Garamond" w:cs="Arial"/>
          <w:sz w:val="26"/>
          <w:szCs w:val="26"/>
          <w:vertAlign w:val="superscript"/>
        </w:rPr>
        <w:t>me</w:t>
      </w:r>
      <w:r w:rsidR="009013C8" w:rsidRPr="003719B1">
        <w:rPr>
          <w:rFonts w:ascii="Garamond" w:hAnsi="Garamond" w:cs="Arial"/>
          <w:sz w:val="26"/>
          <w:szCs w:val="26"/>
        </w:rPr>
        <w:t xml:space="preserve"> Lise Boulianne</w:t>
      </w:r>
    </w:p>
    <w:p w14:paraId="6C8FCE05" w14:textId="77777777" w:rsidR="001942E2" w:rsidRPr="003719B1" w:rsidRDefault="00805357" w:rsidP="002B1A72">
      <w:pPr>
        <w:spacing w:line="276" w:lineRule="auto"/>
        <w:ind w:left="1416" w:firstLine="708"/>
        <w:rPr>
          <w:rFonts w:ascii="Garamond" w:hAnsi="Garamond" w:cs="Arial"/>
          <w:sz w:val="26"/>
          <w:szCs w:val="26"/>
        </w:rPr>
      </w:pPr>
      <w:r w:rsidRPr="003719B1">
        <w:rPr>
          <w:rFonts w:ascii="Garamond" w:hAnsi="Garamond" w:cs="Arial"/>
          <w:sz w:val="26"/>
          <w:szCs w:val="26"/>
        </w:rPr>
        <w:t>M</w:t>
      </w:r>
      <w:r w:rsidRPr="003719B1">
        <w:rPr>
          <w:rFonts w:ascii="Garamond" w:hAnsi="Garamond" w:cs="Arial"/>
          <w:sz w:val="26"/>
          <w:szCs w:val="26"/>
          <w:vertAlign w:val="superscript"/>
        </w:rPr>
        <w:t>me</w:t>
      </w:r>
      <w:r w:rsidRPr="003719B1">
        <w:rPr>
          <w:rFonts w:ascii="Garamond" w:hAnsi="Garamond" w:cs="Arial"/>
          <w:sz w:val="26"/>
          <w:szCs w:val="26"/>
        </w:rPr>
        <w:t xml:space="preserve"> Marie-Chantal Dufour</w:t>
      </w:r>
    </w:p>
    <w:p w14:paraId="110A0C55" w14:textId="77777777" w:rsidR="001942E2" w:rsidRPr="003719B1" w:rsidRDefault="001942E2" w:rsidP="001942E2">
      <w:pPr>
        <w:spacing w:line="276" w:lineRule="auto"/>
        <w:ind w:left="1416" w:firstLine="708"/>
        <w:rPr>
          <w:rFonts w:ascii="Garamond" w:hAnsi="Garamond" w:cs="Arial"/>
          <w:sz w:val="26"/>
          <w:szCs w:val="26"/>
        </w:rPr>
      </w:pPr>
      <w:r w:rsidRPr="003719B1">
        <w:rPr>
          <w:rFonts w:ascii="Garamond" w:hAnsi="Garamond" w:cs="Arial"/>
          <w:sz w:val="26"/>
          <w:szCs w:val="26"/>
        </w:rPr>
        <w:t>M</w:t>
      </w:r>
      <w:r w:rsidRPr="003719B1">
        <w:rPr>
          <w:rFonts w:ascii="Garamond" w:hAnsi="Garamond" w:cs="Arial"/>
          <w:sz w:val="26"/>
          <w:szCs w:val="26"/>
          <w:vertAlign w:val="superscript"/>
        </w:rPr>
        <w:t>me</w:t>
      </w:r>
      <w:r w:rsidRPr="003719B1">
        <w:rPr>
          <w:rFonts w:ascii="Garamond" w:hAnsi="Garamond" w:cs="Arial"/>
          <w:sz w:val="26"/>
          <w:szCs w:val="26"/>
        </w:rPr>
        <w:t xml:space="preserve"> Valérie Dufour</w:t>
      </w:r>
    </w:p>
    <w:p w14:paraId="0F19DD97" w14:textId="226243AE" w:rsidR="004140B6" w:rsidRPr="003719B1" w:rsidRDefault="00D36085" w:rsidP="005E11F0">
      <w:pPr>
        <w:spacing w:line="276" w:lineRule="auto"/>
        <w:ind w:left="1416" w:hanging="1416"/>
        <w:rPr>
          <w:rFonts w:ascii="Garamond" w:hAnsi="Garamond" w:cs="Arial"/>
          <w:sz w:val="26"/>
          <w:szCs w:val="26"/>
        </w:rPr>
      </w:pPr>
      <w:r w:rsidRPr="003719B1">
        <w:rPr>
          <w:rFonts w:ascii="Garamond" w:hAnsi="Garamond" w:cs="Arial"/>
          <w:sz w:val="26"/>
          <w:szCs w:val="26"/>
        </w:rPr>
        <w:tab/>
      </w:r>
      <w:r w:rsidRPr="003719B1">
        <w:rPr>
          <w:rFonts w:ascii="Garamond" w:hAnsi="Garamond" w:cs="Arial"/>
          <w:sz w:val="26"/>
          <w:szCs w:val="26"/>
        </w:rPr>
        <w:tab/>
      </w:r>
      <w:r w:rsidR="004140B6" w:rsidRPr="003719B1">
        <w:rPr>
          <w:rFonts w:ascii="Garamond" w:hAnsi="Garamond" w:cs="Arial"/>
          <w:sz w:val="26"/>
          <w:szCs w:val="26"/>
        </w:rPr>
        <w:t xml:space="preserve">M. </w:t>
      </w:r>
      <w:r w:rsidR="005E11F0" w:rsidRPr="003719B1">
        <w:rPr>
          <w:rFonts w:ascii="Garamond" w:hAnsi="Garamond" w:cs="Arial"/>
          <w:sz w:val="26"/>
          <w:szCs w:val="26"/>
        </w:rPr>
        <w:t>Guillaume Lavoie</w:t>
      </w:r>
    </w:p>
    <w:p w14:paraId="0BA7F6C0" w14:textId="3897D9EC" w:rsidR="004A1DF6" w:rsidRPr="003719B1" w:rsidRDefault="004A1DF6" w:rsidP="005E11F0">
      <w:pPr>
        <w:spacing w:line="276" w:lineRule="auto"/>
        <w:ind w:left="1416" w:hanging="1416"/>
        <w:rPr>
          <w:rFonts w:ascii="Garamond" w:hAnsi="Garamond" w:cs="Arial"/>
          <w:sz w:val="26"/>
          <w:szCs w:val="26"/>
        </w:rPr>
      </w:pPr>
      <w:r w:rsidRPr="003719B1">
        <w:rPr>
          <w:rFonts w:ascii="Garamond" w:hAnsi="Garamond" w:cs="Arial"/>
          <w:sz w:val="26"/>
          <w:szCs w:val="26"/>
        </w:rPr>
        <w:tab/>
      </w:r>
      <w:r w:rsidRPr="003719B1">
        <w:rPr>
          <w:rFonts w:ascii="Garamond" w:hAnsi="Garamond" w:cs="Arial"/>
          <w:sz w:val="26"/>
          <w:szCs w:val="26"/>
        </w:rPr>
        <w:tab/>
        <w:t>M. Janic Boisvert</w:t>
      </w:r>
    </w:p>
    <w:p w14:paraId="4059AADE" w14:textId="08824826" w:rsidR="005E11F0" w:rsidRPr="003719B1" w:rsidRDefault="005E11F0" w:rsidP="005E11F0">
      <w:pPr>
        <w:spacing w:line="276" w:lineRule="auto"/>
        <w:ind w:left="1416" w:hanging="1416"/>
        <w:rPr>
          <w:rFonts w:ascii="Garamond" w:hAnsi="Garamond" w:cs="Arial"/>
          <w:sz w:val="26"/>
          <w:szCs w:val="26"/>
        </w:rPr>
      </w:pPr>
      <w:r w:rsidRPr="003719B1">
        <w:rPr>
          <w:rFonts w:ascii="Garamond" w:hAnsi="Garamond" w:cs="Arial"/>
          <w:sz w:val="26"/>
          <w:szCs w:val="26"/>
        </w:rPr>
        <w:tab/>
      </w:r>
      <w:r w:rsidRPr="003719B1">
        <w:rPr>
          <w:rFonts w:ascii="Garamond" w:hAnsi="Garamond" w:cs="Arial"/>
          <w:sz w:val="26"/>
          <w:szCs w:val="26"/>
        </w:rPr>
        <w:tab/>
      </w:r>
    </w:p>
    <w:p w14:paraId="207CBBAC" w14:textId="592A3C4A" w:rsidR="00D36085" w:rsidRPr="003719B1" w:rsidRDefault="00D36085" w:rsidP="00B53C1B">
      <w:pPr>
        <w:rPr>
          <w:rFonts w:ascii="Garamond" w:hAnsi="Garamond" w:cs="Arial"/>
          <w:sz w:val="26"/>
          <w:szCs w:val="26"/>
        </w:rPr>
      </w:pPr>
    </w:p>
    <w:p w14:paraId="388AD38A" w14:textId="77777777" w:rsidR="008C4BA8" w:rsidRPr="003719B1" w:rsidRDefault="00EC5145" w:rsidP="008C4BA8">
      <w:pPr>
        <w:spacing w:line="276" w:lineRule="auto"/>
        <w:rPr>
          <w:rFonts w:ascii="Garamond" w:hAnsi="Garamond" w:cs="Arial"/>
          <w:sz w:val="26"/>
          <w:szCs w:val="26"/>
        </w:rPr>
      </w:pPr>
      <w:r w:rsidRPr="003719B1">
        <w:rPr>
          <w:rFonts w:ascii="Garamond" w:hAnsi="Garamond" w:cs="Arial"/>
          <w:sz w:val="26"/>
          <w:szCs w:val="26"/>
        </w:rPr>
        <w:t>ABSENCE :</w:t>
      </w:r>
      <w:r w:rsidRPr="003719B1">
        <w:rPr>
          <w:rFonts w:ascii="Garamond" w:hAnsi="Garamond" w:cs="Arial"/>
          <w:sz w:val="26"/>
          <w:szCs w:val="26"/>
        </w:rPr>
        <w:tab/>
      </w:r>
      <w:r w:rsidRPr="003719B1">
        <w:rPr>
          <w:rFonts w:ascii="Garamond" w:hAnsi="Garamond" w:cs="Arial"/>
          <w:sz w:val="26"/>
          <w:szCs w:val="26"/>
        </w:rPr>
        <w:tab/>
      </w:r>
      <w:r w:rsidR="008C4BA8" w:rsidRPr="003719B1">
        <w:rPr>
          <w:rFonts w:ascii="Garamond" w:hAnsi="Garamond" w:cs="Arial"/>
          <w:sz w:val="26"/>
          <w:szCs w:val="26"/>
        </w:rPr>
        <w:t>M</w:t>
      </w:r>
      <w:r w:rsidR="008C4BA8" w:rsidRPr="003719B1">
        <w:rPr>
          <w:rFonts w:ascii="Garamond" w:hAnsi="Garamond" w:cs="Arial"/>
          <w:sz w:val="26"/>
          <w:szCs w:val="26"/>
          <w:vertAlign w:val="superscript"/>
        </w:rPr>
        <w:t>me</w:t>
      </w:r>
      <w:r w:rsidR="008C4BA8" w:rsidRPr="003719B1">
        <w:rPr>
          <w:rFonts w:ascii="Garamond" w:hAnsi="Garamond" w:cs="Arial"/>
          <w:sz w:val="26"/>
          <w:szCs w:val="26"/>
        </w:rPr>
        <w:t xml:space="preserve"> Nada Deschênes </w:t>
      </w:r>
    </w:p>
    <w:p w14:paraId="4457C544" w14:textId="40E22ADA" w:rsidR="00EC5145" w:rsidRPr="003719B1" w:rsidRDefault="00EF2E2B" w:rsidP="00B53C1B">
      <w:pPr>
        <w:rPr>
          <w:rFonts w:ascii="Garamond" w:hAnsi="Garamond" w:cs="Arial"/>
          <w:sz w:val="26"/>
          <w:szCs w:val="26"/>
        </w:rPr>
      </w:pPr>
      <w:r w:rsidRPr="003719B1">
        <w:rPr>
          <w:rFonts w:ascii="Garamond" w:hAnsi="Garamond" w:cs="Arial"/>
          <w:sz w:val="26"/>
          <w:szCs w:val="26"/>
        </w:rPr>
        <w:t xml:space="preserve"> </w:t>
      </w:r>
    </w:p>
    <w:p w14:paraId="346AA4FE" w14:textId="77777777" w:rsidR="00C06C13" w:rsidRPr="003719B1" w:rsidRDefault="00C06C13" w:rsidP="00B53C1B">
      <w:pPr>
        <w:rPr>
          <w:rFonts w:ascii="Garamond" w:hAnsi="Garamond" w:cs="Arial"/>
          <w:sz w:val="26"/>
          <w:szCs w:val="26"/>
        </w:rPr>
      </w:pPr>
    </w:p>
    <w:p w14:paraId="4FF8E877" w14:textId="768E770E" w:rsidR="00F07215" w:rsidRPr="003719B1" w:rsidRDefault="00F07215" w:rsidP="00B53C1B">
      <w:pPr>
        <w:rPr>
          <w:rFonts w:ascii="Garamond" w:hAnsi="Garamond" w:cs="Arial"/>
          <w:sz w:val="26"/>
          <w:szCs w:val="26"/>
        </w:rPr>
      </w:pPr>
      <w:r w:rsidRPr="003719B1">
        <w:rPr>
          <w:rFonts w:ascii="Garamond" w:hAnsi="Garamond" w:cs="Arial"/>
          <w:sz w:val="26"/>
          <w:szCs w:val="26"/>
        </w:rPr>
        <w:t>Tous membres et formant quorum.</w:t>
      </w:r>
    </w:p>
    <w:p w14:paraId="527A5B8E" w14:textId="77777777" w:rsidR="002B1A72" w:rsidRPr="003719B1" w:rsidRDefault="002B1A72" w:rsidP="00B53C1B">
      <w:pPr>
        <w:rPr>
          <w:rFonts w:ascii="Garamond" w:hAnsi="Garamond" w:cs="Arial"/>
          <w:sz w:val="26"/>
          <w:szCs w:val="26"/>
        </w:rPr>
      </w:pPr>
    </w:p>
    <w:p w14:paraId="1AFB060F" w14:textId="77777777" w:rsidR="00F07215" w:rsidRPr="003719B1" w:rsidRDefault="00F07215" w:rsidP="005B5453">
      <w:pPr>
        <w:pStyle w:val="Corpsdetexte"/>
        <w:tabs>
          <w:tab w:val="left" w:pos="5889"/>
        </w:tabs>
        <w:rPr>
          <w:rFonts w:ascii="Garamond" w:hAnsi="Garamond" w:cs="Arial"/>
          <w:sz w:val="26"/>
          <w:szCs w:val="26"/>
        </w:rPr>
      </w:pPr>
    </w:p>
    <w:p w14:paraId="2B242559" w14:textId="5E02D3BD" w:rsidR="00F07215" w:rsidRPr="003719B1" w:rsidRDefault="00F07215" w:rsidP="00B53C1B">
      <w:pPr>
        <w:pStyle w:val="Default"/>
        <w:jc w:val="both"/>
        <w:rPr>
          <w:rFonts w:ascii="Garamond" w:hAnsi="Garamond" w:cs="Arial"/>
          <w:color w:val="auto"/>
          <w:sz w:val="26"/>
          <w:szCs w:val="26"/>
          <w:lang w:eastAsia="fr-FR"/>
        </w:rPr>
      </w:pPr>
      <w:r w:rsidRPr="003719B1">
        <w:rPr>
          <w:rFonts w:ascii="Garamond" w:hAnsi="Garamond" w:cs="Arial"/>
          <w:color w:val="auto"/>
          <w:sz w:val="26"/>
          <w:szCs w:val="26"/>
          <w:lang w:eastAsia="fr-FR"/>
        </w:rPr>
        <w:t xml:space="preserve">Assiste également à cette séance : </w:t>
      </w:r>
    </w:p>
    <w:p w14:paraId="24B98E24" w14:textId="77777777" w:rsidR="00754FB5" w:rsidRPr="003719B1" w:rsidRDefault="00754FB5" w:rsidP="00B53C1B">
      <w:pPr>
        <w:pStyle w:val="Default"/>
        <w:jc w:val="both"/>
        <w:rPr>
          <w:rFonts w:ascii="Garamond" w:hAnsi="Garamond" w:cs="Arial"/>
          <w:color w:val="auto"/>
          <w:sz w:val="26"/>
          <w:szCs w:val="26"/>
          <w:lang w:eastAsia="fr-FR"/>
        </w:rPr>
      </w:pPr>
    </w:p>
    <w:p w14:paraId="7D8EC780" w14:textId="04345108" w:rsidR="00694905" w:rsidRPr="003719B1" w:rsidRDefault="00DC2A40" w:rsidP="00B53C1B">
      <w:pPr>
        <w:pStyle w:val="Default"/>
        <w:jc w:val="both"/>
        <w:rPr>
          <w:rFonts w:ascii="Garamond" w:hAnsi="Garamond" w:cs="Arial"/>
          <w:color w:val="auto"/>
          <w:sz w:val="26"/>
          <w:szCs w:val="26"/>
          <w:lang w:eastAsia="fr-FR"/>
        </w:rPr>
      </w:pPr>
      <w:r w:rsidRPr="003719B1">
        <w:rPr>
          <w:rFonts w:ascii="Garamond" w:hAnsi="Garamond" w:cs="Arial"/>
          <w:color w:val="auto"/>
          <w:sz w:val="26"/>
          <w:szCs w:val="26"/>
          <w:lang w:eastAsia="fr-FR"/>
        </w:rPr>
        <w:t xml:space="preserve">M. </w:t>
      </w:r>
      <w:r w:rsidR="004A1DF6" w:rsidRPr="003719B1">
        <w:rPr>
          <w:rFonts w:ascii="Garamond" w:hAnsi="Garamond" w:cs="Arial"/>
          <w:color w:val="auto"/>
          <w:sz w:val="26"/>
          <w:szCs w:val="26"/>
          <w:lang w:eastAsia="fr-FR"/>
        </w:rPr>
        <w:t>Jeannot Lepage</w:t>
      </w:r>
      <w:r w:rsidR="00694905" w:rsidRPr="003719B1">
        <w:rPr>
          <w:rFonts w:ascii="Garamond" w:hAnsi="Garamond" w:cs="Arial"/>
          <w:color w:val="auto"/>
          <w:sz w:val="26"/>
          <w:szCs w:val="26"/>
          <w:lang w:eastAsia="fr-FR"/>
        </w:rPr>
        <w:t xml:space="preserve">, </w:t>
      </w:r>
      <w:r w:rsidRPr="003719B1">
        <w:rPr>
          <w:rFonts w:ascii="Garamond" w:hAnsi="Garamond" w:cs="Arial"/>
          <w:color w:val="auto"/>
          <w:sz w:val="26"/>
          <w:szCs w:val="26"/>
          <w:lang w:eastAsia="fr-FR"/>
        </w:rPr>
        <w:t>directeur général et secrétaire</w:t>
      </w:r>
      <w:r w:rsidR="007D15A6" w:rsidRPr="003719B1">
        <w:rPr>
          <w:rFonts w:ascii="Garamond" w:hAnsi="Garamond" w:cs="Arial"/>
          <w:color w:val="auto"/>
          <w:sz w:val="26"/>
          <w:szCs w:val="26"/>
          <w:lang w:eastAsia="fr-FR"/>
        </w:rPr>
        <w:t>-trésorie</w:t>
      </w:r>
      <w:r w:rsidR="00B711C8" w:rsidRPr="003719B1">
        <w:rPr>
          <w:rFonts w:ascii="Garamond" w:hAnsi="Garamond" w:cs="Arial"/>
          <w:color w:val="auto"/>
          <w:sz w:val="26"/>
          <w:szCs w:val="26"/>
          <w:lang w:eastAsia="fr-FR"/>
        </w:rPr>
        <w:t>r</w:t>
      </w:r>
    </w:p>
    <w:p w14:paraId="004A8266" w14:textId="2D81D1DA" w:rsidR="00354EB8" w:rsidRPr="003719B1" w:rsidRDefault="00354EB8" w:rsidP="00B53C1B">
      <w:pPr>
        <w:pStyle w:val="Retraitcorpsdetexte2"/>
        <w:ind w:left="0"/>
        <w:rPr>
          <w:rFonts w:ascii="Garamond" w:hAnsi="Garamond" w:cs="Arial"/>
          <w:sz w:val="26"/>
          <w:szCs w:val="26"/>
        </w:rPr>
      </w:pPr>
    </w:p>
    <w:p w14:paraId="685C6A04" w14:textId="77777777" w:rsidR="00E24CD0" w:rsidRPr="003719B1" w:rsidRDefault="00E24CD0" w:rsidP="00B53C1B">
      <w:pPr>
        <w:pStyle w:val="Retraitcorpsdetexte2"/>
        <w:ind w:left="0"/>
        <w:rPr>
          <w:rFonts w:ascii="Garamond" w:hAnsi="Garamond" w:cs="Arial"/>
          <w:sz w:val="26"/>
          <w:szCs w:val="26"/>
        </w:rPr>
      </w:pPr>
    </w:p>
    <w:p w14:paraId="45792E83" w14:textId="77777777" w:rsidR="00F07215" w:rsidRPr="003719B1" w:rsidRDefault="00F07215" w:rsidP="00B53C1B">
      <w:pPr>
        <w:pStyle w:val="Retraitcorpsdetexte2"/>
        <w:ind w:left="0"/>
        <w:jc w:val="center"/>
        <w:rPr>
          <w:rFonts w:ascii="Garamond" w:hAnsi="Garamond" w:cs="Arial"/>
          <w:b/>
          <w:bCs/>
          <w:sz w:val="26"/>
          <w:szCs w:val="26"/>
        </w:rPr>
      </w:pPr>
      <w:r w:rsidRPr="003719B1">
        <w:rPr>
          <w:rFonts w:ascii="Garamond" w:hAnsi="Garamond" w:cs="Arial"/>
          <w:b/>
          <w:bCs/>
          <w:sz w:val="26"/>
          <w:szCs w:val="26"/>
        </w:rPr>
        <w:t>OUVERTURE DE L’ASSEMBLÉE</w:t>
      </w:r>
    </w:p>
    <w:p w14:paraId="54FA3EEB" w14:textId="77777777" w:rsidR="00F07215" w:rsidRPr="003719B1" w:rsidRDefault="00F07215" w:rsidP="00B53C1B">
      <w:pPr>
        <w:pStyle w:val="Retraitcorpsdetexte2"/>
        <w:ind w:left="0"/>
        <w:jc w:val="center"/>
        <w:rPr>
          <w:rFonts w:ascii="Garamond" w:hAnsi="Garamond" w:cs="Arial"/>
          <w:b/>
          <w:bCs/>
          <w:sz w:val="26"/>
          <w:szCs w:val="26"/>
        </w:rPr>
      </w:pPr>
    </w:p>
    <w:p w14:paraId="1F4C91BE" w14:textId="1247738B" w:rsidR="00F07215" w:rsidRPr="003719B1" w:rsidRDefault="00912733" w:rsidP="00B53C1B">
      <w:pPr>
        <w:pStyle w:val="Corpsdetexte"/>
        <w:rPr>
          <w:rFonts w:ascii="Garamond" w:hAnsi="Garamond" w:cs="Arial"/>
          <w:sz w:val="26"/>
          <w:szCs w:val="26"/>
        </w:rPr>
      </w:pPr>
      <w:r w:rsidRPr="003719B1">
        <w:rPr>
          <w:rFonts w:ascii="Garamond" w:hAnsi="Garamond" w:cs="Arial"/>
          <w:sz w:val="26"/>
          <w:szCs w:val="26"/>
        </w:rPr>
        <w:t>M</w:t>
      </w:r>
      <w:r w:rsidRPr="003719B1">
        <w:rPr>
          <w:rFonts w:ascii="Garamond" w:hAnsi="Garamond" w:cs="Arial"/>
          <w:sz w:val="26"/>
          <w:szCs w:val="26"/>
          <w:vertAlign w:val="superscript"/>
        </w:rPr>
        <w:t>me</w:t>
      </w:r>
      <w:r w:rsidRPr="003719B1">
        <w:rPr>
          <w:rFonts w:ascii="Garamond" w:hAnsi="Garamond" w:cs="Arial"/>
          <w:sz w:val="26"/>
          <w:szCs w:val="26"/>
        </w:rPr>
        <w:t xml:space="preserve"> </w:t>
      </w:r>
      <w:r w:rsidR="009013C8" w:rsidRPr="003719B1">
        <w:rPr>
          <w:rFonts w:ascii="Garamond" w:hAnsi="Garamond" w:cs="Arial"/>
          <w:sz w:val="26"/>
          <w:szCs w:val="26"/>
        </w:rPr>
        <w:t>Lise Boulianne</w:t>
      </w:r>
      <w:r w:rsidR="00F07215" w:rsidRPr="003719B1">
        <w:rPr>
          <w:rFonts w:ascii="Garamond" w:hAnsi="Garamond" w:cs="Arial"/>
          <w:sz w:val="26"/>
          <w:szCs w:val="26"/>
        </w:rPr>
        <w:t xml:space="preserve">, </w:t>
      </w:r>
      <w:r w:rsidRPr="003719B1">
        <w:rPr>
          <w:rFonts w:ascii="Garamond" w:hAnsi="Garamond" w:cs="Arial"/>
          <w:sz w:val="26"/>
          <w:szCs w:val="26"/>
        </w:rPr>
        <w:t>maire</w:t>
      </w:r>
      <w:r w:rsidR="00F07215" w:rsidRPr="003719B1">
        <w:rPr>
          <w:rFonts w:ascii="Garamond" w:hAnsi="Garamond" w:cs="Arial"/>
          <w:sz w:val="26"/>
          <w:szCs w:val="26"/>
        </w:rPr>
        <w:t>, constate le quorum e</w:t>
      </w:r>
      <w:r w:rsidR="00754FB5" w:rsidRPr="003719B1">
        <w:rPr>
          <w:rFonts w:ascii="Garamond" w:hAnsi="Garamond" w:cs="Arial"/>
          <w:sz w:val="26"/>
          <w:szCs w:val="26"/>
        </w:rPr>
        <w:t xml:space="preserve">t déclare la séance ouverte à </w:t>
      </w:r>
      <w:r w:rsidR="00BF6E24" w:rsidRPr="003719B1">
        <w:rPr>
          <w:rFonts w:ascii="Garamond" w:hAnsi="Garamond" w:cs="Arial"/>
          <w:sz w:val="26"/>
          <w:szCs w:val="26"/>
        </w:rPr>
        <w:t>1</w:t>
      </w:r>
      <w:r w:rsidR="001942E2" w:rsidRPr="003719B1">
        <w:rPr>
          <w:rFonts w:ascii="Garamond" w:hAnsi="Garamond" w:cs="Arial"/>
          <w:sz w:val="26"/>
          <w:szCs w:val="26"/>
        </w:rPr>
        <w:t>9</w:t>
      </w:r>
      <w:r w:rsidR="00C01AD9" w:rsidRPr="003719B1">
        <w:rPr>
          <w:rFonts w:ascii="Garamond" w:hAnsi="Garamond" w:cs="Arial"/>
          <w:sz w:val="26"/>
          <w:szCs w:val="26"/>
        </w:rPr>
        <w:t xml:space="preserve"> </w:t>
      </w:r>
      <w:r w:rsidR="00BF6E24" w:rsidRPr="003719B1">
        <w:rPr>
          <w:rFonts w:ascii="Garamond" w:hAnsi="Garamond" w:cs="Arial"/>
          <w:sz w:val="26"/>
          <w:szCs w:val="26"/>
        </w:rPr>
        <w:t>h</w:t>
      </w:r>
      <w:r w:rsidR="00763ABC" w:rsidRPr="003719B1">
        <w:rPr>
          <w:rFonts w:ascii="Garamond" w:hAnsi="Garamond" w:cs="Arial"/>
          <w:sz w:val="26"/>
          <w:szCs w:val="26"/>
        </w:rPr>
        <w:t>.</w:t>
      </w:r>
      <w:r w:rsidR="00F07215" w:rsidRPr="003719B1">
        <w:rPr>
          <w:rFonts w:ascii="Garamond" w:hAnsi="Garamond" w:cs="Arial"/>
          <w:sz w:val="26"/>
          <w:szCs w:val="26"/>
        </w:rPr>
        <w:t xml:space="preserve"> </w:t>
      </w:r>
    </w:p>
    <w:p w14:paraId="236022FA" w14:textId="77777777" w:rsidR="00875589" w:rsidRPr="003719B1" w:rsidRDefault="00875589" w:rsidP="00875589">
      <w:pPr>
        <w:jc w:val="center"/>
        <w:rPr>
          <w:rFonts w:ascii="Garamond" w:eastAsiaTheme="minorHAnsi" w:hAnsi="Garamond" w:cs="Arial"/>
          <w:b/>
          <w:sz w:val="26"/>
          <w:szCs w:val="26"/>
          <w:lang w:eastAsia="en-US"/>
        </w:rPr>
      </w:pPr>
    </w:p>
    <w:p w14:paraId="08ED6E15" w14:textId="77777777" w:rsidR="00C14617" w:rsidRPr="003719B1" w:rsidRDefault="00C14617" w:rsidP="00C14617">
      <w:pPr>
        <w:jc w:val="center"/>
        <w:rPr>
          <w:rFonts w:ascii="Garamond" w:eastAsiaTheme="minorHAnsi" w:hAnsi="Garamond" w:cs="Arial"/>
          <w:sz w:val="26"/>
          <w:szCs w:val="26"/>
          <w:lang w:eastAsia="en-US"/>
        </w:rPr>
      </w:pPr>
    </w:p>
    <w:p w14:paraId="65112DD1" w14:textId="77777777" w:rsidR="00F94849" w:rsidRPr="003719B1" w:rsidRDefault="00F94849" w:rsidP="00F94849">
      <w:pPr>
        <w:tabs>
          <w:tab w:val="left" w:pos="567"/>
          <w:tab w:val="left" w:pos="851"/>
        </w:tabs>
        <w:jc w:val="center"/>
        <w:rPr>
          <w:rFonts w:ascii="Garamond" w:hAnsi="Garamond" w:cs="Arial"/>
          <w:bCs/>
          <w:sz w:val="26"/>
          <w:szCs w:val="26"/>
          <w:u w:val="single"/>
        </w:rPr>
      </w:pPr>
      <w:bookmarkStart w:id="1" w:name="_Hlk93477722"/>
      <w:r w:rsidRPr="003719B1">
        <w:rPr>
          <w:rFonts w:ascii="Garamond" w:hAnsi="Garamond" w:cs="Arial"/>
          <w:bCs/>
          <w:sz w:val="26"/>
          <w:szCs w:val="26"/>
          <w:u w:val="single"/>
        </w:rPr>
        <w:t>Résolution 2022-02</w:t>
      </w:r>
      <w:bookmarkStart w:id="2" w:name="_Hlk22107594"/>
      <w:r w:rsidRPr="003719B1">
        <w:rPr>
          <w:rFonts w:ascii="Garamond" w:hAnsi="Garamond" w:cs="Arial"/>
          <w:bCs/>
          <w:sz w:val="26"/>
          <w:szCs w:val="26"/>
          <w:u w:val="single"/>
        </w:rPr>
        <w:t>-32</w:t>
      </w:r>
    </w:p>
    <w:bookmarkEnd w:id="2"/>
    <w:p w14:paraId="5F1787AF" w14:textId="77777777" w:rsidR="00F94849" w:rsidRPr="003719B1" w:rsidRDefault="00F94849" w:rsidP="00F94849">
      <w:pPr>
        <w:jc w:val="center"/>
        <w:rPr>
          <w:rFonts w:ascii="Garamond" w:eastAsiaTheme="minorHAnsi" w:hAnsi="Garamond" w:cs="Arial"/>
          <w:sz w:val="26"/>
          <w:szCs w:val="26"/>
          <w:lang w:eastAsia="en-US"/>
        </w:rPr>
      </w:pPr>
    </w:p>
    <w:p w14:paraId="24BD3FD5" w14:textId="535B021E" w:rsidR="00F94849" w:rsidRPr="003719B1" w:rsidRDefault="00F94849" w:rsidP="00F94849">
      <w:pPr>
        <w:jc w:val="center"/>
        <w:rPr>
          <w:rFonts w:ascii="Garamond" w:hAnsi="Garamond" w:cs="Arial"/>
          <w:b/>
          <w:sz w:val="26"/>
          <w:szCs w:val="26"/>
        </w:rPr>
      </w:pPr>
      <w:r w:rsidRPr="003719B1">
        <w:rPr>
          <w:rFonts w:ascii="Garamond" w:hAnsi="Garamond" w:cs="Arial"/>
          <w:b/>
          <w:sz w:val="26"/>
          <w:szCs w:val="26"/>
        </w:rPr>
        <w:t>Lecture et adoption de l’ordre du jour</w:t>
      </w:r>
    </w:p>
    <w:p w14:paraId="0B46A081" w14:textId="77777777" w:rsidR="00F94849" w:rsidRPr="003719B1" w:rsidRDefault="00F94849" w:rsidP="00F94849">
      <w:pPr>
        <w:autoSpaceDE w:val="0"/>
        <w:autoSpaceDN w:val="0"/>
        <w:adjustRightInd w:val="0"/>
        <w:rPr>
          <w:rFonts w:ascii="Garamond" w:eastAsiaTheme="minorHAnsi" w:hAnsi="Garamond" w:cs="Garamond"/>
          <w:color w:val="000000"/>
          <w:sz w:val="26"/>
          <w:szCs w:val="26"/>
          <w:lang w:eastAsia="en-US"/>
        </w:rPr>
      </w:pPr>
      <w:r w:rsidRPr="003719B1">
        <w:rPr>
          <w:rFonts w:ascii="Garamond" w:eastAsiaTheme="minorHAnsi" w:hAnsi="Garamond" w:cs="Garamond"/>
          <w:color w:val="000000"/>
          <w:sz w:val="26"/>
          <w:szCs w:val="26"/>
          <w:lang w:eastAsia="en-US"/>
        </w:rPr>
        <w:t xml:space="preserve"> </w:t>
      </w:r>
    </w:p>
    <w:p w14:paraId="2F882B56" w14:textId="77777777" w:rsidR="00F94849" w:rsidRPr="003719B1" w:rsidRDefault="00F94849" w:rsidP="00F94849">
      <w:pPr>
        <w:tabs>
          <w:tab w:val="left" w:pos="1701"/>
        </w:tabs>
        <w:autoSpaceDE w:val="0"/>
        <w:autoSpaceDN w:val="0"/>
        <w:adjustRightInd w:val="0"/>
        <w:ind w:left="1701" w:hanging="1702"/>
        <w:jc w:val="both"/>
        <w:rPr>
          <w:rFonts w:ascii="Garamond" w:eastAsiaTheme="minorHAnsi" w:hAnsi="Garamond" w:cs="Garamond"/>
          <w:color w:val="000000"/>
          <w:sz w:val="26"/>
          <w:szCs w:val="26"/>
          <w:lang w:eastAsia="en-US"/>
        </w:rPr>
      </w:pPr>
      <w:r w:rsidRPr="003719B1">
        <w:rPr>
          <w:rFonts w:ascii="Garamond" w:eastAsiaTheme="minorHAnsi" w:hAnsi="Garamond" w:cs="Garamond"/>
          <w:b/>
          <w:bCs/>
          <w:color w:val="000000"/>
          <w:sz w:val="26"/>
          <w:szCs w:val="26"/>
          <w:lang w:eastAsia="en-US"/>
        </w:rPr>
        <w:lastRenderedPageBreak/>
        <w:tab/>
        <w:t xml:space="preserve">01. Vérification du quorum et ouverture de la séance ; </w:t>
      </w:r>
    </w:p>
    <w:p w14:paraId="15F35E1B" w14:textId="77777777" w:rsidR="00F94849" w:rsidRPr="003719B1" w:rsidRDefault="00F94849" w:rsidP="00F94849">
      <w:pPr>
        <w:autoSpaceDE w:val="0"/>
        <w:autoSpaceDN w:val="0"/>
        <w:adjustRightInd w:val="0"/>
        <w:rPr>
          <w:rFonts w:ascii="Garamond" w:eastAsiaTheme="minorHAnsi" w:hAnsi="Garamond" w:cs="Garamond"/>
          <w:color w:val="000000"/>
          <w:sz w:val="26"/>
          <w:szCs w:val="26"/>
          <w:lang w:eastAsia="en-US"/>
        </w:rPr>
      </w:pPr>
    </w:p>
    <w:p w14:paraId="346DFFCF" w14:textId="77777777" w:rsidR="00F94849" w:rsidRPr="003719B1" w:rsidRDefault="00F94849" w:rsidP="00F94849">
      <w:pPr>
        <w:tabs>
          <w:tab w:val="left" w:pos="1701"/>
        </w:tabs>
        <w:autoSpaceDE w:val="0"/>
        <w:autoSpaceDN w:val="0"/>
        <w:adjustRightInd w:val="0"/>
        <w:jc w:val="both"/>
        <w:rPr>
          <w:rFonts w:ascii="Garamond" w:eastAsiaTheme="minorHAnsi" w:hAnsi="Garamond" w:cs="Garamond"/>
          <w:color w:val="000000"/>
          <w:sz w:val="26"/>
          <w:szCs w:val="26"/>
          <w:lang w:eastAsia="en-US"/>
        </w:rPr>
      </w:pPr>
      <w:r w:rsidRPr="003719B1">
        <w:rPr>
          <w:rFonts w:ascii="Garamond" w:eastAsiaTheme="minorHAnsi" w:hAnsi="Garamond" w:cs="Garamond"/>
          <w:b/>
          <w:bCs/>
          <w:color w:val="000000"/>
          <w:sz w:val="26"/>
          <w:szCs w:val="26"/>
          <w:lang w:eastAsia="en-US"/>
        </w:rPr>
        <w:tab/>
        <w:t xml:space="preserve">02. Adoption de l’ordre du jour ; </w:t>
      </w:r>
    </w:p>
    <w:p w14:paraId="7AFB8568" w14:textId="77777777" w:rsidR="00F94849" w:rsidRPr="003719B1" w:rsidRDefault="00F94849" w:rsidP="00F94849">
      <w:pPr>
        <w:autoSpaceDE w:val="0"/>
        <w:autoSpaceDN w:val="0"/>
        <w:adjustRightInd w:val="0"/>
        <w:rPr>
          <w:rFonts w:ascii="Garamond" w:eastAsiaTheme="minorHAnsi" w:hAnsi="Garamond" w:cs="Garamond"/>
          <w:color w:val="000000"/>
          <w:sz w:val="26"/>
          <w:szCs w:val="26"/>
          <w:lang w:eastAsia="en-US"/>
        </w:rPr>
      </w:pPr>
    </w:p>
    <w:p w14:paraId="1E39E57D" w14:textId="7E020505" w:rsidR="00F94849" w:rsidRPr="003719B1" w:rsidRDefault="00F94849" w:rsidP="00F94849">
      <w:pPr>
        <w:tabs>
          <w:tab w:val="left" w:pos="567"/>
          <w:tab w:val="left" w:pos="1701"/>
          <w:tab w:val="left" w:pos="2127"/>
        </w:tabs>
        <w:autoSpaceDE w:val="0"/>
        <w:autoSpaceDN w:val="0"/>
        <w:adjustRightInd w:val="0"/>
        <w:jc w:val="both"/>
        <w:rPr>
          <w:rFonts w:ascii="Garamond" w:eastAsiaTheme="minorHAnsi" w:hAnsi="Garamond" w:cs="Garamond"/>
          <w:color w:val="000000"/>
          <w:sz w:val="26"/>
          <w:szCs w:val="26"/>
          <w:lang w:eastAsia="en-US"/>
        </w:rPr>
      </w:pPr>
      <w:r w:rsidRPr="003719B1">
        <w:rPr>
          <w:rFonts w:ascii="Garamond" w:eastAsiaTheme="minorHAnsi" w:hAnsi="Garamond" w:cs="Garamond"/>
          <w:b/>
          <w:bCs/>
          <w:color w:val="000000"/>
          <w:sz w:val="26"/>
          <w:szCs w:val="26"/>
          <w:lang w:eastAsia="en-US"/>
        </w:rPr>
        <w:tab/>
      </w:r>
      <w:r w:rsidRPr="003719B1">
        <w:rPr>
          <w:rFonts w:ascii="Garamond" w:eastAsiaTheme="minorHAnsi" w:hAnsi="Garamond" w:cs="Garamond"/>
          <w:b/>
          <w:bCs/>
          <w:color w:val="000000"/>
          <w:sz w:val="26"/>
          <w:szCs w:val="26"/>
          <w:lang w:eastAsia="en-US"/>
        </w:rPr>
        <w:tab/>
        <w:t>03.</w:t>
      </w:r>
      <w:r w:rsidRPr="003719B1">
        <w:rPr>
          <w:rFonts w:ascii="Garamond" w:eastAsiaTheme="minorHAnsi" w:hAnsi="Garamond" w:cs="Garamond"/>
          <w:b/>
          <w:bCs/>
          <w:color w:val="000000"/>
          <w:sz w:val="26"/>
          <w:szCs w:val="26"/>
          <w:lang w:eastAsia="en-US"/>
        </w:rPr>
        <w:tab/>
        <w:t xml:space="preserve">Approbation du procès-verbal de la séance </w:t>
      </w:r>
      <w:r w:rsidRPr="003719B1">
        <w:rPr>
          <w:rFonts w:ascii="Garamond" w:eastAsiaTheme="minorHAnsi" w:hAnsi="Garamond" w:cs="Garamond"/>
          <w:b/>
          <w:bCs/>
          <w:color w:val="000000"/>
          <w:sz w:val="26"/>
          <w:szCs w:val="26"/>
          <w:lang w:eastAsia="en-US"/>
        </w:rPr>
        <w:tab/>
      </w:r>
      <w:r w:rsidRPr="003719B1">
        <w:rPr>
          <w:rFonts w:ascii="Garamond" w:eastAsiaTheme="minorHAnsi" w:hAnsi="Garamond" w:cs="Garamond"/>
          <w:b/>
          <w:bCs/>
          <w:color w:val="000000"/>
          <w:sz w:val="26"/>
          <w:szCs w:val="26"/>
          <w:lang w:eastAsia="en-US"/>
        </w:rPr>
        <w:tab/>
      </w:r>
      <w:r w:rsidRPr="003719B1">
        <w:rPr>
          <w:rFonts w:ascii="Garamond" w:eastAsiaTheme="minorHAnsi" w:hAnsi="Garamond" w:cs="Garamond"/>
          <w:b/>
          <w:bCs/>
          <w:color w:val="000000"/>
          <w:sz w:val="26"/>
          <w:szCs w:val="26"/>
          <w:lang w:eastAsia="en-US"/>
        </w:rPr>
        <w:tab/>
      </w:r>
      <w:r w:rsidRPr="003719B1">
        <w:rPr>
          <w:rFonts w:ascii="Garamond" w:eastAsiaTheme="minorHAnsi" w:hAnsi="Garamond" w:cs="Garamond"/>
          <w:b/>
          <w:bCs/>
          <w:color w:val="000000"/>
          <w:sz w:val="26"/>
          <w:szCs w:val="26"/>
          <w:lang w:eastAsia="en-US"/>
        </w:rPr>
        <w:tab/>
        <w:t xml:space="preserve">ordinaire du </w:t>
      </w:r>
      <w:r w:rsidRPr="003719B1">
        <w:rPr>
          <w:rFonts w:ascii="Garamond" w:eastAsiaTheme="minorHAnsi" w:hAnsi="Garamond" w:cs="Garamond"/>
          <w:b/>
          <w:bCs/>
          <w:color w:val="000000"/>
          <w:sz w:val="26"/>
          <w:szCs w:val="26"/>
          <w:lang w:eastAsia="en-US"/>
        </w:rPr>
        <w:tab/>
      </w:r>
      <w:r w:rsidRPr="003719B1">
        <w:rPr>
          <w:rFonts w:ascii="Garamond" w:eastAsiaTheme="minorHAnsi" w:hAnsi="Garamond" w:cs="Garamond"/>
          <w:b/>
          <w:bCs/>
          <w:color w:val="000000" w:themeColor="text1"/>
          <w:sz w:val="26"/>
          <w:szCs w:val="26"/>
          <w:lang w:eastAsia="en-US"/>
        </w:rPr>
        <w:t xml:space="preserve">17 janvier 2022 </w:t>
      </w:r>
      <w:r w:rsidRPr="003719B1">
        <w:rPr>
          <w:rFonts w:ascii="Garamond" w:eastAsiaTheme="minorHAnsi" w:hAnsi="Garamond" w:cs="Garamond"/>
          <w:b/>
          <w:bCs/>
          <w:color w:val="000000"/>
          <w:sz w:val="26"/>
          <w:szCs w:val="26"/>
          <w:lang w:eastAsia="en-US"/>
        </w:rPr>
        <w:t xml:space="preserve">; </w:t>
      </w:r>
    </w:p>
    <w:p w14:paraId="2E25A5E2" w14:textId="77777777" w:rsidR="00F94849" w:rsidRPr="003719B1" w:rsidRDefault="00F94849" w:rsidP="00F94849">
      <w:pPr>
        <w:tabs>
          <w:tab w:val="left" w:pos="567"/>
          <w:tab w:val="left" w:pos="1701"/>
        </w:tabs>
        <w:autoSpaceDE w:val="0"/>
        <w:autoSpaceDN w:val="0"/>
        <w:adjustRightInd w:val="0"/>
        <w:jc w:val="both"/>
        <w:rPr>
          <w:rFonts w:ascii="Garamond" w:eastAsiaTheme="minorHAnsi" w:hAnsi="Garamond" w:cs="Garamond"/>
          <w:color w:val="000000"/>
          <w:sz w:val="26"/>
          <w:szCs w:val="26"/>
          <w:lang w:eastAsia="en-US"/>
        </w:rPr>
      </w:pPr>
      <w:r w:rsidRPr="003719B1">
        <w:rPr>
          <w:rFonts w:ascii="Garamond" w:eastAsiaTheme="minorHAnsi" w:hAnsi="Garamond" w:cs="Garamond"/>
          <w:b/>
          <w:bCs/>
          <w:color w:val="000000"/>
          <w:sz w:val="26"/>
          <w:szCs w:val="26"/>
          <w:lang w:eastAsia="en-US"/>
        </w:rPr>
        <w:t xml:space="preserve"> </w:t>
      </w:r>
    </w:p>
    <w:p w14:paraId="75598ECA" w14:textId="1AEED3F8" w:rsidR="00F94849" w:rsidRPr="003719B1" w:rsidRDefault="00F94849" w:rsidP="008C4BA8">
      <w:pPr>
        <w:tabs>
          <w:tab w:val="left" w:pos="2127"/>
        </w:tabs>
        <w:autoSpaceDE w:val="0"/>
        <w:autoSpaceDN w:val="0"/>
        <w:adjustRightInd w:val="0"/>
        <w:ind w:left="2127" w:hanging="426"/>
        <w:jc w:val="both"/>
        <w:rPr>
          <w:rFonts w:ascii="Garamond" w:eastAsiaTheme="minorHAnsi" w:hAnsi="Garamond" w:cs="Garamond"/>
          <w:color w:val="000000"/>
          <w:sz w:val="26"/>
          <w:szCs w:val="26"/>
          <w:lang w:eastAsia="en-US"/>
        </w:rPr>
      </w:pPr>
      <w:r w:rsidRPr="003719B1">
        <w:rPr>
          <w:rFonts w:ascii="Garamond" w:eastAsiaTheme="minorHAnsi" w:hAnsi="Garamond" w:cs="Garamond"/>
          <w:b/>
          <w:bCs/>
          <w:color w:val="000000"/>
          <w:sz w:val="26"/>
          <w:szCs w:val="26"/>
          <w:lang w:eastAsia="en-US"/>
        </w:rPr>
        <w:t>04.</w:t>
      </w:r>
      <w:r w:rsidRPr="003719B1">
        <w:rPr>
          <w:rFonts w:ascii="Garamond" w:eastAsiaTheme="minorHAnsi" w:hAnsi="Garamond" w:cs="Garamond"/>
          <w:b/>
          <w:bCs/>
          <w:color w:val="000000"/>
          <w:sz w:val="26"/>
          <w:szCs w:val="26"/>
          <w:lang w:eastAsia="en-US"/>
        </w:rPr>
        <w:tab/>
        <w:t>Acceptation des comptes à payer pour le mois de</w:t>
      </w:r>
      <w:r w:rsidR="008C4BA8">
        <w:rPr>
          <w:rFonts w:ascii="Garamond" w:eastAsiaTheme="minorHAnsi" w:hAnsi="Garamond" w:cs="Garamond"/>
          <w:b/>
          <w:bCs/>
          <w:color w:val="000000"/>
          <w:sz w:val="26"/>
          <w:szCs w:val="26"/>
          <w:lang w:eastAsia="en-US"/>
        </w:rPr>
        <w:t xml:space="preserve"> </w:t>
      </w:r>
      <w:r w:rsidRPr="003719B1">
        <w:rPr>
          <w:rFonts w:ascii="Garamond" w:eastAsiaTheme="minorHAnsi" w:hAnsi="Garamond" w:cs="Garamond"/>
          <w:b/>
          <w:bCs/>
          <w:color w:val="000000"/>
          <w:sz w:val="26"/>
          <w:szCs w:val="26"/>
          <w:lang w:eastAsia="en-US"/>
        </w:rPr>
        <w:t xml:space="preserve">janvier 2022 ; </w:t>
      </w:r>
    </w:p>
    <w:p w14:paraId="07C7C45C" w14:textId="77777777" w:rsidR="00F94849" w:rsidRPr="003719B1" w:rsidRDefault="00F94849" w:rsidP="00F94849">
      <w:pPr>
        <w:autoSpaceDE w:val="0"/>
        <w:autoSpaceDN w:val="0"/>
        <w:adjustRightInd w:val="0"/>
        <w:rPr>
          <w:rFonts w:ascii="Garamond" w:eastAsiaTheme="minorHAnsi" w:hAnsi="Garamond" w:cs="Garamond"/>
          <w:color w:val="000000"/>
          <w:sz w:val="26"/>
          <w:szCs w:val="26"/>
          <w:lang w:eastAsia="en-US"/>
        </w:rPr>
      </w:pPr>
    </w:p>
    <w:p w14:paraId="15C4C355" w14:textId="77777777" w:rsidR="00F94849" w:rsidRPr="003719B1" w:rsidRDefault="00F94849" w:rsidP="00F94849">
      <w:pPr>
        <w:tabs>
          <w:tab w:val="left" w:pos="1701"/>
        </w:tabs>
        <w:autoSpaceDE w:val="0"/>
        <w:autoSpaceDN w:val="0"/>
        <w:adjustRightInd w:val="0"/>
        <w:jc w:val="both"/>
        <w:rPr>
          <w:rFonts w:ascii="Garamond" w:eastAsiaTheme="minorHAnsi" w:hAnsi="Garamond" w:cs="Garamond"/>
          <w:color w:val="000000"/>
          <w:sz w:val="26"/>
          <w:szCs w:val="26"/>
          <w:lang w:eastAsia="en-US"/>
        </w:rPr>
      </w:pPr>
      <w:r w:rsidRPr="003719B1">
        <w:rPr>
          <w:rFonts w:ascii="Garamond" w:eastAsiaTheme="minorHAnsi" w:hAnsi="Garamond" w:cs="Garamond"/>
          <w:b/>
          <w:bCs/>
          <w:color w:val="000000"/>
          <w:sz w:val="26"/>
          <w:szCs w:val="26"/>
          <w:lang w:eastAsia="en-US"/>
        </w:rPr>
        <w:tab/>
        <w:t>05. Correspondance </w:t>
      </w:r>
      <w:r w:rsidRPr="003719B1">
        <w:rPr>
          <w:rFonts w:ascii="Garamond" w:eastAsiaTheme="minorHAnsi" w:hAnsi="Garamond" w:cs="Garamond"/>
          <w:color w:val="000000"/>
          <w:sz w:val="26"/>
          <w:szCs w:val="26"/>
          <w:lang w:eastAsia="en-US"/>
        </w:rPr>
        <w:t>:</w:t>
      </w:r>
    </w:p>
    <w:p w14:paraId="3886596A" w14:textId="77777777" w:rsidR="00F94849" w:rsidRPr="003719B1" w:rsidRDefault="00F94849" w:rsidP="00F94849">
      <w:pPr>
        <w:tabs>
          <w:tab w:val="left" w:pos="1701"/>
        </w:tabs>
        <w:autoSpaceDE w:val="0"/>
        <w:autoSpaceDN w:val="0"/>
        <w:adjustRightInd w:val="0"/>
        <w:jc w:val="both"/>
        <w:rPr>
          <w:rFonts w:ascii="Garamond" w:eastAsiaTheme="minorHAnsi" w:hAnsi="Garamond" w:cs="Garamond"/>
          <w:color w:val="000000"/>
          <w:sz w:val="26"/>
          <w:szCs w:val="26"/>
          <w:lang w:eastAsia="en-US"/>
        </w:rPr>
      </w:pPr>
    </w:p>
    <w:p w14:paraId="15210091" w14:textId="25930ADE" w:rsidR="00F94849" w:rsidRPr="003719B1" w:rsidRDefault="00F94849" w:rsidP="00F94849">
      <w:pPr>
        <w:pStyle w:val="Paragraphedeliste"/>
        <w:numPr>
          <w:ilvl w:val="0"/>
          <w:numId w:val="26"/>
        </w:numPr>
        <w:autoSpaceDE w:val="0"/>
        <w:autoSpaceDN w:val="0"/>
        <w:adjustRightInd w:val="0"/>
        <w:spacing w:before="0" w:line="240" w:lineRule="auto"/>
        <w:ind w:left="2552" w:hanging="425"/>
        <w:jc w:val="both"/>
        <w:rPr>
          <w:rFonts w:ascii="Garamond" w:eastAsiaTheme="minorHAnsi" w:hAnsi="Garamond" w:cs="Garamond"/>
          <w:color w:val="000000"/>
          <w:sz w:val="26"/>
          <w:szCs w:val="26"/>
        </w:rPr>
      </w:pPr>
      <w:r w:rsidRPr="003719B1">
        <w:rPr>
          <w:rFonts w:ascii="Garamond" w:eastAsiaTheme="minorHAnsi" w:hAnsi="Garamond" w:cs="Garamond"/>
          <w:color w:val="000000"/>
          <w:sz w:val="26"/>
          <w:szCs w:val="26"/>
        </w:rPr>
        <w:t xml:space="preserve">Lettre de M. Guy Deschênes remerciant madame Lise Boulianne ainsi que le conseil municipal pour la soirée du 16 décembre dernier dans le cadre du soulignement du prix Honoris Causa décerné à M. Deschênes par l’Université </w:t>
      </w:r>
      <w:r w:rsidR="00FA7A42">
        <w:rPr>
          <w:rFonts w:ascii="Garamond" w:eastAsiaTheme="minorHAnsi" w:hAnsi="Garamond" w:cs="Garamond"/>
          <w:color w:val="000000"/>
          <w:sz w:val="26"/>
          <w:szCs w:val="26"/>
        </w:rPr>
        <w:t>Laval</w:t>
      </w:r>
      <w:r w:rsidRPr="003719B1">
        <w:rPr>
          <w:rFonts w:ascii="Garamond" w:eastAsiaTheme="minorHAnsi" w:hAnsi="Garamond" w:cs="Garamond"/>
          <w:color w:val="000000"/>
          <w:sz w:val="26"/>
          <w:szCs w:val="26"/>
        </w:rPr>
        <w:t> ;</w:t>
      </w:r>
    </w:p>
    <w:p w14:paraId="2E1F71F9" w14:textId="77777777" w:rsidR="00F94849" w:rsidRPr="003719B1" w:rsidRDefault="00F94849" w:rsidP="00F94849">
      <w:pPr>
        <w:pStyle w:val="Paragraphedeliste"/>
        <w:numPr>
          <w:ilvl w:val="0"/>
          <w:numId w:val="26"/>
        </w:numPr>
        <w:autoSpaceDE w:val="0"/>
        <w:autoSpaceDN w:val="0"/>
        <w:adjustRightInd w:val="0"/>
        <w:spacing w:before="0" w:line="240" w:lineRule="auto"/>
        <w:ind w:left="2552" w:hanging="425"/>
        <w:jc w:val="both"/>
        <w:rPr>
          <w:rFonts w:ascii="Garamond" w:eastAsiaTheme="minorHAnsi" w:hAnsi="Garamond" w:cs="Garamond"/>
          <w:color w:val="000000"/>
          <w:sz w:val="26"/>
          <w:szCs w:val="26"/>
        </w:rPr>
      </w:pPr>
      <w:r w:rsidRPr="003719B1">
        <w:rPr>
          <w:rFonts w:ascii="Garamond" w:eastAsiaTheme="minorHAnsi" w:hAnsi="Garamond" w:cs="Garamond"/>
          <w:color w:val="000000"/>
          <w:sz w:val="26"/>
          <w:szCs w:val="26"/>
        </w:rPr>
        <w:t xml:space="preserve">Lettre de M. Rodrigue Laprise informant la Municipalité qu’il est disposé à rencontrer madame Boulianne pour discuter des enjeux du développement résidentiel et commercial à Sacré-Cœur ;  </w:t>
      </w:r>
    </w:p>
    <w:p w14:paraId="0764393F" w14:textId="77777777" w:rsidR="00F94849" w:rsidRPr="003719B1" w:rsidRDefault="00F94849" w:rsidP="00F94849">
      <w:pPr>
        <w:pStyle w:val="Paragraphedeliste"/>
        <w:numPr>
          <w:ilvl w:val="0"/>
          <w:numId w:val="26"/>
        </w:numPr>
        <w:autoSpaceDE w:val="0"/>
        <w:autoSpaceDN w:val="0"/>
        <w:adjustRightInd w:val="0"/>
        <w:spacing w:before="0" w:line="240" w:lineRule="auto"/>
        <w:ind w:left="2552" w:hanging="425"/>
        <w:jc w:val="both"/>
        <w:rPr>
          <w:rFonts w:ascii="Garamond" w:eastAsiaTheme="minorHAnsi" w:hAnsi="Garamond" w:cs="Garamond"/>
          <w:color w:val="000000"/>
          <w:sz w:val="26"/>
          <w:szCs w:val="26"/>
          <w:lang w:val="fr-CA"/>
        </w:rPr>
      </w:pPr>
      <w:r w:rsidRPr="003719B1">
        <w:rPr>
          <w:rFonts w:ascii="Garamond" w:eastAsiaTheme="minorHAnsi" w:hAnsi="Garamond" w:cs="Garamond"/>
          <w:color w:val="000000"/>
          <w:sz w:val="26"/>
          <w:szCs w:val="26"/>
          <w:lang w:val="fr-CA"/>
        </w:rPr>
        <w:t>Correspondance de madame Isabelle Lemieux du ministère de la Famille informant la Municipalité de Sacré-Cœur que dans le cadre du programme PAMACPE une aide financière est possible pour relocaliser dans des locaux municipaux les CPE lors de travaux de réfection de ceux-ci ;</w:t>
      </w:r>
    </w:p>
    <w:p w14:paraId="2AF4ECEC" w14:textId="77777777" w:rsidR="00F94849" w:rsidRPr="003719B1" w:rsidRDefault="00F94849" w:rsidP="00F94849">
      <w:pPr>
        <w:pStyle w:val="Paragraphedeliste"/>
        <w:numPr>
          <w:ilvl w:val="0"/>
          <w:numId w:val="26"/>
        </w:numPr>
        <w:autoSpaceDE w:val="0"/>
        <w:autoSpaceDN w:val="0"/>
        <w:adjustRightInd w:val="0"/>
        <w:spacing w:before="0" w:line="240" w:lineRule="auto"/>
        <w:ind w:left="2552" w:hanging="425"/>
        <w:jc w:val="both"/>
        <w:rPr>
          <w:rFonts w:ascii="Garamond" w:eastAsiaTheme="minorHAnsi" w:hAnsi="Garamond" w:cs="Garamond"/>
          <w:color w:val="000000"/>
          <w:sz w:val="26"/>
          <w:szCs w:val="26"/>
          <w:lang w:val="fr-CA"/>
        </w:rPr>
      </w:pPr>
      <w:r w:rsidRPr="003719B1">
        <w:rPr>
          <w:rFonts w:ascii="Garamond" w:eastAsiaTheme="minorHAnsi" w:hAnsi="Garamond" w:cs="Garamond"/>
          <w:color w:val="000000"/>
          <w:sz w:val="26"/>
          <w:szCs w:val="26"/>
          <w:lang w:val="fr-CA"/>
        </w:rPr>
        <w:t>Lettre de M. Jean Dufour demandant de bien vouloir reconsidérer sa demande ;</w:t>
      </w:r>
    </w:p>
    <w:p w14:paraId="1131D4B5" w14:textId="77777777" w:rsidR="00F94849" w:rsidRPr="003719B1" w:rsidRDefault="00F94849" w:rsidP="00F94849">
      <w:pPr>
        <w:pStyle w:val="Paragraphedeliste"/>
        <w:numPr>
          <w:ilvl w:val="0"/>
          <w:numId w:val="26"/>
        </w:numPr>
        <w:autoSpaceDE w:val="0"/>
        <w:autoSpaceDN w:val="0"/>
        <w:adjustRightInd w:val="0"/>
        <w:spacing w:before="0" w:line="240" w:lineRule="auto"/>
        <w:ind w:left="2552" w:hanging="425"/>
        <w:jc w:val="both"/>
        <w:rPr>
          <w:rFonts w:ascii="Garamond" w:eastAsiaTheme="minorHAnsi" w:hAnsi="Garamond" w:cs="Garamond"/>
          <w:color w:val="000000"/>
          <w:sz w:val="26"/>
          <w:szCs w:val="26"/>
          <w:lang w:val="fr-CA"/>
        </w:rPr>
      </w:pPr>
      <w:r w:rsidRPr="003719B1">
        <w:rPr>
          <w:rFonts w:ascii="Garamond" w:eastAsiaTheme="minorHAnsi" w:hAnsi="Garamond" w:cs="Garamond"/>
          <w:color w:val="000000"/>
          <w:sz w:val="26"/>
          <w:szCs w:val="26"/>
          <w:lang w:val="fr-CA"/>
        </w:rPr>
        <w:t>Bulletin Village-relais - Janvier 2022 ;</w:t>
      </w:r>
    </w:p>
    <w:p w14:paraId="3FB9D55B" w14:textId="77777777" w:rsidR="00F94849" w:rsidRPr="003719B1" w:rsidRDefault="00F94849" w:rsidP="00F94849">
      <w:pPr>
        <w:pStyle w:val="Paragraphedeliste"/>
        <w:numPr>
          <w:ilvl w:val="0"/>
          <w:numId w:val="26"/>
        </w:numPr>
        <w:autoSpaceDE w:val="0"/>
        <w:autoSpaceDN w:val="0"/>
        <w:adjustRightInd w:val="0"/>
        <w:spacing w:before="0" w:line="240" w:lineRule="auto"/>
        <w:ind w:left="2552" w:hanging="425"/>
        <w:jc w:val="both"/>
        <w:rPr>
          <w:rFonts w:ascii="Garamond" w:eastAsiaTheme="minorHAnsi" w:hAnsi="Garamond" w:cs="Garamond"/>
          <w:color w:val="000000"/>
          <w:sz w:val="26"/>
          <w:szCs w:val="26"/>
          <w:lang w:val="fr-CA"/>
        </w:rPr>
      </w:pPr>
      <w:r w:rsidRPr="003719B1">
        <w:rPr>
          <w:rFonts w:ascii="Garamond" w:eastAsiaTheme="minorHAnsi" w:hAnsi="Garamond" w:cs="Garamond"/>
          <w:color w:val="000000"/>
          <w:sz w:val="26"/>
          <w:szCs w:val="26"/>
          <w:lang w:val="fr-CA"/>
        </w:rPr>
        <w:t>Correspondance de M</w:t>
      </w:r>
      <w:r w:rsidRPr="003719B1">
        <w:rPr>
          <w:rFonts w:ascii="Garamond" w:eastAsiaTheme="minorHAnsi" w:hAnsi="Garamond" w:cs="Garamond"/>
          <w:color w:val="000000"/>
          <w:sz w:val="26"/>
          <w:szCs w:val="26"/>
          <w:vertAlign w:val="superscript"/>
          <w:lang w:val="fr-CA"/>
        </w:rPr>
        <w:t>me</w:t>
      </w:r>
      <w:r w:rsidRPr="003719B1">
        <w:rPr>
          <w:rFonts w:ascii="Garamond" w:eastAsiaTheme="minorHAnsi" w:hAnsi="Garamond" w:cs="Garamond"/>
          <w:color w:val="000000"/>
          <w:sz w:val="26"/>
          <w:szCs w:val="26"/>
          <w:lang w:val="fr-CA"/>
        </w:rPr>
        <w:t xml:space="preserve"> Patricia Maltais concernant demandant l'autorisation d'exploiter son salon de massage dans sa résidence avec sa fille ;</w:t>
      </w:r>
    </w:p>
    <w:p w14:paraId="573AE756" w14:textId="77777777" w:rsidR="00F94849" w:rsidRPr="003719B1" w:rsidRDefault="00F94849" w:rsidP="00F94849">
      <w:pPr>
        <w:pStyle w:val="Paragraphedeliste"/>
        <w:numPr>
          <w:ilvl w:val="0"/>
          <w:numId w:val="26"/>
        </w:numPr>
        <w:autoSpaceDE w:val="0"/>
        <w:autoSpaceDN w:val="0"/>
        <w:adjustRightInd w:val="0"/>
        <w:spacing w:before="0" w:line="240" w:lineRule="auto"/>
        <w:ind w:left="2552" w:hanging="425"/>
        <w:jc w:val="both"/>
        <w:rPr>
          <w:rFonts w:ascii="Garamond" w:eastAsiaTheme="minorHAnsi" w:hAnsi="Garamond" w:cs="Garamond"/>
          <w:color w:val="000000"/>
          <w:sz w:val="26"/>
          <w:szCs w:val="26"/>
          <w:lang w:val="fr-CA"/>
        </w:rPr>
      </w:pPr>
      <w:r w:rsidRPr="003719B1">
        <w:rPr>
          <w:rFonts w:ascii="Garamond" w:eastAsiaTheme="minorHAnsi" w:hAnsi="Garamond" w:cs="Garamond"/>
          <w:color w:val="000000"/>
          <w:sz w:val="26"/>
          <w:szCs w:val="26"/>
          <w:lang w:val="fr-CA"/>
        </w:rPr>
        <w:t>Correspondance de M</w:t>
      </w:r>
      <w:r w:rsidRPr="003719B1">
        <w:rPr>
          <w:rFonts w:ascii="Garamond" w:eastAsiaTheme="minorHAnsi" w:hAnsi="Garamond" w:cs="Garamond"/>
          <w:color w:val="000000"/>
          <w:sz w:val="26"/>
          <w:szCs w:val="26"/>
          <w:vertAlign w:val="superscript"/>
          <w:lang w:val="fr-CA"/>
        </w:rPr>
        <w:t xml:space="preserve">me </w:t>
      </w:r>
      <w:r w:rsidRPr="003719B1">
        <w:rPr>
          <w:rFonts w:ascii="Garamond" w:eastAsiaTheme="minorHAnsi" w:hAnsi="Garamond" w:cs="Garamond"/>
          <w:color w:val="000000"/>
          <w:sz w:val="26"/>
          <w:szCs w:val="26"/>
          <w:lang w:val="fr-CA"/>
        </w:rPr>
        <w:t>Diane Savard demandant de modifier l'usage commerce et services afin de permettre d'avoir un employé ;</w:t>
      </w:r>
    </w:p>
    <w:p w14:paraId="09C9C1EF" w14:textId="77777777" w:rsidR="00F94849" w:rsidRPr="003719B1" w:rsidRDefault="00F94849" w:rsidP="00F94849">
      <w:pPr>
        <w:autoSpaceDE w:val="0"/>
        <w:autoSpaceDN w:val="0"/>
        <w:adjustRightInd w:val="0"/>
        <w:rPr>
          <w:rFonts w:ascii="Garamond" w:eastAsiaTheme="minorHAnsi" w:hAnsi="Garamond" w:cs="Garamond"/>
          <w:color w:val="000000"/>
          <w:sz w:val="26"/>
          <w:szCs w:val="26"/>
          <w:lang w:eastAsia="en-US"/>
        </w:rPr>
      </w:pPr>
    </w:p>
    <w:p w14:paraId="1C21B2B0" w14:textId="362EBDBA" w:rsidR="00F94849" w:rsidRPr="003719B1" w:rsidRDefault="00F94849" w:rsidP="00F94849">
      <w:pPr>
        <w:tabs>
          <w:tab w:val="left" w:pos="1701"/>
        </w:tabs>
        <w:autoSpaceDE w:val="0"/>
        <w:autoSpaceDN w:val="0"/>
        <w:adjustRightInd w:val="0"/>
        <w:jc w:val="both"/>
        <w:rPr>
          <w:rFonts w:ascii="Garamond" w:eastAsiaTheme="minorHAnsi" w:hAnsi="Garamond" w:cs="Garamond"/>
          <w:color w:val="000000"/>
          <w:sz w:val="26"/>
          <w:szCs w:val="26"/>
          <w:lang w:eastAsia="en-US"/>
        </w:rPr>
      </w:pPr>
      <w:r w:rsidRPr="003719B1">
        <w:rPr>
          <w:rFonts w:ascii="Garamond" w:eastAsiaTheme="minorHAnsi" w:hAnsi="Garamond" w:cs="Garamond"/>
          <w:b/>
          <w:bCs/>
          <w:color w:val="000000"/>
          <w:sz w:val="26"/>
          <w:szCs w:val="26"/>
          <w:lang w:eastAsia="en-US"/>
        </w:rPr>
        <w:tab/>
        <w:t xml:space="preserve">06. Message et rapports d’activités du maire et des </w:t>
      </w:r>
      <w:r w:rsidRPr="003719B1">
        <w:rPr>
          <w:rFonts w:ascii="Garamond" w:eastAsiaTheme="minorHAnsi" w:hAnsi="Garamond" w:cs="Garamond"/>
          <w:b/>
          <w:bCs/>
          <w:color w:val="000000"/>
          <w:sz w:val="26"/>
          <w:szCs w:val="26"/>
          <w:lang w:eastAsia="en-US"/>
        </w:rPr>
        <w:tab/>
      </w:r>
      <w:r w:rsidRPr="003719B1">
        <w:rPr>
          <w:rFonts w:ascii="Garamond" w:eastAsiaTheme="minorHAnsi" w:hAnsi="Garamond" w:cs="Garamond"/>
          <w:b/>
          <w:bCs/>
          <w:color w:val="000000"/>
          <w:sz w:val="26"/>
          <w:szCs w:val="26"/>
          <w:lang w:eastAsia="en-US"/>
        </w:rPr>
        <w:tab/>
        <w:t xml:space="preserve">conseillers </w:t>
      </w:r>
      <w:r w:rsidRPr="003719B1">
        <w:rPr>
          <w:rFonts w:ascii="Garamond" w:eastAsiaTheme="minorHAnsi" w:hAnsi="Garamond" w:cs="Garamond"/>
          <w:color w:val="000000"/>
          <w:sz w:val="26"/>
          <w:szCs w:val="26"/>
          <w:lang w:eastAsia="en-US"/>
        </w:rPr>
        <w:t xml:space="preserve">: </w:t>
      </w:r>
    </w:p>
    <w:p w14:paraId="53D0BAA4" w14:textId="77777777" w:rsidR="00F94849" w:rsidRPr="003719B1" w:rsidRDefault="00F94849" w:rsidP="00F94849">
      <w:pPr>
        <w:autoSpaceDE w:val="0"/>
        <w:autoSpaceDN w:val="0"/>
        <w:adjustRightInd w:val="0"/>
        <w:ind w:left="851"/>
        <w:jc w:val="both"/>
        <w:rPr>
          <w:rFonts w:ascii="Garamond" w:eastAsiaTheme="minorHAnsi" w:hAnsi="Garamond" w:cs="Arial Narrow"/>
          <w:color w:val="000000"/>
          <w:sz w:val="26"/>
          <w:szCs w:val="26"/>
          <w:lang w:eastAsia="en-US"/>
        </w:rPr>
      </w:pPr>
    </w:p>
    <w:p w14:paraId="099501F8" w14:textId="77777777" w:rsidR="00F94849" w:rsidRPr="003719B1" w:rsidRDefault="00F94849" w:rsidP="00F94849">
      <w:pPr>
        <w:tabs>
          <w:tab w:val="left" w:pos="2552"/>
        </w:tabs>
        <w:autoSpaceDE w:val="0"/>
        <w:autoSpaceDN w:val="0"/>
        <w:adjustRightInd w:val="0"/>
        <w:ind w:left="2552" w:hanging="425"/>
        <w:jc w:val="both"/>
        <w:rPr>
          <w:rFonts w:ascii="Garamond" w:eastAsiaTheme="minorHAnsi" w:hAnsi="Garamond" w:cs="Garamond"/>
          <w:color w:val="000000"/>
          <w:sz w:val="26"/>
          <w:szCs w:val="26"/>
          <w:lang w:eastAsia="en-US"/>
        </w:rPr>
      </w:pPr>
      <w:r w:rsidRPr="003719B1">
        <w:rPr>
          <w:rFonts w:ascii="Garamond" w:eastAsiaTheme="minorHAnsi" w:hAnsi="Garamond" w:cs="Arial Narrow"/>
          <w:color w:val="000000"/>
          <w:sz w:val="26"/>
          <w:szCs w:val="26"/>
          <w:lang w:eastAsia="en-US"/>
        </w:rPr>
        <w:t>a)</w:t>
      </w:r>
      <w:r w:rsidRPr="003719B1">
        <w:rPr>
          <w:rFonts w:ascii="Garamond" w:eastAsiaTheme="minorHAnsi" w:hAnsi="Garamond" w:cs="Arial Narrow"/>
          <w:color w:val="000000"/>
          <w:sz w:val="26"/>
          <w:szCs w:val="26"/>
          <w:lang w:eastAsia="en-US"/>
        </w:rPr>
        <w:tab/>
      </w:r>
      <w:r w:rsidRPr="003719B1">
        <w:rPr>
          <w:rFonts w:ascii="Garamond" w:eastAsiaTheme="minorHAnsi" w:hAnsi="Garamond" w:cs="Garamond"/>
          <w:color w:val="000000"/>
          <w:sz w:val="26"/>
          <w:szCs w:val="26"/>
          <w:lang w:eastAsia="en-US"/>
        </w:rPr>
        <w:t xml:space="preserve">MRC de La Haute-Côte-Nord; </w:t>
      </w:r>
    </w:p>
    <w:p w14:paraId="34793926" w14:textId="77777777" w:rsidR="00F94849" w:rsidRPr="003719B1" w:rsidRDefault="00F94849" w:rsidP="00F94849">
      <w:pPr>
        <w:tabs>
          <w:tab w:val="left" w:pos="2552"/>
        </w:tabs>
        <w:autoSpaceDE w:val="0"/>
        <w:autoSpaceDN w:val="0"/>
        <w:adjustRightInd w:val="0"/>
        <w:ind w:left="2127"/>
        <w:jc w:val="both"/>
        <w:rPr>
          <w:rFonts w:ascii="Garamond" w:eastAsiaTheme="minorHAnsi" w:hAnsi="Garamond" w:cs="Garamond"/>
          <w:color w:val="000000"/>
          <w:sz w:val="26"/>
          <w:szCs w:val="26"/>
          <w:lang w:eastAsia="en-US"/>
        </w:rPr>
      </w:pPr>
      <w:r w:rsidRPr="003719B1">
        <w:rPr>
          <w:rFonts w:ascii="Garamond" w:eastAsiaTheme="minorHAnsi" w:hAnsi="Garamond" w:cs="Arial Narrow"/>
          <w:color w:val="000000"/>
          <w:sz w:val="26"/>
          <w:szCs w:val="26"/>
          <w:lang w:eastAsia="en-US"/>
        </w:rPr>
        <w:t>b)</w:t>
      </w:r>
      <w:r w:rsidRPr="003719B1">
        <w:rPr>
          <w:rFonts w:ascii="Garamond" w:eastAsiaTheme="minorHAnsi" w:hAnsi="Garamond" w:cs="Arial Narrow"/>
          <w:color w:val="000000"/>
          <w:sz w:val="26"/>
          <w:szCs w:val="26"/>
          <w:lang w:eastAsia="en-US"/>
        </w:rPr>
        <w:tab/>
      </w:r>
      <w:r w:rsidRPr="003719B1">
        <w:rPr>
          <w:rFonts w:ascii="Garamond" w:eastAsiaTheme="minorHAnsi" w:hAnsi="Garamond" w:cs="Garamond"/>
          <w:color w:val="000000"/>
          <w:sz w:val="26"/>
          <w:szCs w:val="26"/>
          <w:lang w:eastAsia="en-US"/>
        </w:rPr>
        <w:t xml:space="preserve">Représentation et activités des comités. </w:t>
      </w:r>
    </w:p>
    <w:p w14:paraId="2992272B" w14:textId="77777777" w:rsidR="00F94849" w:rsidRPr="003719B1" w:rsidRDefault="00F94849" w:rsidP="00F94849">
      <w:pPr>
        <w:autoSpaceDE w:val="0"/>
        <w:autoSpaceDN w:val="0"/>
        <w:adjustRightInd w:val="0"/>
        <w:rPr>
          <w:rFonts w:ascii="Garamond" w:eastAsiaTheme="minorHAnsi" w:hAnsi="Garamond" w:cs="Garamond"/>
          <w:color w:val="000000"/>
          <w:sz w:val="26"/>
          <w:szCs w:val="26"/>
          <w:lang w:eastAsia="en-US"/>
        </w:rPr>
      </w:pPr>
    </w:p>
    <w:p w14:paraId="66F57795" w14:textId="77777777" w:rsidR="00F94849" w:rsidRPr="003719B1" w:rsidRDefault="00F94849" w:rsidP="00F94849">
      <w:pPr>
        <w:tabs>
          <w:tab w:val="left" w:pos="1701"/>
        </w:tabs>
        <w:autoSpaceDE w:val="0"/>
        <w:autoSpaceDN w:val="0"/>
        <w:adjustRightInd w:val="0"/>
        <w:ind w:left="1701"/>
        <w:jc w:val="both"/>
        <w:rPr>
          <w:rFonts w:ascii="Garamond" w:eastAsiaTheme="minorHAnsi" w:hAnsi="Garamond" w:cs="Garamond"/>
          <w:color w:val="000000"/>
          <w:sz w:val="26"/>
          <w:szCs w:val="26"/>
          <w:lang w:eastAsia="en-US"/>
        </w:rPr>
      </w:pPr>
      <w:r w:rsidRPr="003719B1">
        <w:rPr>
          <w:rFonts w:ascii="Garamond" w:eastAsiaTheme="minorHAnsi" w:hAnsi="Garamond" w:cs="Garamond"/>
          <w:b/>
          <w:bCs/>
          <w:color w:val="000000"/>
          <w:sz w:val="26"/>
          <w:szCs w:val="26"/>
          <w:lang w:eastAsia="en-US"/>
        </w:rPr>
        <w:t xml:space="preserve">07. Administration générale </w:t>
      </w:r>
      <w:r w:rsidRPr="003719B1">
        <w:rPr>
          <w:rFonts w:ascii="Garamond" w:eastAsiaTheme="minorHAnsi" w:hAnsi="Garamond" w:cs="Garamond"/>
          <w:color w:val="000000"/>
          <w:sz w:val="26"/>
          <w:szCs w:val="26"/>
          <w:lang w:eastAsia="en-US"/>
        </w:rPr>
        <w:t xml:space="preserve">: </w:t>
      </w:r>
    </w:p>
    <w:p w14:paraId="71F97C99" w14:textId="77777777" w:rsidR="00F94849" w:rsidRPr="003719B1" w:rsidRDefault="00F94849" w:rsidP="00F94849">
      <w:pPr>
        <w:tabs>
          <w:tab w:val="left" w:pos="1701"/>
        </w:tabs>
        <w:autoSpaceDE w:val="0"/>
        <w:autoSpaceDN w:val="0"/>
        <w:adjustRightInd w:val="0"/>
        <w:ind w:left="1701"/>
        <w:jc w:val="both"/>
        <w:rPr>
          <w:rFonts w:ascii="Garamond" w:eastAsiaTheme="minorHAnsi" w:hAnsi="Garamond" w:cs="Garamond"/>
          <w:color w:val="000000"/>
          <w:sz w:val="26"/>
          <w:szCs w:val="26"/>
          <w:lang w:eastAsia="en-US"/>
        </w:rPr>
      </w:pPr>
    </w:p>
    <w:p w14:paraId="0B2DE1E3" w14:textId="77777777" w:rsidR="00F94849" w:rsidRPr="003719B1" w:rsidRDefault="00F94849" w:rsidP="00F94849">
      <w:pPr>
        <w:pStyle w:val="Paragraphedeliste"/>
        <w:numPr>
          <w:ilvl w:val="0"/>
          <w:numId w:val="28"/>
        </w:numPr>
        <w:tabs>
          <w:tab w:val="left" w:pos="2127"/>
          <w:tab w:val="left" w:pos="2552"/>
        </w:tabs>
        <w:autoSpaceDE w:val="0"/>
        <w:autoSpaceDN w:val="0"/>
        <w:adjustRightInd w:val="0"/>
        <w:spacing w:before="0" w:line="240" w:lineRule="auto"/>
        <w:ind w:left="2557" w:hanging="431"/>
        <w:jc w:val="both"/>
        <w:rPr>
          <w:rFonts w:ascii="Garamond" w:eastAsiaTheme="minorHAnsi" w:hAnsi="Garamond" w:cs="Garamond"/>
          <w:color w:val="000000"/>
          <w:sz w:val="26"/>
          <w:szCs w:val="26"/>
        </w:rPr>
      </w:pPr>
      <w:r w:rsidRPr="003719B1">
        <w:rPr>
          <w:rFonts w:ascii="Garamond" w:eastAsiaTheme="minorHAnsi" w:hAnsi="Garamond" w:cs="Garamond"/>
          <w:color w:val="000000"/>
          <w:sz w:val="26"/>
          <w:szCs w:val="26"/>
        </w:rPr>
        <w:t>Achat et vente de matériels informatiques ;</w:t>
      </w:r>
    </w:p>
    <w:p w14:paraId="7A3F6EF1" w14:textId="77777777" w:rsidR="00F94849" w:rsidRPr="003719B1" w:rsidRDefault="00F94849" w:rsidP="00F94849">
      <w:pPr>
        <w:pStyle w:val="Paragraphedeliste"/>
        <w:numPr>
          <w:ilvl w:val="0"/>
          <w:numId w:val="28"/>
        </w:numPr>
        <w:tabs>
          <w:tab w:val="left" w:pos="2127"/>
          <w:tab w:val="left" w:pos="2552"/>
        </w:tabs>
        <w:autoSpaceDE w:val="0"/>
        <w:autoSpaceDN w:val="0"/>
        <w:adjustRightInd w:val="0"/>
        <w:spacing w:before="0" w:line="240" w:lineRule="auto"/>
        <w:ind w:left="2557" w:hanging="431"/>
        <w:jc w:val="both"/>
        <w:rPr>
          <w:rFonts w:ascii="Garamond" w:eastAsiaTheme="minorHAnsi" w:hAnsi="Garamond" w:cs="Garamond"/>
          <w:color w:val="000000"/>
          <w:sz w:val="26"/>
          <w:szCs w:val="26"/>
        </w:rPr>
      </w:pPr>
      <w:r w:rsidRPr="003719B1">
        <w:rPr>
          <w:rFonts w:ascii="Garamond" w:eastAsiaTheme="minorHAnsi" w:hAnsi="Garamond" w:cs="Garamond"/>
          <w:color w:val="000000"/>
          <w:sz w:val="26"/>
          <w:szCs w:val="26"/>
        </w:rPr>
        <w:t xml:space="preserve">Contribution financière à la Société de Développement de </w:t>
      </w:r>
      <w:proofErr w:type="spellStart"/>
      <w:r w:rsidRPr="003719B1">
        <w:rPr>
          <w:rFonts w:ascii="Garamond" w:eastAsiaTheme="minorHAnsi" w:hAnsi="Garamond" w:cs="Garamond"/>
          <w:color w:val="000000"/>
          <w:sz w:val="26"/>
          <w:szCs w:val="26"/>
        </w:rPr>
        <w:t>Sacré-Coeur</w:t>
      </w:r>
      <w:proofErr w:type="spellEnd"/>
      <w:r w:rsidRPr="003719B1">
        <w:rPr>
          <w:rFonts w:ascii="Garamond" w:eastAsiaTheme="minorHAnsi" w:hAnsi="Garamond" w:cs="Garamond"/>
          <w:color w:val="000000"/>
          <w:sz w:val="26"/>
          <w:szCs w:val="26"/>
        </w:rPr>
        <w:t xml:space="preserve"> </w:t>
      </w:r>
      <w:proofErr w:type="spellStart"/>
      <w:proofErr w:type="gramStart"/>
      <w:r w:rsidRPr="003719B1">
        <w:rPr>
          <w:rFonts w:ascii="Garamond" w:eastAsiaTheme="minorHAnsi" w:hAnsi="Garamond" w:cs="Garamond"/>
          <w:color w:val="000000"/>
          <w:sz w:val="26"/>
          <w:szCs w:val="26"/>
        </w:rPr>
        <w:t>inc.</w:t>
      </w:r>
      <w:proofErr w:type="spellEnd"/>
      <w:r w:rsidRPr="003719B1">
        <w:rPr>
          <w:rFonts w:ascii="Garamond" w:eastAsiaTheme="minorHAnsi" w:hAnsi="Garamond" w:cs="Garamond"/>
          <w:color w:val="000000"/>
          <w:sz w:val="26"/>
          <w:szCs w:val="26"/>
        </w:rPr>
        <w:t>;</w:t>
      </w:r>
      <w:proofErr w:type="gramEnd"/>
      <w:r w:rsidRPr="003719B1">
        <w:rPr>
          <w:rFonts w:ascii="Garamond" w:eastAsiaTheme="minorHAnsi" w:hAnsi="Garamond" w:cs="Garamond"/>
          <w:color w:val="000000"/>
          <w:sz w:val="26"/>
          <w:szCs w:val="26"/>
        </w:rPr>
        <w:t xml:space="preserve"> </w:t>
      </w:r>
    </w:p>
    <w:p w14:paraId="6E901D91" w14:textId="77777777" w:rsidR="00F94849" w:rsidRPr="003719B1" w:rsidRDefault="00F94849" w:rsidP="00F94849">
      <w:pPr>
        <w:tabs>
          <w:tab w:val="left" w:pos="2127"/>
          <w:tab w:val="left" w:pos="2552"/>
        </w:tabs>
        <w:autoSpaceDE w:val="0"/>
        <w:autoSpaceDN w:val="0"/>
        <w:adjustRightInd w:val="0"/>
        <w:jc w:val="both"/>
        <w:rPr>
          <w:rFonts w:ascii="Garamond" w:hAnsi="Garamond" w:cs="Arial"/>
          <w:sz w:val="26"/>
          <w:szCs w:val="26"/>
        </w:rPr>
      </w:pPr>
      <w:r w:rsidRPr="003719B1">
        <w:rPr>
          <w:rFonts w:ascii="Garamond" w:eastAsiaTheme="minorHAnsi" w:hAnsi="Garamond" w:cs="Garamond"/>
          <w:color w:val="000000"/>
          <w:sz w:val="26"/>
          <w:szCs w:val="26"/>
        </w:rPr>
        <w:tab/>
        <w:t>c)</w:t>
      </w:r>
      <w:r w:rsidRPr="003719B1">
        <w:rPr>
          <w:rFonts w:ascii="Garamond" w:hAnsi="Garamond" w:cs="Arial"/>
          <w:sz w:val="26"/>
          <w:szCs w:val="26"/>
        </w:rPr>
        <w:t xml:space="preserve"> </w:t>
      </w:r>
      <w:r w:rsidRPr="003719B1">
        <w:rPr>
          <w:rFonts w:ascii="Garamond" w:hAnsi="Garamond" w:cs="Arial"/>
          <w:sz w:val="26"/>
          <w:szCs w:val="26"/>
        </w:rPr>
        <w:tab/>
        <w:t>Politique de reconnaissance des employés ;</w:t>
      </w:r>
    </w:p>
    <w:p w14:paraId="29CB33FF" w14:textId="77777777" w:rsidR="00F94849" w:rsidRPr="003719B1" w:rsidRDefault="00F94849" w:rsidP="00F94849">
      <w:pPr>
        <w:tabs>
          <w:tab w:val="left" w:pos="2127"/>
          <w:tab w:val="left" w:pos="2552"/>
        </w:tabs>
        <w:autoSpaceDE w:val="0"/>
        <w:autoSpaceDN w:val="0"/>
        <w:adjustRightInd w:val="0"/>
        <w:ind w:left="2127"/>
        <w:jc w:val="both"/>
        <w:rPr>
          <w:rFonts w:ascii="Garamond" w:eastAsiaTheme="minorHAnsi" w:hAnsi="Garamond" w:cs="Garamond"/>
          <w:color w:val="000000"/>
          <w:sz w:val="26"/>
          <w:szCs w:val="26"/>
        </w:rPr>
      </w:pPr>
      <w:r w:rsidRPr="003719B1">
        <w:rPr>
          <w:rFonts w:ascii="Garamond" w:eastAsiaTheme="minorHAnsi" w:hAnsi="Garamond" w:cs="Garamond"/>
          <w:color w:val="000000"/>
          <w:sz w:val="26"/>
          <w:szCs w:val="26"/>
        </w:rPr>
        <w:t>e)</w:t>
      </w:r>
      <w:r w:rsidRPr="003719B1">
        <w:rPr>
          <w:rFonts w:ascii="Garamond" w:eastAsiaTheme="minorHAnsi" w:hAnsi="Garamond" w:cs="Garamond"/>
          <w:color w:val="000000"/>
          <w:sz w:val="26"/>
          <w:szCs w:val="26"/>
        </w:rPr>
        <w:tab/>
        <w:t>Avis de motion du règlement numéro 599 ;</w:t>
      </w:r>
    </w:p>
    <w:p w14:paraId="73967BE6" w14:textId="77777777" w:rsidR="00F94849" w:rsidRPr="003719B1" w:rsidRDefault="00F94849" w:rsidP="00F94849">
      <w:pPr>
        <w:tabs>
          <w:tab w:val="left" w:pos="2127"/>
          <w:tab w:val="left" w:pos="2552"/>
        </w:tabs>
        <w:autoSpaceDE w:val="0"/>
        <w:autoSpaceDN w:val="0"/>
        <w:adjustRightInd w:val="0"/>
        <w:ind w:left="2127"/>
        <w:jc w:val="both"/>
        <w:rPr>
          <w:rFonts w:ascii="Garamond" w:eastAsiaTheme="minorHAnsi" w:hAnsi="Garamond" w:cs="Garamond"/>
          <w:color w:val="000000"/>
          <w:sz w:val="26"/>
          <w:szCs w:val="26"/>
        </w:rPr>
      </w:pPr>
      <w:r w:rsidRPr="003719B1">
        <w:rPr>
          <w:rFonts w:ascii="Garamond" w:eastAsiaTheme="minorHAnsi" w:hAnsi="Garamond" w:cs="Garamond"/>
          <w:color w:val="000000"/>
          <w:sz w:val="26"/>
          <w:szCs w:val="26"/>
        </w:rPr>
        <w:t>f)</w:t>
      </w:r>
      <w:r w:rsidRPr="003719B1">
        <w:rPr>
          <w:rFonts w:ascii="Garamond" w:eastAsiaTheme="minorHAnsi" w:hAnsi="Garamond" w:cs="Garamond"/>
          <w:color w:val="000000"/>
          <w:sz w:val="26"/>
          <w:szCs w:val="26"/>
        </w:rPr>
        <w:tab/>
        <w:t>Dépôt du projet de règlement 599 ;</w:t>
      </w:r>
    </w:p>
    <w:p w14:paraId="6F1C2495" w14:textId="77777777" w:rsidR="00F94849" w:rsidRPr="003719B1" w:rsidRDefault="00F94849" w:rsidP="00F94849">
      <w:pPr>
        <w:tabs>
          <w:tab w:val="left" w:pos="2127"/>
          <w:tab w:val="left" w:pos="2552"/>
        </w:tabs>
        <w:autoSpaceDE w:val="0"/>
        <w:autoSpaceDN w:val="0"/>
        <w:adjustRightInd w:val="0"/>
        <w:ind w:left="2127"/>
        <w:jc w:val="both"/>
        <w:rPr>
          <w:rFonts w:ascii="Garamond" w:eastAsiaTheme="minorHAnsi" w:hAnsi="Garamond" w:cs="Garamond"/>
          <w:color w:val="000000"/>
          <w:sz w:val="26"/>
          <w:szCs w:val="26"/>
        </w:rPr>
      </w:pPr>
      <w:r w:rsidRPr="003719B1">
        <w:rPr>
          <w:rFonts w:ascii="Garamond" w:eastAsiaTheme="minorHAnsi" w:hAnsi="Garamond" w:cs="Garamond"/>
          <w:color w:val="000000"/>
          <w:sz w:val="26"/>
          <w:szCs w:val="26"/>
        </w:rPr>
        <w:t>g)</w:t>
      </w:r>
      <w:r w:rsidRPr="003719B1">
        <w:rPr>
          <w:rFonts w:ascii="Garamond" w:eastAsiaTheme="minorHAnsi" w:hAnsi="Garamond" w:cs="Garamond"/>
          <w:color w:val="000000"/>
          <w:sz w:val="26"/>
          <w:szCs w:val="26"/>
        </w:rPr>
        <w:tab/>
        <w:t>Avis de motion du règlement numéro 603 ;</w:t>
      </w:r>
    </w:p>
    <w:p w14:paraId="25B4560D" w14:textId="34B90C85" w:rsidR="00F94849" w:rsidRPr="003719B1" w:rsidRDefault="00F94849" w:rsidP="003771C3">
      <w:pPr>
        <w:tabs>
          <w:tab w:val="left" w:pos="2552"/>
        </w:tabs>
        <w:autoSpaceDE w:val="0"/>
        <w:autoSpaceDN w:val="0"/>
        <w:adjustRightInd w:val="0"/>
        <w:ind w:left="2127"/>
        <w:jc w:val="both"/>
        <w:rPr>
          <w:rFonts w:ascii="Garamond" w:eastAsiaTheme="minorHAnsi" w:hAnsi="Garamond" w:cs="Arial"/>
          <w:sz w:val="26"/>
          <w:szCs w:val="26"/>
        </w:rPr>
      </w:pPr>
      <w:r w:rsidRPr="003719B1">
        <w:rPr>
          <w:rFonts w:ascii="Garamond" w:hAnsi="Garamond" w:cs="Arial"/>
          <w:sz w:val="26"/>
          <w:szCs w:val="26"/>
        </w:rPr>
        <w:t>h)</w:t>
      </w:r>
      <w:r w:rsidRPr="003719B1">
        <w:rPr>
          <w:rFonts w:ascii="Garamond" w:hAnsi="Garamond" w:cs="Arial"/>
          <w:sz w:val="26"/>
          <w:szCs w:val="26"/>
        </w:rPr>
        <w:tab/>
        <w:t xml:space="preserve">Dépôt du projet de Règlement numéro 603 intitulé </w:t>
      </w:r>
      <w:r w:rsidR="003771C3">
        <w:rPr>
          <w:rFonts w:ascii="Garamond" w:hAnsi="Garamond" w:cs="Arial"/>
          <w:sz w:val="26"/>
          <w:szCs w:val="26"/>
        </w:rPr>
        <w:tab/>
      </w:r>
      <w:r w:rsidRPr="003719B1">
        <w:rPr>
          <w:rFonts w:ascii="Garamond" w:hAnsi="Garamond" w:cs="Arial"/>
          <w:sz w:val="26"/>
          <w:szCs w:val="26"/>
        </w:rPr>
        <w:t>« Gestion contractuelle »</w:t>
      </w:r>
      <w:r w:rsidRPr="003719B1">
        <w:rPr>
          <w:rFonts w:ascii="Garamond" w:eastAsiaTheme="minorHAnsi" w:hAnsi="Garamond" w:cs="Arial"/>
          <w:sz w:val="26"/>
          <w:szCs w:val="26"/>
        </w:rPr>
        <w:t xml:space="preserve"> </w:t>
      </w:r>
    </w:p>
    <w:p w14:paraId="1255F62F" w14:textId="77777777" w:rsidR="00F94849" w:rsidRPr="003719B1" w:rsidRDefault="00F94849" w:rsidP="00F94849">
      <w:pPr>
        <w:tabs>
          <w:tab w:val="left" w:pos="2127"/>
          <w:tab w:val="left" w:pos="2552"/>
        </w:tabs>
        <w:autoSpaceDE w:val="0"/>
        <w:autoSpaceDN w:val="0"/>
        <w:adjustRightInd w:val="0"/>
        <w:ind w:left="2127"/>
        <w:jc w:val="both"/>
        <w:rPr>
          <w:rFonts w:ascii="Garamond" w:eastAsiaTheme="minorHAnsi" w:hAnsi="Garamond" w:cs="Garamond"/>
          <w:color w:val="000000"/>
          <w:sz w:val="26"/>
          <w:szCs w:val="26"/>
        </w:rPr>
      </w:pPr>
      <w:r w:rsidRPr="003719B1">
        <w:rPr>
          <w:rFonts w:ascii="Garamond" w:eastAsiaTheme="minorHAnsi" w:hAnsi="Garamond" w:cs="Garamond"/>
          <w:color w:val="000000"/>
          <w:sz w:val="26"/>
          <w:szCs w:val="26"/>
        </w:rPr>
        <w:t>i)</w:t>
      </w:r>
      <w:r w:rsidRPr="003719B1">
        <w:rPr>
          <w:rFonts w:ascii="Garamond" w:eastAsiaTheme="minorHAnsi" w:hAnsi="Garamond" w:cs="Garamond"/>
          <w:color w:val="000000"/>
          <w:sz w:val="26"/>
          <w:szCs w:val="26"/>
        </w:rPr>
        <w:tab/>
      </w:r>
      <w:bookmarkStart w:id="3" w:name="_Hlk95135527"/>
      <w:r w:rsidRPr="003719B1">
        <w:rPr>
          <w:rFonts w:ascii="Garamond" w:eastAsiaTheme="minorHAnsi" w:hAnsi="Garamond" w:cs="Garamond"/>
          <w:color w:val="000000"/>
          <w:sz w:val="26"/>
          <w:szCs w:val="26"/>
        </w:rPr>
        <w:t>Avis de motion du règlement numéro 604 ;</w:t>
      </w:r>
      <w:bookmarkEnd w:id="3"/>
    </w:p>
    <w:p w14:paraId="06D22B2A" w14:textId="77777777" w:rsidR="00F94849" w:rsidRPr="003719B1" w:rsidRDefault="00F94849" w:rsidP="00F94849">
      <w:pPr>
        <w:tabs>
          <w:tab w:val="left" w:pos="2127"/>
          <w:tab w:val="left" w:pos="2552"/>
        </w:tabs>
        <w:autoSpaceDE w:val="0"/>
        <w:autoSpaceDN w:val="0"/>
        <w:adjustRightInd w:val="0"/>
        <w:ind w:left="2127"/>
        <w:jc w:val="both"/>
        <w:rPr>
          <w:rFonts w:ascii="Garamond" w:eastAsiaTheme="minorHAnsi" w:hAnsi="Garamond" w:cs="Garamond"/>
          <w:color w:val="000000"/>
          <w:sz w:val="26"/>
          <w:szCs w:val="26"/>
        </w:rPr>
      </w:pPr>
      <w:r w:rsidRPr="003719B1">
        <w:rPr>
          <w:rFonts w:ascii="Garamond" w:eastAsiaTheme="minorHAnsi" w:hAnsi="Garamond" w:cs="Garamond"/>
          <w:color w:val="000000"/>
          <w:sz w:val="26"/>
          <w:szCs w:val="26"/>
        </w:rPr>
        <w:t>j)</w:t>
      </w:r>
      <w:r w:rsidRPr="003719B1">
        <w:rPr>
          <w:rFonts w:ascii="Garamond" w:eastAsiaTheme="minorHAnsi" w:hAnsi="Garamond" w:cs="Garamond"/>
          <w:color w:val="000000"/>
          <w:sz w:val="26"/>
          <w:szCs w:val="26"/>
        </w:rPr>
        <w:tab/>
        <w:t>Dépôt du projet de règlement 604 ;</w:t>
      </w:r>
    </w:p>
    <w:p w14:paraId="47CEA5AD" w14:textId="77777777" w:rsidR="00F94849" w:rsidRPr="003719B1" w:rsidRDefault="00F94849" w:rsidP="00F94849">
      <w:pPr>
        <w:tabs>
          <w:tab w:val="left" w:pos="2127"/>
          <w:tab w:val="left" w:pos="2552"/>
        </w:tabs>
        <w:autoSpaceDE w:val="0"/>
        <w:autoSpaceDN w:val="0"/>
        <w:adjustRightInd w:val="0"/>
        <w:ind w:left="2127"/>
        <w:jc w:val="both"/>
        <w:rPr>
          <w:rFonts w:ascii="Garamond" w:eastAsiaTheme="minorHAnsi" w:hAnsi="Garamond" w:cs="Garamond"/>
          <w:color w:val="000000"/>
          <w:sz w:val="26"/>
          <w:szCs w:val="26"/>
        </w:rPr>
      </w:pPr>
      <w:r w:rsidRPr="003719B1">
        <w:rPr>
          <w:rFonts w:ascii="Garamond" w:eastAsiaTheme="minorHAnsi" w:hAnsi="Garamond" w:cs="Garamond"/>
          <w:color w:val="000000"/>
          <w:sz w:val="26"/>
          <w:szCs w:val="26"/>
        </w:rPr>
        <w:t>k)</w:t>
      </w:r>
      <w:r w:rsidRPr="003719B1">
        <w:rPr>
          <w:rFonts w:ascii="Garamond" w:eastAsiaTheme="minorHAnsi" w:hAnsi="Garamond" w:cs="Garamond"/>
          <w:color w:val="000000"/>
          <w:sz w:val="26"/>
          <w:szCs w:val="26"/>
        </w:rPr>
        <w:tab/>
        <w:t xml:space="preserve">Liste des contrats 2020 et 2021; </w:t>
      </w:r>
    </w:p>
    <w:p w14:paraId="5DB6B942" w14:textId="77777777" w:rsidR="00F94849" w:rsidRPr="003719B1" w:rsidRDefault="00F94849" w:rsidP="00F94849">
      <w:pPr>
        <w:tabs>
          <w:tab w:val="left" w:pos="2127"/>
          <w:tab w:val="left" w:pos="2552"/>
        </w:tabs>
        <w:autoSpaceDE w:val="0"/>
        <w:autoSpaceDN w:val="0"/>
        <w:adjustRightInd w:val="0"/>
        <w:ind w:left="2127"/>
        <w:jc w:val="both"/>
        <w:rPr>
          <w:rFonts w:ascii="Garamond" w:eastAsiaTheme="minorHAnsi" w:hAnsi="Garamond" w:cs="Garamond"/>
          <w:color w:val="000000"/>
          <w:sz w:val="26"/>
          <w:szCs w:val="26"/>
        </w:rPr>
      </w:pPr>
      <w:r w:rsidRPr="003719B1">
        <w:rPr>
          <w:rFonts w:ascii="Garamond" w:eastAsiaTheme="minorHAnsi" w:hAnsi="Garamond" w:cs="Garamond"/>
          <w:color w:val="000000"/>
          <w:sz w:val="26"/>
          <w:szCs w:val="26"/>
        </w:rPr>
        <w:t>l)</w:t>
      </w:r>
      <w:r w:rsidRPr="003719B1">
        <w:rPr>
          <w:rFonts w:ascii="Garamond" w:eastAsiaTheme="minorHAnsi" w:hAnsi="Garamond" w:cs="Garamond"/>
          <w:color w:val="000000"/>
          <w:sz w:val="26"/>
          <w:szCs w:val="26"/>
        </w:rPr>
        <w:tab/>
        <w:t>Proposition de Bornes Québec;</w:t>
      </w:r>
    </w:p>
    <w:p w14:paraId="45EE09E5" w14:textId="77777777" w:rsidR="00F94849" w:rsidRPr="003719B1" w:rsidRDefault="00F94849" w:rsidP="00F94849">
      <w:pPr>
        <w:tabs>
          <w:tab w:val="left" w:pos="2127"/>
          <w:tab w:val="left" w:pos="2552"/>
        </w:tabs>
        <w:autoSpaceDE w:val="0"/>
        <w:autoSpaceDN w:val="0"/>
        <w:adjustRightInd w:val="0"/>
        <w:ind w:left="2127"/>
        <w:jc w:val="both"/>
        <w:rPr>
          <w:rFonts w:ascii="Garamond" w:hAnsi="Garamond" w:cs="Arial"/>
          <w:bCs/>
          <w:sz w:val="26"/>
          <w:szCs w:val="26"/>
        </w:rPr>
      </w:pPr>
    </w:p>
    <w:p w14:paraId="57FE65C4" w14:textId="77777777" w:rsidR="00F94849" w:rsidRPr="003719B1" w:rsidRDefault="00F94849" w:rsidP="00F94849">
      <w:pPr>
        <w:autoSpaceDE w:val="0"/>
        <w:autoSpaceDN w:val="0"/>
        <w:adjustRightInd w:val="0"/>
        <w:ind w:left="1701"/>
        <w:jc w:val="both"/>
        <w:rPr>
          <w:rFonts w:ascii="Garamond" w:eastAsiaTheme="minorHAnsi" w:hAnsi="Garamond" w:cs="Garamond"/>
          <w:color w:val="000000"/>
          <w:sz w:val="26"/>
          <w:szCs w:val="26"/>
          <w:lang w:eastAsia="en-US"/>
        </w:rPr>
      </w:pPr>
      <w:r w:rsidRPr="003719B1">
        <w:rPr>
          <w:rFonts w:ascii="Garamond" w:eastAsiaTheme="minorHAnsi" w:hAnsi="Garamond" w:cs="Garamond"/>
          <w:b/>
          <w:bCs/>
          <w:color w:val="000000"/>
          <w:sz w:val="26"/>
          <w:szCs w:val="26"/>
          <w:lang w:eastAsia="en-US"/>
        </w:rPr>
        <w:t>8. Transport :</w:t>
      </w:r>
      <w:r w:rsidRPr="003719B1">
        <w:rPr>
          <w:rFonts w:ascii="Garamond" w:eastAsiaTheme="minorHAnsi" w:hAnsi="Garamond" w:cs="Garamond"/>
          <w:color w:val="000000"/>
          <w:sz w:val="26"/>
          <w:szCs w:val="26"/>
          <w:lang w:eastAsia="en-US"/>
        </w:rPr>
        <w:t xml:space="preserve"> </w:t>
      </w:r>
    </w:p>
    <w:p w14:paraId="5592E64B" w14:textId="77777777" w:rsidR="00F94849" w:rsidRPr="003719B1" w:rsidRDefault="00F94849" w:rsidP="00F94849">
      <w:pPr>
        <w:autoSpaceDE w:val="0"/>
        <w:autoSpaceDN w:val="0"/>
        <w:adjustRightInd w:val="0"/>
        <w:ind w:left="1701"/>
        <w:jc w:val="both"/>
        <w:rPr>
          <w:rFonts w:ascii="Garamond" w:eastAsiaTheme="minorHAnsi" w:hAnsi="Garamond" w:cs="Garamond"/>
          <w:color w:val="000000"/>
          <w:sz w:val="26"/>
          <w:szCs w:val="26"/>
          <w:lang w:eastAsia="en-US"/>
        </w:rPr>
      </w:pPr>
    </w:p>
    <w:p w14:paraId="7F99C021" w14:textId="77777777" w:rsidR="00F94849" w:rsidRPr="003719B1" w:rsidRDefault="00F94849" w:rsidP="00F94849">
      <w:pPr>
        <w:pStyle w:val="Paragraphedeliste"/>
        <w:numPr>
          <w:ilvl w:val="0"/>
          <w:numId w:val="29"/>
        </w:numPr>
        <w:tabs>
          <w:tab w:val="left" w:pos="2127"/>
          <w:tab w:val="left" w:pos="2552"/>
        </w:tabs>
        <w:autoSpaceDE w:val="0"/>
        <w:autoSpaceDN w:val="0"/>
        <w:adjustRightInd w:val="0"/>
        <w:spacing w:before="0" w:line="240" w:lineRule="auto"/>
        <w:jc w:val="both"/>
        <w:rPr>
          <w:rFonts w:ascii="Garamond" w:eastAsiaTheme="minorHAnsi" w:hAnsi="Garamond" w:cs="Arial"/>
          <w:sz w:val="26"/>
          <w:szCs w:val="26"/>
        </w:rPr>
      </w:pPr>
      <w:r w:rsidRPr="003719B1">
        <w:rPr>
          <w:rFonts w:ascii="Garamond" w:eastAsiaTheme="minorHAnsi" w:hAnsi="Garamond" w:cs="Arial"/>
          <w:sz w:val="26"/>
          <w:szCs w:val="26"/>
        </w:rPr>
        <w:t>Demande de paiement # 8 – Travaux de réparation du quai et dragage de la marina de L’Anse-de-Roche ;</w:t>
      </w:r>
    </w:p>
    <w:p w14:paraId="486CBFFA" w14:textId="77777777" w:rsidR="00F94849" w:rsidRPr="003719B1" w:rsidRDefault="00F94849" w:rsidP="00F94849">
      <w:pPr>
        <w:pStyle w:val="Paragraphedeliste"/>
        <w:numPr>
          <w:ilvl w:val="0"/>
          <w:numId w:val="29"/>
        </w:numPr>
        <w:tabs>
          <w:tab w:val="left" w:pos="2127"/>
          <w:tab w:val="left" w:pos="2552"/>
        </w:tabs>
        <w:autoSpaceDE w:val="0"/>
        <w:autoSpaceDN w:val="0"/>
        <w:adjustRightInd w:val="0"/>
        <w:spacing w:before="0" w:line="240" w:lineRule="auto"/>
        <w:jc w:val="both"/>
        <w:rPr>
          <w:rFonts w:ascii="Garamond" w:eastAsiaTheme="minorHAnsi" w:hAnsi="Garamond" w:cs="Garamond"/>
          <w:color w:val="000000"/>
          <w:sz w:val="26"/>
          <w:szCs w:val="26"/>
        </w:rPr>
      </w:pPr>
      <w:r w:rsidRPr="003719B1">
        <w:rPr>
          <w:rFonts w:ascii="Garamond" w:eastAsiaTheme="minorHAnsi" w:hAnsi="Garamond" w:cs="Garamond"/>
          <w:color w:val="000000"/>
          <w:sz w:val="26"/>
          <w:szCs w:val="26"/>
        </w:rPr>
        <w:tab/>
        <w:t xml:space="preserve">Offre de service de </w:t>
      </w:r>
      <w:proofErr w:type="spellStart"/>
      <w:r w:rsidRPr="003719B1">
        <w:rPr>
          <w:rFonts w:ascii="Garamond" w:eastAsiaTheme="minorHAnsi" w:hAnsi="Garamond" w:cs="Garamond"/>
          <w:color w:val="000000"/>
          <w:sz w:val="26"/>
          <w:szCs w:val="26"/>
        </w:rPr>
        <w:t>Stantec</w:t>
      </w:r>
      <w:proofErr w:type="spellEnd"/>
      <w:r w:rsidRPr="003719B1">
        <w:rPr>
          <w:rFonts w:ascii="Garamond" w:eastAsiaTheme="minorHAnsi" w:hAnsi="Garamond" w:cs="Garamond"/>
          <w:color w:val="000000"/>
          <w:sz w:val="26"/>
          <w:szCs w:val="26"/>
        </w:rPr>
        <w:t> ;</w:t>
      </w:r>
    </w:p>
    <w:p w14:paraId="0F0DBBC1" w14:textId="77777777" w:rsidR="00F94849" w:rsidRPr="003719B1" w:rsidRDefault="00F94849" w:rsidP="00F94849">
      <w:pPr>
        <w:pStyle w:val="Paragraphedeliste"/>
        <w:numPr>
          <w:ilvl w:val="0"/>
          <w:numId w:val="29"/>
        </w:numPr>
        <w:tabs>
          <w:tab w:val="left" w:pos="2127"/>
          <w:tab w:val="left" w:pos="2552"/>
        </w:tabs>
        <w:autoSpaceDE w:val="0"/>
        <w:autoSpaceDN w:val="0"/>
        <w:adjustRightInd w:val="0"/>
        <w:spacing w:before="0" w:line="240" w:lineRule="auto"/>
        <w:jc w:val="both"/>
        <w:rPr>
          <w:rFonts w:ascii="Garamond" w:eastAsiaTheme="minorHAnsi" w:hAnsi="Garamond" w:cs="Garamond"/>
          <w:color w:val="000000"/>
          <w:sz w:val="26"/>
          <w:szCs w:val="26"/>
        </w:rPr>
      </w:pPr>
      <w:r w:rsidRPr="003719B1">
        <w:rPr>
          <w:rFonts w:ascii="Garamond" w:eastAsiaTheme="minorHAnsi" w:hAnsi="Garamond" w:cs="Garamond"/>
          <w:color w:val="000000"/>
          <w:sz w:val="26"/>
          <w:szCs w:val="26"/>
        </w:rPr>
        <w:t>Travaux route 172 nord au kilomètre 43 et 44 ;</w:t>
      </w:r>
    </w:p>
    <w:p w14:paraId="1CE89E1A" w14:textId="36CF8898" w:rsidR="00F94849" w:rsidRPr="003719B1" w:rsidRDefault="00F94849" w:rsidP="00F94849">
      <w:pPr>
        <w:pStyle w:val="Paragraphedeliste"/>
        <w:numPr>
          <w:ilvl w:val="0"/>
          <w:numId w:val="29"/>
        </w:numPr>
        <w:tabs>
          <w:tab w:val="left" w:pos="2127"/>
          <w:tab w:val="left" w:pos="2552"/>
        </w:tabs>
        <w:autoSpaceDE w:val="0"/>
        <w:autoSpaceDN w:val="0"/>
        <w:adjustRightInd w:val="0"/>
        <w:spacing w:before="0" w:line="240" w:lineRule="auto"/>
        <w:jc w:val="both"/>
        <w:rPr>
          <w:rFonts w:ascii="Garamond" w:eastAsiaTheme="minorHAnsi" w:hAnsi="Garamond" w:cs="Garamond"/>
          <w:color w:val="000000"/>
          <w:sz w:val="26"/>
          <w:szCs w:val="26"/>
        </w:rPr>
      </w:pPr>
      <w:r w:rsidRPr="003719B1">
        <w:rPr>
          <w:rFonts w:ascii="Garamond" w:eastAsiaTheme="minorHAnsi" w:hAnsi="Garamond" w:cs="Garamond"/>
          <w:color w:val="000000"/>
          <w:sz w:val="26"/>
          <w:szCs w:val="26"/>
        </w:rPr>
        <w:t xml:space="preserve">Entretien de la route 172 </w:t>
      </w:r>
      <w:r w:rsidR="003C5B1B">
        <w:rPr>
          <w:rFonts w:ascii="Garamond" w:eastAsiaTheme="minorHAnsi" w:hAnsi="Garamond" w:cs="Garamond"/>
          <w:color w:val="000000"/>
          <w:sz w:val="26"/>
          <w:szCs w:val="26"/>
        </w:rPr>
        <w:t>N</w:t>
      </w:r>
      <w:r w:rsidRPr="003719B1">
        <w:rPr>
          <w:rFonts w:ascii="Garamond" w:eastAsiaTheme="minorHAnsi" w:hAnsi="Garamond" w:cs="Garamond"/>
          <w:color w:val="000000"/>
          <w:sz w:val="26"/>
          <w:szCs w:val="26"/>
        </w:rPr>
        <w:t>ord ;</w:t>
      </w:r>
    </w:p>
    <w:p w14:paraId="23060DC2" w14:textId="77777777" w:rsidR="00F94849" w:rsidRPr="003719B1" w:rsidRDefault="00F94849" w:rsidP="00F94849">
      <w:pPr>
        <w:pStyle w:val="Paragraphedeliste"/>
        <w:numPr>
          <w:ilvl w:val="0"/>
          <w:numId w:val="29"/>
        </w:numPr>
        <w:tabs>
          <w:tab w:val="left" w:pos="2127"/>
          <w:tab w:val="left" w:pos="2552"/>
        </w:tabs>
        <w:autoSpaceDE w:val="0"/>
        <w:autoSpaceDN w:val="0"/>
        <w:adjustRightInd w:val="0"/>
        <w:spacing w:before="0" w:line="240" w:lineRule="auto"/>
        <w:jc w:val="both"/>
        <w:rPr>
          <w:rFonts w:ascii="Garamond" w:eastAsiaTheme="minorHAnsi" w:hAnsi="Garamond" w:cs="Garamond"/>
          <w:color w:val="000000"/>
          <w:sz w:val="26"/>
          <w:szCs w:val="26"/>
        </w:rPr>
      </w:pPr>
      <w:r w:rsidRPr="003719B1">
        <w:rPr>
          <w:rFonts w:ascii="Garamond" w:eastAsiaTheme="minorHAnsi" w:hAnsi="Garamond" w:cs="Garamond"/>
          <w:color w:val="000000"/>
          <w:sz w:val="26"/>
          <w:szCs w:val="26"/>
        </w:rPr>
        <w:t>Modification emprunt temporaire pour le règlement 574 et ses amendements ;</w:t>
      </w:r>
    </w:p>
    <w:p w14:paraId="3A4A9BCD" w14:textId="77777777" w:rsidR="00F94849" w:rsidRPr="003719B1" w:rsidRDefault="00F94849" w:rsidP="00F94849">
      <w:pPr>
        <w:tabs>
          <w:tab w:val="left" w:pos="2127"/>
          <w:tab w:val="left" w:pos="2552"/>
        </w:tabs>
        <w:ind w:left="2552" w:hanging="2552"/>
        <w:jc w:val="both"/>
        <w:rPr>
          <w:rFonts w:ascii="Garamond" w:eastAsiaTheme="minorHAnsi" w:hAnsi="Garamond" w:cs="Arial"/>
          <w:sz w:val="26"/>
          <w:szCs w:val="26"/>
        </w:rPr>
      </w:pPr>
    </w:p>
    <w:p w14:paraId="5B47D685" w14:textId="77777777" w:rsidR="00F94849" w:rsidRPr="003719B1" w:rsidRDefault="00F94849" w:rsidP="00F94849">
      <w:pPr>
        <w:tabs>
          <w:tab w:val="left" w:pos="2127"/>
          <w:tab w:val="left" w:pos="2552"/>
        </w:tabs>
        <w:ind w:left="2552" w:hanging="851"/>
        <w:jc w:val="both"/>
        <w:rPr>
          <w:rFonts w:ascii="Garamond" w:eastAsiaTheme="minorHAnsi" w:hAnsi="Garamond" w:cs="Arial"/>
          <w:sz w:val="26"/>
          <w:szCs w:val="26"/>
        </w:rPr>
      </w:pPr>
      <w:r w:rsidRPr="003719B1">
        <w:rPr>
          <w:rFonts w:ascii="Garamond" w:eastAsiaTheme="minorHAnsi" w:hAnsi="Garamond" w:cs="Garamond"/>
          <w:b/>
          <w:bCs/>
          <w:color w:val="000000"/>
          <w:sz w:val="26"/>
          <w:szCs w:val="26"/>
          <w:lang w:eastAsia="en-US"/>
        </w:rPr>
        <w:t>9. Hygiène du milieu :</w:t>
      </w:r>
    </w:p>
    <w:p w14:paraId="6DFD9E5B" w14:textId="77777777" w:rsidR="00F94849" w:rsidRPr="003719B1" w:rsidRDefault="00F94849" w:rsidP="00F94849">
      <w:pPr>
        <w:pStyle w:val="Paragraphedeliste"/>
        <w:numPr>
          <w:ilvl w:val="0"/>
          <w:numId w:val="27"/>
        </w:numPr>
        <w:autoSpaceDE w:val="0"/>
        <w:autoSpaceDN w:val="0"/>
        <w:adjustRightInd w:val="0"/>
        <w:ind w:left="2552" w:hanging="359"/>
        <w:jc w:val="both"/>
        <w:rPr>
          <w:rFonts w:ascii="Garamond" w:eastAsiaTheme="minorHAnsi" w:hAnsi="Garamond" w:cs="Garamond"/>
          <w:color w:val="000000"/>
          <w:sz w:val="26"/>
          <w:szCs w:val="26"/>
        </w:rPr>
      </w:pPr>
      <w:r w:rsidRPr="003719B1">
        <w:rPr>
          <w:rFonts w:ascii="Garamond" w:eastAsiaTheme="minorHAnsi" w:hAnsi="Garamond" w:cs="Garamond"/>
          <w:color w:val="000000"/>
          <w:sz w:val="26"/>
          <w:szCs w:val="26"/>
        </w:rPr>
        <w:t>Statistiques d’utilisation de l’eau potable ;</w:t>
      </w:r>
    </w:p>
    <w:p w14:paraId="35B0F46F" w14:textId="77777777" w:rsidR="00F94849" w:rsidRPr="003719B1" w:rsidRDefault="00F94849" w:rsidP="00F94849">
      <w:pPr>
        <w:pStyle w:val="Paragraphedeliste"/>
        <w:numPr>
          <w:ilvl w:val="0"/>
          <w:numId w:val="31"/>
        </w:numPr>
        <w:autoSpaceDE w:val="0"/>
        <w:autoSpaceDN w:val="0"/>
        <w:adjustRightInd w:val="0"/>
        <w:ind w:left="1985"/>
        <w:jc w:val="both"/>
        <w:rPr>
          <w:rFonts w:ascii="Garamond" w:eastAsiaTheme="minorHAnsi" w:hAnsi="Garamond" w:cs="Garamond"/>
          <w:b/>
          <w:bCs/>
          <w:color w:val="000000"/>
          <w:sz w:val="26"/>
          <w:szCs w:val="26"/>
        </w:rPr>
      </w:pPr>
      <w:r w:rsidRPr="003719B1">
        <w:rPr>
          <w:rFonts w:ascii="Garamond" w:eastAsiaTheme="minorHAnsi" w:hAnsi="Garamond" w:cs="Garamond"/>
          <w:b/>
          <w:bCs/>
          <w:color w:val="000000"/>
          <w:sz w:val="26"/>
          <w:szCs w:val="26"/>
        </w:rPr>
        <w:t>Urbanisme :</w:t>
      </w:r>
    </w:p>
    <w:p w14:paraId="609E050A" w14:textId="77777777" w:rsidR="00F94849" w:rsidRPr="003719B1" w:rsidRDefault="00F94849" w:rsidP="00F94849">
      <w:pPr>
        <w:pStyle w:val="Paragraphedeliste"/>
        <w:numPr>
          <w:ilvl w:val="0"/>
          <w:numId w:val="30"/>
        </w:numPr>
        <w:tabs>
          <w:tab w:val="left" w:pos="2127"/>
          <w:tab w:val="left" w:pos="2552"/>
        </w:tabs>
        <w:spacing w:before="0" w:line="240" w:lineRule="auto"/>
        <w:ind w:left="2546"/>
        <w:jc w:val="both"/>
        <w:rPr>
          <w:rFonts w:ascii="Garamond" w:eastAsiaTheme="minorHAnsi" w:hAnsi="Garamond" w:cs="Garamond"/>
          <w:color w:val="000000"/>
          <w:sz w:val="26"/>
          <w:szCs w:val="26"/>
        </w:rPr>
      </w:pPr>
      <w:r w:rsidRPr="003719B1">
        <w:rPr>
          <w:rFonts w:ascii="Garamond" w:eastAsiaTheme="minorHAnsi" w:hAnsi="Garamond" w:cs="Garamond"/>
          <w:color w:val="000000"/>
          <w:sz w:val="26"/>
          <w:szCs w:val="26"/>
        </w:rPr>
        <w:t>Dépôt du rapport de permis émis pour le mois de janvier 2022 ;</w:t>
      </w:r>
    </w:p>
    <w:p w14:paraId="29342BBF" w14:textId="77777777" w:rsidR="00F94849" w:rsidRPr="003719B1" w:rsidRDefault="00F94849" w:rsidP="00F94849">
      <w:pPr>
        <w:pStyle w:val="Paragraphedeliste"/>
        <w:numPr>
          <w:ilvl w:val="0"/>
          <w:numId w:val="30"/>
        </w:numPr>
        <w:tabs>
          <w:tab w:val="left" w:pos="2127"/>
          <w:tab w:val="left" w:pos="2552"/>
        </w:tabs>
        <w:spacing w:before="0" w:line="240" w:lineRule="auto"/>
        <w:ind w:left="2546"/>
        <w:jc w:val="both"/>
        <w:rPr>
          <w:rFonts w:ascii="Garamond" w:eastAsiaTheme="minorHAnsi" w:hAnsi="Garamond" w:cs="Arial"/>
          <w:sz w:val="26"/>
          <w:szCs w:val="26"/>
        </w:rPr>
      </w:pPr>
      <w:r w:rsidRPr="003719B1">
        <w:rPr>
          <w:rFonts w:ascii="Garamond" w:eastAsiaTheme="minorHAnsi" w:hAnsi="Garamond" w:cs="Arial"/>
          <w:sz w:val="26"/>
          <w:szCs w:val="26"/>
        </w:rPr>
        <w:t>Demande de dérogation mineure de madame Amélie Séguin ;</w:t>
      </w:r>
    </w:p>
    <w:p w14:paraId="517F136E" w14:textId="77777777" w:rsidR="00F94849" w:rsidRPr="003719B1" w:rsidRDefault="00F94849" w:rsidP="00F94849">
      <w:pPr>
        <w:pStyle w:val="Paragraphedeliste"/>
        <w:numPr>
          <w:ilvl w:val="0"/>
          <w:numId w:val="30"/>
        </w:numPr>
        <w:tabs>
          <w:tab w:val="left" w:pos="2127"/>
          <w:tab w:val="left" w:pos="2552"/>
        </w:tabs>
        <w:spacing w:before="0" w:line="240" w:lineRule="auto"/>
        <w:ind w:left="2546"/>
        <w:jc w:val="both"/>
        <w:rPr>
          <w:rFonts w:ascii="Garamond" w:eastAsiaTheme="minorHAnsi" w:hAnsi="Garamond" w:cs="Arial"/>
          <w:sz w:val="26"/>
          <w:szCs w:val="26"/>
        </w:rPr>
      </w:pPr>
      <w:r w:rsidRPr="003719B1">
        <w:rPr>
          <w:rFonts w:ascii="Garamond" w:eastAsiaTheme="minorHAnsi" w:hAnsi="Garamond" w:cs="Arial"/>
          <w:sz w:val="26"/>
          <w:szCs w:val="26"/>
        </w:rPr>
        <w:t>Demande de dérogation mineure de madame Pauline Lavoie ;</w:t>
      </w:r>
    </w:p>
    <w:p w14:paraId="13194306" w14:textId="77777777" w:rsidR="00F94849" w:rsidRPr="003719B1" w:rsidRDefault="00F94849" w:rsidP="00F94849">
      <w:pPr>
        <w:pStyle w:val="Paragraphedeliste"/>
        <w:numPr>
          <w:ilvl w:val="0"/>
          <w:numId w:val="30"/>
        </w:numPr>
        <w:tabs>
          <w:tab w:val="left" w:pos="2127"/>
          <w:tab w:val="left" w:pos="2552"/>
        </w:tabs>
        <w:spacing w:before="0" w:line="240" w:lineRule="auto"/>
        <w:ind w:left="2546"/>
        <w:jc w:val="both"/>
        <w:rPr>
          <w:rFonts w:ascii="Garamond" w:eastAsiaTheme="minorHAnsi" w:hAnsi="Garamond" w:cs="Arial"/>
          <w:sz w:val="26"/>
          <w:szCs w:val="26"/>
        </w:rPr>
      </w:pPr>
      <w:r w:rsidRPr="003719B1">
        <w:rPr>
          <w:rFonts w:ascii="Garamond" w:eastAsiaTheme="minorHAnsi" w:hAnsi="Garamond" w:cs="Arial"/>
          <w:sz w:val="26"/>
          <w:szCs w:val="26"/>
        </w:rPr>
        <w:t>Modification de la grille de spécification en autorisant, l’agrotourisme dans les zones 29-A et 37.1-A ;</w:t>
      </w:r>
    </w:p>
    <w:p w14:paraId="4B2CEB69" w14:textId="77777777" w:rsidR="00F94849" w:rsidRPr="003719B1" w:rsidRDefault="00F94849" w:rsidP="00F94849">
      <w:pPr>
        <w:pStyle w:val="Paragraphedeliste"/>
        <w:numPr>
          <w:ilvl w:val="0"/>
          <w:numId w:val="30"/>
        </w:numPr>
        <w:tabs>
          <w:tab w:val="left" w:pos="2127"/>
          <w:tab w:val="left" w:pos="2552"/>
        </w:tabs>
        <w:spacing w:before="0" w:line="240" w:lineRule="auto"/>
        <w:ind w:left="2546"/>
        <w:jc w:val="both"/>
        <w:rPr>
          <w:rFonts w:ascii="Garamond" w:eastAsiaTheme="minorHAnsi" w:hAnsi="Garamond" w:cs="Arial"/>
          <w:sz w:val="26"/>
          <w:szCs w:val="26"/>
        </w:rPr>
      </w:pPr>
      <w:r w:rsidRPr="003719B1">
        <w:rPr>
          <w:rFonts w:ascii="Garamond" w:eastAsiaTheme="minorHAnsi" w:hAnsi="Garamond" w:cs="Arial"/>
          <w:sz w:val="26"/>
          <w:szCs w:val="26"/>
        </w:rPr>
        <w:lastRenderedPageBreak/>
        <w:t>Modification de la zone 09-H sur le plan de zonage ;</w:t>
      </w:r>
      <w:r w:rsidRPr="003719B1">
        <w:rPr>
          <w:rFonts w:ascii="Garamond" w:hAnsi="Garamond" w:cs="Arial"/>
          <w:sz w:val="26"/>
          <w:szCs w:val="26"/>
        </w:rPr>
        <w:t xml:space="preserve"> </w:t>
      </w:r>
    </w:p>
    <w:p w14:paraId="154FF7C2" w14:textId="77777777" w:rsidR="00F94849" w:rsidRPr="003719B1" w:rsidRDefault="00F94849" w:rsidP="00F94849">
      <w:pPr>
        <w:pStyle w:val="Paragraphedeliste"/>
        <w:numPr>
          <w:ilvl w:val="0"/>
          <w:numId w:val="30"/>
        </w:numPr>
        <w:tabs>
          <w:tab w:val="left" w:pos="2127"/>
          <w:tab w:val="left" w:pos="2552"/>
        </w:tabs>
        <w:spacing w:before="0" w:line="240" w:lineRule="auto"/>
        <w:ind w:left="2546"/>
        <w:jc w:val="both"/>
        <w:rPr>
          <w:rFonts w:ascii="Garamond" w:eastAsiaTheme="minorHAnsi" w:hAnsi="Garamond" w:cs="Arial"/>
          <w:sz w:val="26"/>
          <w:szCs w:val="26"/>
        </w:rPr>
      </w:pPr>
      <w:r w:rsidRPr="003719B1">
        <w:rPr>
          <w:rFonts w:ascii="Garamond" w:eastAsiaTheme="minorHAnsi" w:hAnsi="Garamond" w:cs="Garamond"/>
          <w:color w:val="000000"/>
          <w:sz w:val="26"/>
          <w:szCs w:val="26"/>
        </w:rPr>
        <w:t xml:space="preserve">Avis de motion du règlement numéro 605 ; </w:t>
      </w:r>
    </w:p>
    <w:p w14:paraId="37E0946F" w14:textId="77777777" w:rsidR="00F94849" w:rsidRPr="003719B1" w:rsidRDefault="00F94849" w:rsidP="00F94849">
      <w:pPr>
        <w:pStyle w:val="Paragraphedeliste"/>
        <w:numPr>
          <w:ilvl w:val="0"/>
          <w:numId w:val="30"/>
        </w:numPr>
        <w:tabs>
          <w:tab w:val="left" w:pos="2127"/>
          <w:tab w:val="left" w:pos="2552"/>
        </w:tabs>
        <w:spacing w:before="0" w:line="240" w:lineRule="auto"/>
        <w:ind w:left="2546"/>
        <w:jc w:val="both"/>
        <w:rPr>
          <w:rFonts w:ascii="Garamond" w:eastAsiaTheme="minorHAnsi" w:hAnsi="Garamond" w:cs="Arial"/>
          <w:sz w:val="26"/>
          <w:szCs w:val="26"/>
        </w:rPr>
      </w:pPr>
      <w:r w:rsidRPr="003719B1">
        <w:rPr>
          <w:rFonts w:ascii="Garamond" w:eastAsiaTheme="minorHAnsi" w:hAnsi="Garamond" w:cs="Garamond"/>
          <w:color w:val="000000"/>
          <w:sz w:val="26"/>
          <w:szCs w:val="26"/>
        </w:rPr>
        <w:t>Adoption du premier projet de Règlement 605 ;</w:t>
      </w:r>
    </w:p>
    <w:p w14:paraId="3DAB40B0" w14:textId="77777777" w:rsidR="00F94849" w:rsidRPr="003719B1" w:rsidRDefault="00F94849" w:rsidP="00F94849">
      <w:pPr>
        <w:pStyle w:val="Paragraphedeliste"/>
        <w:numPr>
          <w:ilvl w:val="0"/>
          <w:numId w:val="30"/>
        </w:numPr>
        <w:tabs>
          <w:tab w:val="left" w:pos="2127"/>
          <w:tab w:val="left" w:pos="2552"/>
        </w:tabs>
        <w:spacing w:before="0" w:line="240" w:lineRule="auto"/>
        <w:ind w:left="2546"/>
        <w:jc w:val="both"/>
        <w:rPr>
          <w:rFonts w:ascii="Garamond" w:eastAsiaTheme="minorHAnsi" w:hAnsi="Garamond" w:cs="Arial"/>
          <w:sz w:val="26"/>
          <w:szCs w:val="26"/>
        </w:rPr>
      </w:pPr>
      <w:r w:rsidRPr="003719B1">
        <w:rPr>
          <w:rFonts w:ascii="Garamond" w:eastAsiaTheme="minorHAnsi" w:hAnsi="Garamond" w:cs="Garamond"/>
          <w:color w:val="000000"/>
          <w:sz w:val="26"/>
          <w:szCs w:val="26"/>
        </w:rPr>
        <w:t xml:space="preserve">Avis de motion du règlement numéro 606 ; </w:t>
      </w:r>
    </w:p>
    <w:p w14:paraId="6DDD7C06" w14:textId="77777777" w:rsidR="00F94849" w:rsidRPr="003719B1" w:rsidRDefault="00F94849" w:rsidP="00F94849">
      <w:pPr>
        <w:pStyle w:val="Paragraphedeliste"/>
        <w:numPr>
          <w:ilvl w:val="0"/>
          <w:numId w:val="30"/>
        </w:numPr>
        <w:tabs>
          <w:tab w:val="left" w:pos="2127"/>
          <w:tab w:val="left" w:pos="2552"/>
        </w:tabs>
        <w:spacing w:before="0" w:line="240" w:lineRule="auto"/>
        <w:ind w:left="2546"/>
        <w:jc w:val="both"/>
        <w:rPr>
          <w:rFonts w:ascii="Garamond" w:eastAsiaTheme="minorHAnsi" w:hAnsi="Garamond" w:cs="Arial"/>
          <w:sz w:val="26"/>
          <w:szCs w:val="26"/>
        </w:rPr>
      </w:pPr>
      <w:r w:rsidRPr="003719B1">
        <w:rPr>
          <w:rFonts w:ascii="Garamond" w:eastAsiaTheme="minorHAnsi" w:hAnsi="Garamond" w:cs="Garamond"/>
          <w:color w:val="000000"/>
          <w:sz w:val="26"/>
          <w:szCs w:val="26"/>
        </w:rPr>
        <w:t>Adoption du premier projet de Règlement 606 ;</w:t>
      </w:r>
    </w:p>
    <w:p w14:paraId="64EBD515" w14:textId="77777777" w:rsidR="00F94849" w:rsidRPr="003719B1" w:rsidRDefault="00F94849" w:rsidP="00F94849">
      <w:pPr>
        <w:tabs>
          <w:tab w:val="left" w:pos="2127"/>
          <w:tab w:val="left" w:pos="2552"/>
        </w:tabs>
        <w:ind w:left="2061" w:firstLine="66"/>
        <w:jc w:val="both"/>
        <w:rPr>
          <w:rFonts w:ascii="Garamond" w:eastAsiaTheme="minorHAnsi" w:hAnsi="Garamond" w:cs="Garamond"/>
          <w:color w:val="000000"/>
          <w:sz w:val="26"/>
          <w:szCs w:val="26"/>
        </w:rPr>
      </w:pPr>
    </w:p>
    <w:p w14:paraId="465A7DD7" w14:textId="77777777" w:rsidR="00F94849" w:rsidRPr="003719B1" w:rsidRDefault="00F94849" w:rsidP="00F94849">
      <w:pPr>
        <w:autoSpaceDE w:val="0"/>
        <w:autoSpaceDN w:val="0"/>
        <w:adjustRightInd w:val="0"/>
        <w:ind w:left="1560"/>
        <w:jc w:val="both"/>
        <w:rPr>
          <w:rFonts w:ascii="Garamond" w:eastAsiaTheme="minorHAnsi" w:hAnsi="Garamond" w:cs="Garamond"/>
          <w:color w:val="000000"/>
          <w:sz w:val="26"/>
          <w:szCs w:val="26"/>
          <w:lang w:eastAsia="en-US"/>
        </w:rPr>
      </w:pPr>
      <w:r w:rsidRPr="003719B1">
        <w:rPr>
          <w:rFonts w:ascii="Garamond" w:eastAsiaTheme="minorHAnsi" w:hAnsi="Garamond" w:cs="Garamond"/>
          <w:b/>
          <w:bCs/>
          <w:color w:val="000000"/>
          <w:sz w:val="26"/>
          <w:szCs w:val="26"/>
          <w:lang w:eastAsia="en-US"/>
        </w:rPr>
        <w:t xml:space="preserve">11. Tourisme </w:t>
      </w:r>
      <w:r w:rsidRPr="003719B1">
        <w:rPr>
          <w:rFonts w:ascii="Garamond" w:eastAsiaTheme="minorHAnsi" w:hAnsi="Garamond" w:cs="Garamond"/>
          <w:color w:val="000000"/>
          <w:sz w:val="26"/>
          <w:szCs w:val="26"/>
          <w:lang w:eastAsia="en-US"/>
        </w:rPr>
        <w:t xml:space="preserve">: </w:t>
      </w:r>
    </w:p>
    <w:p w14:paraId="189A7A93" w14:textId="77777777" w:rsidR="00F94849" w:rsidRPr="003719B1" w:rsidRDefault="00F94849" w:rsidP="00F94849">
      <w:pPr>
        <w:autoSpaceDE w:val="0"/>
        <w:autoSpaceDN w:val="0"/>
        <w:adjustRightInd w:val="0"/>
        <w:ind w:left="1701"/>
        <w:jc w:val="both"/>
        <w:rPr>
          <w:rFonts w:ascii="Garamond" w:eastAsiaTheme="minorHAnsi" w:hAnsi="Garamond" w:cs="Garamond"/>
          <w:color w:val="000000"/>
          <w:sz w:val="26"/>
          <w:szCs w:val="26"/>
          <w:lang w:eastAsia="en-US"/>
        </w:rPr>
      </w:pPr>
    </w:p>
    <w:p w14:paraId="795D083B" w14:textId="1B2AC3CE" w:rsidR="00F94849" w:rsidRPr="003719B1" w:rsidRDefault="00F94849" w:rsidP="00391D6A">
      <w:pPr>
        <w:tabs>
          <w:tab w:val="left" w:pos="2127"/>
          <w:tab w:val="left" w:pos="2552"/>
        </w:tabs>
        <w:ind w:left="2552" w:hanging="425"/>
        <w:jc w:val="both"/>
        <w:rPr>
          <w:rFonts w:ascii="Garamond" w:hAnsi="Garamond" w:cs="Arial"/>
          <w:bCs/>
          <w:sz w:val="26"/>
          <w:szCs w:val="26"/>
        </w:rPr>
      </w:pPr>
      <w:r w:rsidRPr="003719B1">
        <w:rPr>
          <w:rFonts w:ascii="Garamond" w:hAnsi="Garamond" w:cs="Arial"/>
          <w:bCs/>
          <w:sz w:val="26"/>
          <w:szCs w:val="26"/>
        </w:rPr>
        <w:t>a)</w:t>
      </w:r>
      <w:r w:rsidRPr="003719B1">
        <w:rPr>
          <w:rFonts w:ascii="Garamond" w:hAnsi="Garamond" w:cs="Arial"/>
          <w:bCs/>
          <w:sz w:val="26"/>
          <w:szCs w:val="26"/>
        </w:rPr>
        <w:tab/>
      </w:r>
      <w:bookmarkStart w:id="4" w:name="_Hlk94511406"/>
      <w:r w:rsidRPr="003719B1">
        <w:rPr>
          <w:rFonts w:ascii="Garamond" w:hAnsi="Garamond" w:cs="Arial"/>
          <w:bCs/>
          <w:sz w:val="26"/>
          <w:szCs w:val="26"/>
        </w:rPr>
        <w:t xml:space="preserve">Entente entre la Municipalité de Sacré-Cœur et la Maison du Tourisme de Tadoussac – Ressource humaine ; </w:t>
      </w:r>
    </w:p>
    <w:p w14:paraId="0111AD6F" w14:textId="52A6863C" w:rsidR="00F94849" w:rsidRPr="003719B1" w:rsidRDefault="00F94849" w:rsidP="00391D6A">
      <w:pPr>
        <w:tabs>
          <w:tab w:val="left" w:pos="2127"/>
          <w:tab w:val="left" w:pos="2552"/>
        </w:tabs>
        <w:ind w:left="2552" w:hanging="425"/>
        <w:jc w:val="both"/>
        <w:rPr>
          <w:rFonts w:ascii="Garamond" w:hAnsi="Garamond" w:cs="Arial"/>
          <w:bCs/>
          <w:sz w:val="26"/>
          <w:szCs w:val="26"/>
        </w:rPr>
      </w:pPr>
      <w:r w:rsidRPr="003719B1">
        <w:rPr>
          <w:rFonts w:ascii="Garamond" w:hAnsi="Garamond" w:cs="Arial"/>
          <w:bCs/>
          <w:sz w:val="26"/>
          <w:szCs w:val="26"/>
        </w:rPr>
        <w:t>b)</w:t>
      </w:r>
      <w:r w:rsidRPr="003719B1">
        <w:rPr>
          <w:rFonts w:ascii="Garamond" w:hAnsi="Garamond" w:cs="Arial"/>
          <w:bCs/>
          <w:sz w:val="26"/>
          <w:szCs w:val="26"/>
        </w:rPr>
        <w:tab/>
        <w:t>Entente entre la Municipalité de Sacré-Cœur et la Maison du Tourisme de Tadoussac – Contrat de location d’espace promotionnel;</w:t>
      </w:r>
    </w:p>
    <w:bookmarkEnd w:id="4"/>
    <w:p w14:paraId="1E372151" w14:textId="597881D0" w:rsidR="00F94849" w:rsidRPr="003719B1" w:rsidRDefault="00F94849" w:rsidP="00391D6A">
      <w:pPr>
        <w:tabs>
          <w:tab w:val="left" w:pos="2127"/>
          <w:tab w:val="left" w:pos="2552"/>
        </w:tabs>
        <w:ind w:left="2552" w:hanging="425"/>
        <w:jc w:val="both"/>
        <w:rPr>
          <w:rFonts w:ascii="Garamond" w:hAnsi="Garamond" w:cs="Arial"/>
          <w:bCs/>
          <w:sz w:val="26"/>
          <w:szCs w:val="26"/>
        </w:rPr>
      </w:pPr>
      <w:r w:rsidRPr="003719B1">
        <w:rPr>
          <w:rFonts w:ascii="Garamond" w:hAnsi="Garamond" w:cs="Arial"/>
          <w:bCs/>
          <w:sz w:val="26"/>
          <w:szCs w:val="26"/>
        </w:rPr>
        <w:t>c)</w:t>
      </w:r>
      <w:r w:rsidRPr="003719B1">
        <w:rPr>
          <w:rFonts w:ascii="Garamond" w:hAnsi="Garamond" w:cs="Arial"/>
          <w:bCs/>
          <w:sz w:val="26"/>
          <w:szCs w:val="26"/>
        </w:rPr>
        <w:tab/>
        <w:t>Autorisation d’achat de matériel promotionnel à l’effigie de la Municipalité de Sacré-Cœur (Tuques) ;</w:t>
      </w:r>
    </w:p>
    <w:p w14:paraId="4405D76D" w14:textId="7F18F67B" w:rsidR="00F94849" w:rsidRPr="003719B1" w:rsidRDefault="00F94849" w:rsidP="00391D6A">
      <w:pPr>
        <w:tabs>
          <w:tab w:val="left" w:pos="2127"/>
          <w:tab w:val="left" w:pos="2552"/>
        </w:tabs>
        <w:ind w:left="2552" w:hanging="425"/>
        <w:jc w:val="both"/>
        <w:rPr>
          <w:rFonts w:ascii="Garamond" w:eastAsiaTheme="minorHAnsi" w:hAnsi="Garamond" w:cs="Garamond"/>
          <w:bCs/>
          <w:color w:val="000000"/>
          <w:sz w:val="26"/>
          <w:szCs w:val="26"/>
        </w:rPr>
      </w:pPr>
      <w:r w:rsidRPr="003719B1">
        <w:rPr>
          <w:rFonts w:ascii="Garamond" w:hAnsi="Garamond" w:cs="Arial"/>
          <w:bCs/>
          <w:sz w:val="26"/>
          <w:szCs w:val="26"/>
        </w:rPr>
        <w:t>d)</w:t>
      </w:r>
      <w:r w:rsidRPr="003719B1">
        <w:rPr>
          <w:rFonts w:ascii="Garamond" w:hAnsi="Garamond" w:cs="Arial"/>
          <w:bCs/>
          <w:sz w:val="26"/>
          <w:szCs w:val="26"/>
        </w:rPr>
        <w:tab/>
        <w:t xml:space="preserve">Tournage VELOVELO 2023 </w:t>
      </w:r>
      <w:r w:rsidRPr="003719B1">
        <w:rPr>
          <w:rFonts w:ascii="Garamond" w:eastAsiaTheme="minorHAnsi" w:hAnsi="Garamond" w:cs="Garamond"/>
          <w:bCs/>
          <w:color w:val="000000"/>
          <w:sz w:val="26"/>
          <w:szCs w:val="26"/>
        </w:rPr>
        <w:t>;</w:t>
      </w:r>
    </w:p>
    <w:p w14:paraId="2F263C04" w14:textId="77777777" w:rsidR="00F94849" w:rsidRPr="003719B1" w:rsidRDefault="00F94849" w:rsidP="00F94849">
      <w:pPr>
        <w:tabs>
          <w:tab w:val="left" w:pos="2127"/>
          <w:tab w:val="left" w:pos="2552"/>
        </w:tabs>
        <w:ind w:left="2552" w:hanging="2552"/>
        <w:jc w:val="both"/>
        <w:rPr>
          <w:rFonts w:ascii="Garamond" w:hAnsi="Garamond" w:cs="Arial"/>
          <w:bCs/>
          <w:sz w:val="26"/>
          <w:szCs w:val="26"/>
        </w:rPr>
      </w:pPr>
    </w:p>
    <w:p w14:paraId="68D9254A" w14:textId="77777777" w:rsidR="00F94849" w:rsidRPr="003719B1" w:rsidRDefault="00F94849" w:rsidP="00F94849">
      <w:pPr>
        <w:pStyle w:val="Paragraphedeliste"/>
        <w:numPr>
          <w:ilvl w:val="0"/>
          <w:numId w:val="32"/>
        </w:numPr>
        <w:autoSpaceDE w:val="0"/>
        <w:autoSpaceDN w:val="0"/>
        <w:adjustRightInd w:val="0"/>
        <w:ind w:left="1985"/>
        <w:jc w:val="both"/>
        <w:rPr>
          <w:rFonts w:ascii="Garamond" w:eastAsiaTheme="minorHAnsi" w:hAnsi="Garamond" w:cs="Garamond"/>
          <w:b/>
          <w:bCs/>
          <w:color w:val="000000"/>
          <w:sz w:val="26"/>
          <w:szCs w:val="26"/>
        </w:rPr>
      </w:pPr>
      <w:r w:rsidRPr="003719B1">
        <w:rPr>
          <w:rFonts w:ascii="Garamond" w:eastAsiaTheme="minorHAnsi" w:hAnsi="Garamond" w:cs="Garamond"/>
          <w:b/>
          <w:bCs/>
          <w:color w:val="000000"/>
          <w:sz w:val="26"/>
          <w:szCs w:val="26"/>
        </w:rPr>
        <w:t xml:space="preserve">Culture et loisir : </w:t>
      </w:r>
    </w:p>
    <w:p w14:paraId="6D787ECB" w14:textId="77777777" w:rsidR="00F94849" w:rsidRPr="003719B1" w:rsidRDefault="00F94849" w:rsidP="00391D6A">
      <w:pPr>
        <w:pStyle w:val="Paragraphedeliste"/>
        <w:tabs>
          <w:tab w:val="left" w:pos="2552"/>
        </w:tabs>
        <w:autoSpaceDE w:val="0"/>
        <w:autoSpaceDN w:val="0"/>
        <w:adjustRightInd w:val="0"/>
        <w:spacing w:before="0" w:line="240" w:lineRule="auto"/>
        <w:ind w:left="2552" w:hanging="425"/>
        <w:jc w:val="both"/>
        <w:rPr>
          <w:rFonts w:ascii="Garamond" w:eastAsiaTheme="minorHAnsi" w:hAnsi="Garamond" w:cs="Garamond"/>
          <w:color w:val="000000"/>
          <w:sz w:val="26"/>
          <w:szCs w:val="26"/>
        </w:rPr>
      </w:pPr>
      <w:r w:rsidRPr="003719B1">
        <w:rPr>
          <w:rFonts w:ascii="Garamond" w:eastAsiaTheme="minorHAnsi" w:hAnsi="Garamond" w:cs="Garamond"/>
          <w:color w:val="000000"/>
          <w:sz w:val="26"/>
          <w:szCs w:val="26"/>
        </w:rPr>
        <w:t>a)</w:t>
      </w:r>
      <w:r w:rsidRPr="003719B1">
        <w:rPr>
          <w:rFonts w:ascii="Garamond" w:eastAsiaTheme="minorHAnsi" w:hAnsi="Garamond" w:cs="Garamond"/>
          <w:color w:val="000000"/>
          <w:sz w:val="26"/>
          <w:szCs w:val="26"/>
        </w:rPr>
        <w:tab/>
      </w:r>
      <w:r w:rsidRPr="003719B1">
        <w:rPr>
          <w:rFonts w:ascii="Garamond" w:hAnsi="Garamond" w:cs="Arial"/>
          <w:bCs/>
          <w:sz w:val="26"/>
          <w:szCs w:val="26"/>
        </w:rPr>
        <w:t>Conseil d’administration- École des arts « </w:t>
      </w:r>
      <w:r w:rsidRPr="003719B1">
        <w:rPr>
          <w:rFonts w:ascii="Garamond" w:hAnsi="Garamond" w:cs="Arial"/>
          <w:bCs/>
          <w:i/>
          <w:iCs/>
          <w:sz w:val="26"/>
          <w:szCs w:val="26"/>
        </w:rPr>
        <w:t xml:space="preserve">À la portée du fjord » </w:t>
      </w:r>
      <w:r w:rsidRPr="003719B1">
        <w:rPr>
          <w:rFonts w:ascii="Garamond" w:eastAsiaTheme="minorHAnsi" w:hAnsi="Garamond" w:cs="Garamond"/>
          <w:color w:val="000000"/>
          <w:sz w:val="26"/>
          <w:szCs w:val="26"/>
        </w:rPr>
        <w:t>;</w:t>
      </w:r>
    </w:p>
    <w:p w14:paraId="42A515B3" w14:textId="77777777" w:rsidR="00F94849" w:rsidRPr="003719B1" w:rsidRDefault="00F94849" w:rsidP="00391D6A">
      <w:pPr>
        <w:pStyle w:val="Paragraphedeliste"/>
        <w:tabs>
          <w:tab w:val="left" w:pos="2552"/>
        </w:tabs>
        <w:autoSpaceDE w:val="0"/>
        <w:autoSpaceDN w:val="0"/>
        <w:adjustRightInd w:val="0"/>
        <w:spacing w:before="0" w:line="240" w:lineRule="auto"/>
        <w:ind w:left="2552" w:hanging="425"/>
        <w:jc w:val="both"/>
        <w:rPr>
          <w:rFonts w:ascii="Garamond" w:hAnsi="Garamond" w:cs="Arial"/>
          <w:bCs/>
          <w:sz w:val="26"/>
          <w:szCs w:val="26"/>
        </w:rPr>
      </w:pPr>
      <w:r w:rsidRPr="003719B1">
        <w:rPr>
          <w:rFonts w:ascii="Garamond" w:hAnsi="Garamond" w:cs="Arial"/>
          <w:sz w:val="26"/>
          <w:szCs w:val="26"/>
        </w:rPr>
        <w:t>b)</w:t>
      </w:r>
      <w:r w:rsidRPr="003719B1">
        <w:rPr>
          <w:rFonts w:ascii="Garamond" w:hAnsi="Garamond" w:cs="Arial"/>
          <w:sz w:val="26"/>
          <w:szCs w:val="26"/>
        </w:rPr>
        <w:tab/>
      </w:r>
      <w:r w:rsidRPr="003719B1">
        <w:rPr>
          <w:rFonts w:ascii="Garamond" w:hAnsi="Garamond" w:cs="Arial"/>
          <w:bCs/>
          <w:sz w:val="26"/>
          <w:szCs w:val="26"/>
        </w:rPr>
        <w:t>Projet image de marque- Société de développement de Sacré-Cœur ;</w:t>
      </w:r>
    </w:p>
    <w:p w14:paraId="523E59DB" w14:textId="77777777" w:rsidR="00F94849" w:rsidRPr="003719B1" w:rsidRDefault="00F94849" w:rsidP="00391D6A">
      <w:pPr>
        <w:ind w:left="2552" w:hanging="425"/>
        <w:jc w:val="both"/>
        <w:rPr>
          <w:rFonts w:ascii="Garamond" w:hAnsi="Garamond" w:cs="Arial"/>
          <w:b/>
          <w:sz w:val="26"/>
          <w:szCs w:val="26"/>
        </w:rPr>
      </w:pPr>
      <w:r w:rsidRPr="003719B1">
        <w:rPr>
          <w:rFonts w:ascii="Garamond" w:hAnsi="Garamond" w:cs="Arial"/>
          <w:bCs/>
          <w:sz w:val="26"/>
          <w:szCs w:val="26"/>
        </w:rPr>
        <w:t>c)</w:t>
      </w:r>
      <w:r w:rsidRPr="003719B1">
        <w:rPr>
          <w:rFonts w:ascii="Garamond" w:hAnsi="Garamond" w:cs="Arial"/>
          <w:bCs/>
          <w:sz w:val="26"/>
          <w:szCs w:val="26"/>
        </w:rPr>
        <w:tab/>
        <w:t xml:space="preserve">Dépôt d’une demande dans le cadre de la </w:t>
      </w:r>
      <w:r w:rsidRPr="003719B1">
        <w:rPr>
          <w:rFonts w:ascii="Garamond" w:hAnsi="Garamond" w:cs="Arial"/>
          <w:bCs/>
          <w:i/>
          <w:iCs/>
          <w:sz w:val="26"/>
          <w:szCs w:val="26"/>
        </w:rPr>
        <w:t>Politique de dons et commandites 2022 de la MRC de La Haute-Côte-Nord</w:t>
      </w:r>
      <w:r w:rsidRPr="003719B1">
        <w:rPr>
          <w:rFonts w:ascii="Garamond" w:hAnsi="Garamond" w:cs="Arial"/>
          <w:bCs/>
          <w:sz w:val="26"/>
          <w:szCs w:val="26"/>
        </w:rPr>
        <w:t xml:space="preserve"> – Festival Fjord en Fête 2022 ;</w:t>
      </w:r>
    </w:p>
    <w:p w14:paraId="3D09FAA1" w14:textId="77777777" w:rsidR="00F94849" w:rsidRPr="003719B1" w:rsidRDefault="00F94849" w:rsidP="00391D6A">
      <w:pPr>
        <w:ind w:left="2552" w:hanging="425"/>
        <w:jc w:val="both"/>
        <w:rPr>
          <w:rFonts w:ascii="Garamond" w:hAnsi="Garamond" w:cs="Arial"/>
          <w:bCs/>
          <w:sz w:val="26"/>
          <w:szCs w:val="26"/>
        </w:rPr>
      </w:pPr>
      <w:r w:rsidRPr="003719B1">
        <w:rPr>
          <w:rFonts w:ascii="Garamond" w:eastAsiaTheme="minorHAnsi" w:hAnsi="Garamond" w:cs="Garamond"/>
          <w:color w:val="000000"/>
          <w:sz w:val="26"/>
          <w:szCs w:val="26"/>
        </w:rPr>
        <w:t>d)</w:t>
      </w:r>
      <w:r w:rsidRPr="003719B1">
        <w:rPr>
          <w:rFonts w:ascii="Garamond" w:eastAsiaTheme="minorHAnsi" w:hAnsi="Garamond" w:cs="Garamond"/>
          <w:color w:val="000000"/>
          <w:sz w:val="26"/>
          <w:szCs w:val="26"/>
        </w:rPr>
        <w:tab/>
      </w:r>
      <w:r w:rsidRPr="003719B1">
        <w:rPr>
          <w:rFonts w:ascii="Garamond" w:hAnsi="Garamond" w:cs="Arial"/>
          <w:bCs/>
          <w:sz w:val="26"/>
          <w:szCs w:val="26"/>
        </w:rPr>
        <w:t>Dépôt d’une demande dans le cadre de la</w:t>
      </w:r>
      <w:r w:rsidRPr="003719B1">
        <w:rPr>
          <w:rFonts w:ascii="Garamond" w:hAnsi="Garamond" w:cs="Arial"/>
          <w:b/>
          <w:sz w:val="26"/>
          <w:szCs w:val="26"/>
        </w:rPr>
        <w:t xml:space="preserve"> </w:t>
      </w:r>
      <w:r w:rsidRPr="003719B1">
        <w:rPr>
          <w:rFonts w:ascii="Garamond" w:hAnsi="Garamond" w:cs="Arial"/>
          <w:bCs/>
          <w:i/>
          <w:iCs/>
          <w:sz w:val="26"/>
          <w:szCs w:val="26"/>
        </w:rPr>
        <w:t>Politique de dons</w:t>
      </w:r>
      <w:r w:rsidRPr="003719B1">
        <w:rPr>
          <w:rFonts w:ascii="Garamond" w:hAnsi="Garamond" w:cs="Arial"/>
          <w:b/>
          <w:i/>
          <w:iCs/>
          <w:sz w:val="26"/>
          <w:szCs w:val="26"/>
        </w:rPr>
        <w:t xml:space="preserve"> et </w:t>
      </w:r>
      <w:r w:rsidRPr="003719B1">
        <w:rPr>
          <w:rFonts w:ascii="Garamond" w:hAnsi="Garamond" w:cs="Arial"/>
          <w:bCs/>
          <w:i/>
          <w:iCs/>
          <w:sz w:val="26"/>
          <w:szCs w:val="26"/>
        </w:rPr>
        <w:t>commandites 2022 de la MRC de La Haute-Côte-Nord</w:t>
      </w:r>
      <w:r w:rsidRPr="003719B1">
        <w:rPr>
          <w:rFonts w:ascii="Garamond" w:hAnsi="Garamond" w:cs="Arial"/>
          <w:bCs/>
          <w:sz w:val="26"/>
          <w:szCs w:val="26"/>
        </w:rPr>
        <w:t xml:space="preserve"> – Soirée reconnaissance des bénévoles et des </w:t>
      </w:r>
      <w:r w:rsidRPr="003719B1">
        <w:rPr>
          <w:rFonts w:ascii="Garamond" w:hAnsi="Garamond" w:cs="Arial"/>
          <w:bCs/>
          <w:sz w:val="26"/>
          <w:szCs w:val="26"/>
        </w:rPr>
        <w:tab/>
        <w:t>Nouveaux arrivants 2022 ;</w:t>
      </w:r>
    </w:p>
    <w:p w14:paraId="42E0C4AF" w14:textId="77777777" w:rsidR="00F94849" w:rsidRPr="003719B1" w:rsidRDefault="00F94849" w:rsidP="00391D6A">
      <w:pPr>
        <w:ind w:left="2552" w:hanging="425"/>
        <w:jc w:val="both"/>
        <w:rPr>
          <w:rFonts w:ascii="Garamond" w:hAnsi="Garamond" w:cs="Arial"/>
          <w:sz w:val="26"/>
          <w:szCs w:val="26"/>
        </w:rPr>
      </w:pPr>
      <w:r w:rsidRPr="003719B1">
        <w:rPr>
          <w:rFonts w:ascii="Garamond" w:eastAsiaTheme="minorHAnsi" w:hAnsi="Garamond" w:cs="Garamond"/>
          <w:color w:val="000000"/>
          <w:sz w:val="26"/>
          <w:szCs w:val="26"/>
        </w:rPr>
        <w:t>e)</w:t>
      </w:r>
      <w:r w:rsidRPr="003719B1">
        <w:rPr>
          <w:rFonts w:ascii="Garamond" w:eastAsiaTheme="minorHAnsi" w:hAnsi="Garamond" w:cs="Garamond"/>
          <w:color w:val="000000"/>
          <w:sz w:val="26"/>
          <w:szCs w:val="26"/>
        </w:rPr>
        <w:tab/>
      </w:r>
      <w:r w:rsidRPr="003719B1">
        <w:rPr>
          <w:rFonts w:ascii="Garamond" w:hAnsi="Garamond" w:cs="Arial"/>
          <w:sz w:val="26"/>
          <w:szCs w:val="26"/>
        </w:rPr>
        <w:t xml:space="preserve">Dépôt de demande dans le cadre de la </w:t>
      </w:r>
      <w:r w:rsidRPr="003719B1">
        <w:rPr>
          <w:rFonts w:ascii="Garamond" w:hAnsi="Garamond" w:cs="Arial"/>
          <w:i/>
          <w:iCs/>
          <w:sz w:val="26"/>
          <w:szCs w:val="26"/>
        </w:rPr>
        <w:t xml:space="preserve">Politique de dons et commandites 2022 de la </w:t>
      </w:r>
      <w:r w:rsidRPr="003719B1">
        <w:rPr>
          <w:rFonts w:ascii="Garamond" w:hAnsi="Garamond" w:cs="Arial"/>
          <w:i/>
          <w:iCs/>
          <w:sz w:val="26"/>
          <w:szCs w:val="26"/>
        </w:rPr>
        <w:tab/>
        <w:t>MRC de La Haute-Côte-Nord</w:t>
      </w:r>
      <w:r w:rsidRPr="003719B1">
        <w:rPr>
          <w:rFonts w:ascii="Garamond" w:hAnsi="Garamond" w:cs="Arial"/>
          <w:sz w:val="26"/>
          <w:szCs w:val="26"/>
        </w:rPr>
        <w:t xml:space="preserve"> – Gymkhana de Sacré-Cœur 2022 ;</w:t>
      </w:r>
    </w:p>
    <w:p w14:paraId="43E65161" w14:textId="52B7F859" w:rsidR="00F94849" w:rsidRPr="003719B1" w:rsidRDefault="00F94849" w:rsidP="00391D6A">
      <w:pPr>
        <w:ind w:left="2552" w:hanging="425"/>
        <w:jc w:val="both"/>
        <w:rPr>
          <w:rFonts w:ascii="Garamond" w:eastAsiaTheme="minorHAnsi" w:hAnsi="Garamond" w:cs="Garamond"/>
          <w:color w:val="000000"/>
          <w:sz w:val="26"/>
          <w:szCs w:val="26"/>
        </w:rPr>
      </w:pPr>
      <w:r w:rsidRPr="003719B1">
        <w:rPr>
          <w:rFonts w:ascii="Garamond" w:eastAsiaTheme="minorHAnsi" w:hAnsi="Garamond" w:cs="Garamond"/>
          <w:color w:val="000000"/>
          <w:sz w:val="26"/>
          <w:szCs w:val="26"/>
        </w:rPr>
        <w:t>f)</w:t>
      </w:r>
      <w:r w:rsidRPr="003719B1">
        <w:rPr>
          <w:rFonts w:ascii="Garamond" w:eastAsiaTheme="minorHAnsi" w:hAnsi="Garamond" w:cs="Garamond"/>
          <w:color w:val="000000"/>
          <w:sz w:val="26"/>
          <w:szCs w:val="26"/>
        </w:rPr>
        <w:tab/>
        <w:t>Politique d’aide financière aux organisme</w:t>
      </w:r>
      <w:r w:rsidR="003C5B1B">
        <w:rPr>
          <w:rFonts w:ascii="Garamond" w:eastAsiaTheme="minorHAnsi" w:hAnsi="Garamond" w:cs="Garamond"/>
          <w:color w:val="000000"/>
          <w:sz w:val="26"/>
          <w:szCs w:val="26"/>
        </w:rPr>
        <w:t>s</w:t>
      </w:r>
      <w:r w:rsidRPr="003719B1">
        <w:rPr>
          <w:rFonts w:ascii="Garamond" w:eastAsiaTheme="minorHAnsi" w:hAnsi="Garamond" w:cs="Garamond"/>
          <w:color w:val="000000"/>
          <w:sz w:val="26"/>
          <w:szCs w:val="26"/>
        </w:rPr>
        <w:t xml:space="preserve"> dépendants de Sacré-Cœur;</w:t>
      </w:r>
    </w:p>
    <w:p w14:paraId="75CCCDFA" w14:textId="77777777" w:rsidR="00F94849" w:rsidRPr="003719B1" w:rsidRDefault="00F94849" w:rsidP="00391D6A">
      <w:pPr>
        <w:ind w:left="2552" w:hanging="425"/>
        <w:jc w:val="both"/>
        <w:rPr>
          <w:rFonts w:ascii="Garamond" w:eastAsiaTheme="majorEastAsia" w:hAnsi="Garamond" w:cs="Arial"/>
          <w:bCs/>
          <w:sz w:val="26"/>
          <w:szCs w:val="26"/>
          <w:lang w:val="fr-FR" w:eastAsia="en-US"/>
        </w:rPr>
      </w:pPr>
      <w:r w:rsidRPr="003719B1">
        <w:rPr>
          <w:rFonts w:ascii="Garamond" w:eastAsiaTheme="majorEastAsia" w:hAnsi="Garamond" w:cs="Arial"/>
          <w:bCs/>
          <w:sz w:val="26"/>
          <w:szCs w:val="26"/>
          <w:lang w:val="fr-FR" w:eastAsia="en-US"/>
        </w:rPr>
        <w:t>g)</w:t>
      </w:r>
      <w:r w:rsidRPr="003719B1">
        <w:rPr>
          <w:rFonts w:ascii="Garamond" w:eastAsiaTheme="majorEastAsia" w:hAnsi="Garamond" w:cs="Arial"/>
          <w:bCs/>
          <w:sz w:val="26"/>
          <w:szCs w:val="26"/>
          <w:lang w:val="fr-FR" w:eastAsia="en-US"/>
        </w:rPr>
        <w:tab/>
        <w:t>Programme de subvention aux organismes dépendants de Sacré-Cœur -</w:t>
      </w:r>
      <w:r w:rsidRPr="003719B1">
        <w:rPr>
          <w:rFonts w:ascii="Garamond" w:eastAsiaTheme="majorEastAsia" w:hAnsi="Garamond" w:cs="Arial"/>
          <w:bCs/>
          <w:sz w:val="26"/>
          <w:szCs w:val="26"/>
          <w:lang w:val="fr-FR" w:eastAsia="en-US"/>
        </w:rPr>
        <w:tab/>
        <w:t>Analyse des demandes 2022 ;</w:t>
      </w:r>
    </w:p>
    <w:p w14:paraId="4D06E48F" w14:textId="77777777" w:rsidR="00F94849" w:rsidRPr="003719B1" w:rsidRDefault="00F94849" w:rsidP="00391D6A">
      <w:pPr>
        <w:ind w:left="2552" w:hanging="425"/>
        <w:jc w:val="both"/>
        <w:rPr>
          <w:rFonts w:ascii="Garamond" w:eastAsiaTheme="majorEastAsia" w:hAnsi="Garamond" w:cs="Arial"/>
          <w:bCs/>
          <w:sz w:val="26"/>
          <w:szCs w:val="26"/>
          <w:lang w:val="fr-FR" w:eastAsia="en-US"/>
        </w:rPr>
      </w:pPr>
      <w:r w:rsidRPr="003719B1">
        <w:rPr>
          <w:rFonts w:ascii="Garamond" w:eastAsiaTheme="majorEastAsia" w:hAnsi="Garamond" w:cs="Arial"/>
          <w:bCs/>
          <w:sz w:val="26"/>
          <w:szCs w:val="26"/>
          <w:lang w:val="fr-FR" w:eastAsia="en-US"/>
        </w:rPr>
        <w:t>h)</w:t>
      </w:r>
      <w:r w:rsidRPr="003719B1">
        <w:rPr>
          <w:rFonts w:ascii="Garamond" w:eastAsiaTheme="majorEastAsia" w:hAnsi="Garamond" w:cs="Arial"/>
          <w:bCs/>
          <w:sz w:val="26"/>
          <w:szCs w:val="26"/>
          <w:lang w:val="fr-FR" w:eastAsia="en-US"/>
        </w:rPr>
        <w:tab/>
        <w:t>Achat matériel de camp de jour ;</w:t>
      </w:r>
    </w:p>
    <w:p w14:paraId="1C7B1BCA" w14:textId="77777777" w:rsidR="00F94849" w:rsidRPr="003719B1" w:rsidRDefault="00F94849" w:rsidP="00391D6A">
      <w:pPr>
        <w:ind w:left="2552" w:hanging="425"/>
        <w:jc w:val="both"/>
        <w:rPr>
          <w:rFonts w:ascii="Garamond" w:hAnsi="Garamond" w:cs="Arial"/>
          <w:sz w:val="26"/>
          <w:szCs w:val="26"/>
          <w:lang w:val="fr-FR"/>
        </w:rPr>
      </w:pPr>
    </w:p>
    <w:p w14:paraId="39E5E60E" w14:textId="77777777" w:rsidR="00F94849" w:rsidRPr="003719B1" w:rsidRDefault="00F94849" w:rsidP="00F94849">
      <w:pPr>
        <w:rPr>
          <w:rFonts w:ascii="Garamond" w:hAnsi="Garamond"/>
          <w:b/>
          <w:bCs/>
          <w:sz w:val="26"/>
          <w:szCs w:val="26"/>
        </w:rPr>
      </w:pPr>
    </w:p>
    <w:p w14:paraId="43B7807A" w14:textId="77777777" w:rsidR="00F94849" w:rsidRPr="003719B1" w:rsidRDefault="00F94849" w:rsidP="00F94849">
      <w:pPr>
        <w:autoSpaceDE w:val="0"/>
        <w:autoSpaceDN w:val="0"/>
        <w:adjustRightInd w:val="0"/>
        <w:ind w:left="1701"/>
        <w:jc w:val="both"/>
        <w:rPr>
          <w:rFonts w:ascii="Garamond" w:eastAsiaTheme="minorHAnsi" w:hAnsi="Garamond" w:cs="Garamond"/>
          <w:color w:val="000000"/>
          <w:sz w:val="26"/>
          <w:szCs w:val="26"/>
          <w:lang w:eastAsia="en-US"/>
        </w:rPr>
      </w:pPr>
      <w:r w:rsidRPr="003719B1">
        <w:rPr>
          <w:rFonts w:ascii="Garamond" w:eastAsiaTheme="minorHAnsi" w:hAnsi="Garamond" w:cs="Garamond"/>
          <w:b/>
          <w:bCs/>
          <w:color w:val="000000"/>
          <w:sz w:val="26"/>
          <w:szCs w:val="26"/>
          <w:lang w:eastAsia="en-US"/>
        </w:rPr>
        <w:lastRenderedPageBreak/>
        <w:t>13.</w:t>
      </w:r>
      <w:r w:rsidRPr="003719B1">
        <w:rPr>
          <w:rFonts w:ascii="Garamond" w:eastAsiaTheme="minorHAnsi" w:hAnsi="Garamond" w:cs="Garamond"/>
          <w:b/>
          <w:bCs/>
          <w:color w:val="000000"/>
          <w:sz w:val="26"/>
          <w:szCs w:val="26"/>
          <w:lang w:eastAsia="en-US"/>
        </w:rPr>
        <w:tab/>
        <w:t xml:space="preserve">Santé et bien-être </w:t>
      </w:r>
      <w:r w:rsidRPr="003719B1">
        <w:rPr>
          <w:rFonts w:ascii="Garamond" w:eastAsiaTheme="minorHAnsi" w:hAnsi="Garamond" w:cs="Garamond"/>
          <w:color w:val="000000"/>
          <w:sz w:val="26"/>
          <w:szCs w:val="26"/>
          <w:lang w:eastAsia="en-US"/>
        </w:rPr>
        <w:t xml:space="preserve">: </w:t>
      </w:r>
    </w:p>
    <w:p w14:paraId="71C8968B" w14:textId="77777777" w:rsidR="00F94849" w:rsidRPr="003719B1" w:rsidRDefault="00F94849" w:rsidP="00F94849">
      <w:pPr>
        <w:autoSpaceDE w:val="0"/>
        <w:autoSpaceDN w:val="0"/>
        <w:adjustRightInd w:val="0"/>
        <w:ind w:left="1701"/>
        <w:jc w:val="both"/>
        <w:rPr>
          <w:rFonts w:ascii="Garamond" w:eastAsiaTheme="minorHAnsi" w:hAnsi="Garamond" w:cs="Garamond"/>
          <w:color w:val="000000"/>
          <w:sz w:val="26"/>
          <w:szCs w:val="26"/>
          <w:lang w:eastAsia="en-US"/>
        </w:rPr>
      </w:pPr>
    </w:p>
    <w:p w14:paraId="3744449D" w14:textId="77777777" w:rsidR="00F94849" w:rsidRPr="003719B1" w:rsidRDefault="00F94849" w:rsidP="00F94849">
      <w:pPr>
        <w:pStyle w:val="Paragraphedeliste"/>
        <w:numPr>
          <w:ilvl w:val="0"/>
          <w:numId w:val="33"/>
        </w:numPr>
        <w:autoSpaceDE w:val="0"/>
        <w:autoSpaceDN w:val="0"/>
        <w:adjustRightInd w:val="0"/>
        <w:spacing w:before="0" w:line="240" w:lineRule="auto"/>
        <w:ind w:left="2552" w:hanging="425"/>
        <w:jc w:val="both"/>
        <w:rPr>
          <w:rFonts w:ascii="Garamond" w:eastAsiaTheme="minorHAnsi" w:hAnsi="Garamond" w:cs="Garamond"/>
          <w:color w:val="000000"/>
          <w:sz w:val="26"/>
          <w:szCs w:val="26"/>
          <w:lang w:val="fr-CA"/>
        </w:rPr>
      </w:pPr>
      <w:r w:rsidRPr="003719B1">
        <w:rPr>
          <w:rFonts w:ascii="Garamond" w:eastAsiaTheme="minorHAnsi" w:hAnsi="Garamond" w:cs="Garamond"/>
          <w:color w:val="000000"/>
          <w:sz w:val="26"/>
          <w:szCs w:val="26"/>
          <w:lang w:val="fr-CA"/>
        </w:rPr>
        <w:t>Proclamation de la première Journée nationale de promotion de la santé mentale positive le 13 mars 2022 ;</w:t>
      </w:r>
    </w:p>
    <w:p w14:paraId="51090716" w14:textId="77777777" w:rsidR="00F94849" w:rsidRPr="003719B1" w:rsidRDefault="00F94849" w:rsidP="00F94849">
      <w:pPr>
        <w:autoSpaceDE w:val="0"/>
        <w:autoSpaceDN w:val="0"/>
        <w:adjustRightInd w:val="0"/>
        <w:ind w:left="1701"/>
        <w:jc w:val="both"/>
        <w:rPr>
          <w:rFonts w:ascii="Garamond" w:eastAsiaTheme="minorHAnsi" w:hAnsi="Garamond" w:cs="Garamond"/>
          <w:color w:val="000000"/>
          <w:sz w:val="26"/>
          <w:szCs w:val="26"/>
          <w:lang w:eastAsia="en-US"/>
        </w:rPr>
      </w:pPr>
    </w:p>
    <w:p w14:paraId="6261BED7" w14:textId="77777777" w:rsidR="00F94849" w:rsidRPr="003719B1" w:rsidRDefault="00F94849" w:rsidP="00F94849">
      <w:pPr>
        <w:autoSpaceDE w:val="0"/>
        <w:autoSpaceDN w:val="0"/>
        <w:adjustRightInd w:val="0"/>
        <w:jc w:val="both"/>
        <w:rPr>
          <w:rFonts w:ascii="Garamond" w:eastAsiaTheme="minorHAnsi" w:hAnsi="Garamond" w:cs="Garamond"/>
          <w:color w:val="000000"/>
          <w:sz w:val="26"/>
          <w:szCs w:val="26"/>
          <w:lang w:eastAsia="en-US"/>
        </w:rPr>
      </w:pPr>
    </w:p>
    <w:p w14:paraId="5AE334DE" w14:textId="77777777" w:rsidR="00F94849" w:rsidRPr="003719B1" w:rsidRDefault="00F94849" w:rsidP="00F94849">
      <w:pPr>
        <w:autoSpaceDE w:val="0"/>
        <w:autoSpaceDN w:val="0"/>
        <w:adjustRightInd w:val="0"/>
        <w:ind w:left="1701"/>
        <w:jc w:val="both"/>
        <w:rPr>
          <w:rFonts w:ascii="Garamond" w:eastAsiaTheme="minorHAnsi" w:hAnsi="Garamond" w:cs="Garamond"/>
          <w:color w:val="000000"/>
          <w:sz w:val="26"/>
          <w:szCs w:val="26"/>
          <w:lang w:eastAsia="en-US"/>
        </w:rPr>
      </w:pPr>
      <w:r w:rsidRPr="003719B1">
        <w:rPr>
          <w:rFonts w:ascii="Garamond" w:eastAsiaTheme="minorHAnsi" w:hAnsi="Garamond" w:cs="Garamond"/>
          <w:b/>
          <w:bCs/>
          <w:color w:val="000000"/>
          <w:sz w:val="26"/>
          <w:szCs w:val="26"/>
          <w:lang w:eastAsia="en-US"/>
        </w:rPr>
        <w:t xml:space="preserve">14. Incendie </w:t>
      </w:r>
      <w:r w:rsidRPr="003719B1">
        <w:rPr>
          <w:rFonts w:ascii="Garamond" w:eastAsiaTheme="minorHAnsi" w:hAnsi="Garamond" w:cs="Garamond"/>
          <w:color w:val="000000"/>
          <w:sz w:val="26"/>
          <w:szCs w:val="26"/>
          <w:lang w:eastAsia="en-US"/>
        </w:rPr>
        <w:t xml:space="preserve">: </w:t>
      </w:r>
    </w:p>
    <w:p w14:paraId="596FFEAA" w14:textId="77777777" w:rsidR="00F94849" w:rsidRPr="003719B1" w:rsidRDefault="00F94849" w:rsidP="00F94849">
      <w:pPr>
        <w:autoSpaceDE w:val="0"/>
        <w:autoSpaceDN w:val="0"/>
        <w:adjustRightInd w:val="0"/>
        <w:ind w:left="1701"/>
        <w:jc w:val="both"/>
        <w:rPr>
          <w:rFonts w:ascii="Garamond" w:eastAsiaTheme="minorHAnsi" w:hAnsi="Garamond" w:cs="Garamond"/>
          <w:color w:val="000000"/>
          <w:sz w:val="26"/>
          <w:szCs w:val="26"/>
          <w:lang w:eastAsia="en-US"/>
        </w:rPr>
      </w:pPr>
    </w:p>
    <w:p w14:paraId="3889ADAE" w14:textId="77777777" w:rsidR="00F94849" w:rsidRPr="003719B1" w:rsidRDefault="00F94849" w:rsidP="00F94849">
      <w:pPr>
        <w:tabs>
          <w:tab w:val="left" w:pos="2127"/>
          <w:tab w:val="left" w:pos="2552"/>
        </w:tabs>
        <w:autoSpaceDE w:val="0"/>
        <w:autoSpaceDN w:val="0"/>
        <w:adjustRightInd w:val="0"/>
        <w:ind w:left="2552" w:hanging="2552"/>
        <w:jc w:val="both"/>
        <w:rPr>
          <w:rFonts w:ascii="Garamond" w:eastAsiaTheme="minorHAnsi" w:hAnsi="Garamond" w:cs="Garamond"/>
          <w:color w:val="000000"/>
          <w:sz w:val="26"/>
          <w:szCs w:val="26"/>
        </w:rPr>
      </w:pPr>
      <w:r w:rsidRPr="003719B1">
        <w:rPr>
          <w:rFonts w:ascii="Garamond" w:eastAsiaTheme="minorHAnsi" w:hAnsi="Garamond" w:cs="Garamond"/>
          <w:color w:val="000000"/>
          <w:sz w:val="26"/>
          <w:szCs w:val="26"/>
        </w:rPr>
        <w:tab/>
        <w:t>a)</w:t>
      </w:r>
      <w:r w:rsidRPr="003719B1">
        <w:rPr>
          <w:rFonts w:ascii="Garamond" w:eastAsiaTheme="minorHAnsi" w:hAnsi="Garamond" w:cs="Garamond"/>
          <w:color w:val="000000"/>
          <w:sz w:val="26"/>
          <w:szCs w:val="26"/>
        </w:rPr>
        <w:tab/>
      </w:r>
      <w:bookmarkStart w:id="5" w:name="_Hlk94529088"/>
      <w:r w:rsidRPr="003719B1">
        <w:rPr>
          <w:rFonts w:ascii="Garamond" w:eastAsiaTheme="minorHAnsi" w:hAnsi="Garamond" w:cs="Garamond"/>
          <w:color w:val="000000"/>
          <w:sz w:val="26"/>
          <w:szCs w:val="26"/>
        </w:rPr>
        <w:t>Rapport des activités du mois de janvier 2022 ;</w:t>
      </w:r>
      <w:bookmarkStart w:id="6" w:name="OLE_LINK9"/>
      <w:bookmarkStart w:id="7" w:name="OLE_LINK10"/>
    </w:p>
    <w:p w14:paraId="14D8B199" w14:textId="77777777" w:rsidR="00F94849" w:rsidRPr="003719B1" w:rsidRDefault="00F94849" w:rsidP="00F94849">
      <w:pPr>
        <w:tabs>
          <w:tab w:val="left" w:pos="2127"/>
          <w:tab w:val="left" w:pos="2552"/>
        </w:tabs>
        <w:autoSpaceDE w:val="0"/>
        <w:autoSpaceDN w:val="0"/>
        <w:adjustRightInd w:val="0"/>
        <w:ind w:left="2552" w:hanging="2552"/>
        <w:jc w:val="both"/>
        <w:rPr>
          <w:rFonts w:ascii="Garamond" w:eastAsiaTheme="minorHAnsi" w:hAnsi="Garamond" w:cs="Garamond"/>
          <w:color w:val="000000"/>
          <w:sz w:val="26"/>
          <w:szCs w:val="26"/>
        </w:rPr>
      </w:pPr>
      <w:r w:rsidRPr="003719B1">
        <w:rPr>
          <w:rFonts w:ascii="Garamond" w:hAnsi="Garamond" w:cs="Arial"/>
          <w:sz w:val="26"/>
          <w:szCs w:val="26"/>
        </w:rPr>
        <w:tab/>
        <w:t>b)</w:t>
      </w:r>
      <w:r w:rsidRPr="003719B1">
        <w:rPr>
          <w:rFonts w:ascii="Garamond" w:hAnsi="Garamond" w:cs="Arial"/>
          <w:sz w:val="26"/>
          <w:szCs w:val="26"/>
        </w:rPr>
        <w:tab/>
        <w:t>Rapport d’activités 2021 au ministère de la Sécurité publique ;</w:t>
      </w:r>
    </w:p>
    <w:bookmarkEnd w:id="6"/>
    <w:bookmarkEnd w:id="7"/>
    <w:p w14:paraId="5821F5B3" w14:textId="77777777" w:rsidR="00F94849" w:rsidRPr="003719B1" w:rsidRDefault="00F94849" w:rsidP="00F94849">
      <w:pPr>
        <w:tabs>
          <w:tab w:val="left" w:pos="2127"/>
          <w:tab w:val="left" w:pos="2552"/>
        </w:tabs>
        <w:autoSpaceDE w:val="0"/>
        <w:autoSpaceDN w:val="0"/>
        <w:adjustRightInd w:val="0"/>
        <w:ind w:left="2552" w:hanging="2552"/>
        <w:jc w:val="both"/>
        <w:rPr>
          <w:rFonts w:ascii="Garamond" w:eastAsiaTheme="minorHAnsi" w:hAnsi="Garamond" w:cs="Garamond"/>
          <w:color w:val="000000"/>
          <w:sz w:val="26"/>
          <w:szCs w:val="26"/>
        </w:rPr>
      </w:pPr>
      <w:r w:rsidRPr="003719B1">
        <w:rPr>
          <w:rFonts w:ascii="Garamond" w:eastAsiaTheme="minorHAnsi" w:hAnsi="Garamond" w:cs="Garamond"/>
          <w:color w:val="000000"/>
          <w:sz w:val="26"/>
          <w:szCs w:val="26"/>
        </w:rPr>
        <w:tab/>
        <w:t>c)</w:t>
      </w:r>
      <w:r w:rsidRPr="003719B1">
        <w:rPr>
          <w:rFonts w:ascii="Garamond" w:eastAsiaTheme="minorHAnsi" w:hAnsi="Garamond" w:cs="Garamond"/>
          <w:color w:val="000000"/>
          <w:sz w:val="26"/>
          <w:szCs w:val="26"/>
        </w:rPr>
        <w:tab/>
        <w:t>Rapport annuel pour l’année 2021 SSI ;</w:t>
      </w:r>
    </w:p>
    <w:bookmarkEnd w:id="5"/>
    <w:p w14:paraId="29DBB9EE" w14:textId="77777777" w:rsidR="00F94849" w:rsidRPr="003719B1" w:rsidRDefault="00F94849" w:rsidP="00F94849">
      <w:pPr>
        <w:tabs>
          <w:tab w:val="left" w:pos="2127"/>
          <w:tab w:val="left" w:pos="2552"/>
        </w:tabs>
        <w:autoSpaceDE w:val="0"/>
        <w:autoSpaceDN w:val="0"/>
        <w:adjustRightInd w:val="0"/>
        <w:ind w:left="2552" w:hanging="2552"/>
        <w:jc w:val="both"/>
        <w:rPr>
          <w:rFonts w:ascii="Garamond" w:eastAsiaTheme="minorHAnsi" w:hAnsi="Garamond" w:cs="Garamond"/>
          <w:color w:val="000000"/>
          <w:sz w:val="26"/>
          <w:szCs w:val="26"/>
          <w:lang w:eastAsia="en-US"/>
        </w:rPr>
      </w:pPr>
      <w:r w:rsidRPr="003719B1">
        <w:rPr>
          <w:rFonts w:ascii="Garamond" w:hAnsi="Garamond" w:cs="Arial"/>
          <w:sz w:val="26"/>
          <w:szCs w:val="26"/>
        </w:rPr>
        <w:tab/>
      </w:r>
    </w:p>
    <w:p w14:paraId="6D78BA7F" w14:textId="18CE4853" w:rsidR="00F94849" w:rsidRPr="003719B1" w:rsidRDefault="00F94849" w:rsidP="00F94849">
      <w:pPr>
        <w:autoSpaceDE w:val="0"/>
        <w:autoSpaceDN w:val="0"/>
        <w:adjustRightInd w:val="0"/>
        <w:ind w:firstLine="1701"/>
        <w:jc w:val="both"/>
        <w:rPr>
          <w:rFonts w:ascii="Garamond" w:eastAsiaTheme="minorHAnsi" w:hAnsi="Garamond" w:cs="Garamond"/>
          <w:b/>
          <w:bCs/>
          <w:color w:val="000000"/>
          <w:sz w:val="26"/>
          <w:szCs w:val="26"/>
          <w:lang w:eastAsia="en-US"/>
        </w:rPr>
      </w:pPr>
      <w:r w:rsidRPr="003719B1">
        <w:rPr>
          <w:rFonts w:ascii="Garamond" w:eastAsiaTheme="minorHAnsi" w:hAnsi="Garamond" w:cs="Garamond"/>
          <w:b/>
          <w:bCs/>
          <w:color w:val="000000"/>
          <w:sz w:val="26"/>
          <w:szCs w:val="26"/>
          <w:lang w:eastAsia="en-US"/>
        </w:rPr>
        <w:t xml:space="preserve">15. Demande d’appui et de reconnaissance : </w:t>
      </w:r>
      <w:r w:rsidRPr="003719B1">
        <w:rPr>
          <w:rFonts w:ascii="Garamond" w:eastAsiaTheme="minorHAnsi" w:hAnsi="Garamond" w:cs="Garamond"/>
          <w:color w:val="000000"/>
          <w:sz w:val="26"/>
          <w:szCs w:val="26"/>
          <w:lang w:eastAsia="en-US"/>
        </w:rPr>
        <w:t xml:space="preserve">(Aucun </w:t>
      </w:r>
      <w:r w:rsidR="00A34A4E" w:rsidRPr="003719B1">
        <w:rPr>
          <w:rFonts w:ascii="Garamond" w:eastAsiaTheme="minorHAnsi" w:hAnsi="Garamond" w:cs="Garamond"/>
          <w:color w:val="000000"/>
          <w:sz w:val="26"/>
          <w:szCs w:val="26"/>
          <w:lang w:eastAsia="en-US"/>
        </w:rPr>
        <w:tab/>
      </w:r>
      <w:r w:rsidR="00A34A4E" w:rsidRPr="003719B1">
        <w:rPr>
          <w:rFonts w:ascii="Garamond" w:eastAsiaTheme="minorHAnsi" w:hAnsi="Garamond" w:cs="Garamond"/>
          <w:color w:val="000000"/>
          <w:sz w:val="26"/>
          <w:szCs w:val="26"/>
          <w:lang w:eastAsia="en-US"/>
        </w:rPr>
        <w:tab/>
      </w:r>
      <w:r w:rsidR="00A34A4E" w:rsidRPr="003719B1">
        <w:rPr>
          <w:rFonts w:ascii="Garamond" w:eastAsiaTheme="minorHAnsi" w:hAnsi="Garamond" w:cs="Garamond"/>
          <w:color w:val="000000"/>
          <w:sz w:val="26"/>
          <w:szCs w:val="26"/>
          <w:lang w:eastAsia="en-US"/>
        </w:rPr>
        <w:tab/>
      </w:r>
      <w:r w:rsidRPr="003719B1">
        <w:rPr>
          <w:rFonts w:ascii="Garamond" w:eastAsiaTheme="minorHAnsi" w:hAnsi="Garamond" w:cs="Garamond"/>
          <w:color w:val="000000"/>
          <w:sz w:val="26"/>
          <w:szCs w:val="26"/>
          <w:lang w:eastAsia="en-US"/>
        </w:rPr>
        <w:t>point)</w:t>
      </w:r>
    </w:p>
    <w:p w14:paraId="4B978E93" w14:textId="77777777" w:rsidR="00F94849" w:rsidRPr="003719B1" w:rsidRDefault="00F94849" w:rsidP="00F94849">
      <w:pPr>
        <w:autoSpaceDE w:val="0"/>
        <w:autoSpaceDN w:val="0"/>
        <w:adjustRightInd w:val="0"/>
        <w:ind w:firstLine="1701"/>
        <w:jc w:val="both"/>
        <w:rPr>
          <w:rFonts w:ascii="Garamond" w:eastAsiaTheme="minorHAnsi" w:hAnsi="Garamond" w:cs="Garamond"/>
          <w:color w:val="000000"/>
          <w:sz w:val="26"/>
          <w:szCs w:val="26"/>
          <w:lang w:eastAsia="en-US"/>
        </w:rPr>
      </w:pPr>
    </w:p>
    <w:p w14:paraId="104581BC" w14:textId="77777777" w:rsidR="00F94849" w:rsidRPr="003719B1" w:rsidRDefault="00F94849" w:rsidP="00F94849">
      <w:pPr>
        <w:autoSpaceDE w:val="0"/>
        <w:autoSpaceDN w:val="0"/>
        <w:adjustRightInd w:val="0"/>
        <w:ind w:firstLine="1701"/>
        <w:rPr>
          <w:rFonts w:ascii="Garamond" w:eastAsiaTheme="minorHAnsi" w:hAnsi="Garamond" w:cs="Garamond"/>
          <w:color w:val="000000"/>
          <w:sz w:val="26"/>
          <w:szCs w:val="26"/>
          <w:lang w:eastAsia="en-US"/>
        </w:rPr>
      </w:pPr>
    </w:p>
    <w:p w14:paraId="558EC517" w14:textId="77777777" w:rsidR="00F94849" w:rsidRPr="003719B1" w:rsidRDefault="00F94849" w:rsidP="00F94849">
      <w:pPr>
        <w:autoSpaceDE w:val="0"/>
        <w:autoSpaceDN w:val="0"/>
        <w:adjustRightInd w:val="0"/>
        <w:ind w:firstLine="1701"/>
        <w:jc w:val="both"/>
        <w:rPr>
          <w:rFonts w:ascii="Garamond" w:eastAsiaTheme="minorHAnsi" w:hAnsi="Garamond" w:cs="Garamond"/>
          <w:color w:val="000000"/>
          <w:sz w:val="26"/>
          <w:szCs w:val="26"/>
          <w:lang w:eastAsia="en-US"/>
        </w:rPr>
      </w:pPr>
      <w:r w:rsidRPr="003719B1">
        <w:rPr>
          <w:rFonts w:ascii="Garamond" w:eastAsiaTheme="minorHAnsi" w:hAnsi="Garamond" w:cs="Garamond"/>
          <w:b/>
          <w:bCs/>
          <w:color w:val="000000"/>
          <w:sz w:val="26"/>
          <w:szCs w:val="26"/>
          <w:lang w:eastAsia="en-US"/>
        </w:rPr>
        <w:t xml:space="preserve">16. Demandes d’aide financière </w:t>
      </w:r>
      <w:r w:rsidRPr="003719B1">
        <w:rPr>
          <w:rFonts w:ascii="Garamond" w:eastAsiaTheme="minorHAnsi" w:hAnsi="Garamond" w:cs="Garamond"/>
          <w:color w:val="000000"/>
          <w:sz w:val="26"/>
          <w:szCs w:val="26"/>
          <w:lang w:eastAsia="en-US"/>
        </w:rPr>
        <w:t xml:space="preserve">: </w:t>
      </w:r>
      <w:bookmarkStart w:id="8" w:name="_Hlk95472015"/>
      <w:r w:rsidRPr="003719B1">
        <w:rPr>
          <w:rFonts w:ascii="Garamond" w:eastAsiaTheme="minorHAnsi" w:hAnsi="Garamond" w:cs="Garamond"/>
          <w:color w:val="000000"/>
          <w:sz w:val="26"/>
          <w:szCs w:val="26"/>
          <w:lang w:eastAsia="en-US"/>
        </w:rPr>
        <w:t>(Aucun point)</w:t>
      </w:r>
      <w:bookmarkEnd w:id="8"/>
    </w:p>
    <w:p w14:paraId="612BDB3F" w14:textId="77777777" w:rsidR="00F94849" w:rsidRPr="003719B1" w:rsidRDefault="00F94849" w:rsidP="00F94849">
      <w:pPr>
        <w:autoSpaceDE w:val="0"/>
        <w:autoSpaceDN w:val="0"/>
        <w:adjustRightInd w:val="0"/>
        <w:ind w:firstLine="1701"/>
        <w:rPr>
          <w:rFonts w:ascii="Garamond" w:eastAsiaTheme="minorHAnsi" w:hAnsi="Garamond" w:cs="Garamond"/>
          <w:color w:val="000000"/>
          <w:sz w:val="26"/>
          <w:szCs w:val="26"/>
          <w:lang w:eastAsia="en-US"/>
        </w:rPr>
      </w:pPr>
    </w:p>
    <w:p w14:paraId="6A86DC32" w14:textId="77777777" w:rsidR="00F94849" w:rsidRPr="003719B1" w:rsidRDefault="00F94849" w:rsidP="00F94849">
      <w:pPr>
        <w:autoSpaceDE w:val="0"/>
        <w:autoSpaceDN w:val="0"/>
        <w:adjustRightInd w:val="0"/>
        <w:ind w:firstLine="1701"/>
        <w:jc w:val="both"/>
        <w:rPr>
          <w:rFonts w:ascii="Garamond" w:eastAsiaTheme="minorHAnsi" w:hAnsi="Garamond" w:cs="Garamond"/>
          <w:b/>
          <w:bCs/>
          <w:color w:val="000000"/>
          <w:sz w:val="26"/>
          <w:szCs w:val="26"/>
          <w:lang w:eastAsia="en-US"/>
        </w:rPr>
      </w:pPr>
      <w:r w:rsidRPr="003719B1">
        <w:rPr>
          <w:rFonts w:ascii="Garamond" w:eastAsiaTheme="minorHAnsi" w:hAnsi="Garamond" w:cs="Garamond"/>
          <w:b/>
          <w:bCs/>
          <w:color w:val="000000"/>
          <w:sz w:val="26"/>
          <w:szCs w:val="26"/>
          <w:lang w:eastAsia="en-US"/>
        </w:rPr>
        <w:t xml:space="preserve">17. Affaires nouvelles : </w:t>
      </w:r>
    </w:p>
    <w:p w14:paraId="52BA61F9" w14:textId="77777777" w:rsidR="00F94849" w:rsidRPr="003719B1" w:rsidRDefault="00F94849" w:rsidP="00F94849">
      <w:pPr>
        <w:autoSpaceDE w:val="0"/>
        <w:autoSpaceDN w:val="0"/>
        <w:adjustRightInd w:val="0"/>
        <w:ind w:firstLine="1701"/>
        <w:jc w:val="both"/>
        <w:rPr>
          <w:rFonts w:ascii="Garamond" w:eastAsiaTheme="minorHAnsi" w:hAnsi="Garamond" w:cs="Garamond"/>
          <w:b/>
          <w:bCs/>
          <w:color w:val="000000"/>
          <w:sz w:val="26"/>
          <w:szCs w:val="26"/>
          <w:lang w:eastAsia="en-US"/>
        </w:rPr>
      </w:pPr>
      <w:r w:rsidRPr="003719B1">
        <w:rPr>
          <w:rFonts w:ascii="Garamond" w:eastAsiaTheme="minorHAnsi" w:hAnsi="Garamond" w:cs="Garamond"/>
          <w:b/>
          <w:bCs/>
          <w:color w:val="000000"/>
          <w:sz w:val="26"/>
          <w:szCs w:val="26"/>
          <w:lang w:eastAsia="en-US"/>
        </w:rPr>
        <w:t>_____________________________</w:t>
      </w:r>
    </w:p>
    <w:p w14:paraId="534D784E" w14:textId="77777777" w:rsidR="00F94849" w:rsidRPr="003719B1" w:rsidRDefault="00F94849" w:rsidP="00F94849">
      <w:pPr>
        <w:autoSpaceDE w:val="0"/>
        <w:autoSpaceDN w:val="0"/>
        <w:adjustRightInd w:val="0"/>
        <w:ind w:firstLine="1701"/>
        <w:jc w:val="both"/>
        <w:rPr>
          <w:rFonts w:ascii="Garamond" w:eastAsiaTheme="minorHAnsi" w:hAnsi="Garamond" w:cs="Garamond"/>
          <w:color w:val="000000"/>
          <w:sz w:val="26"/>
          <w:szCs w:val="26"/>
          <w:lang w:eastAsia="en-US"/>
        </w:rPr>
      </w:pPr>
      <w:r w:rsidRPr="003719B1">
        <w:rPr>
          <w:rFonts w:ascii="Garamond" w:eastAsiaTheme="minorHAnsi" w:hAnsi="Garamond" w:cs="Garamond"/>
          <w:color w:val="000000"/>
          <w:sz w:val="26"/>
          <w:szCs w:val="26"/>
          <w:lang w:eastAsia="en-US"/>
        </w:rPr>
        <w:t>_____________________________</w:t>
      </w:r>
    </w:p>
    <w:p w14:paraId="5E0D22EC" w14:textId="77777777" w:rsidR="00F94849" w:rsidRPr="003719B1" w:rsidRDefault="00F94849" w:rsidP="00F94849">
      <w:pPr>
        <w:autoSpaceDE w:val="0"/>
        <w:autoSpaceDN w:val="0"/>
        <w:adjustRightInd w:val="0"/>
        <w:ind w:firstLine="1701"/>
        <w:jc w:val="both"/>
        <w:rPr>
          <w:rFonts w:ascii="Garamond" w:eastAsiaTheme="minorHAnsi" w:hAnsi="Garamond" w:cs="Garamond"/>
          <w:color w:val="000000"/>
          <w:sz w:val="26"/>
          <w:szCs w:val="26"/>
          <w:lang w:eastAsia="en-US"/>
        </w:rPr>
      </w:pPr>
      <w:r w:rsidRPr="003719B1">
        <w:rPr>
          <w:rFonts w:ascii="Garamond" w:eastAsiaTheme="minorHAnsi" w:hAnsi="Garamond" w:cs="Garamond"/>
          <w:color w:val="000000"/>
          <w:sz w:val="26"/>
          <w:szCs w:val="26"/>
          <w:lang w:eastAsia="en-US"/>
        </w:rPr>
        <w:t>_____________________________</w:t>
      </w:r>
    </w:p>
    <w:p w14:paraId="3901A8BA" w14:textId="77777777" w:rsidR="00F94849" w:rsidRPr="003719B1" w:rsidRDefault="00F94849" w:rsidP="00F94849">
      <w:pPr>
        <w:autoSpaceDE w:val="0"/>
        <w:autoSpaceDN w:val="0"/>
        <w:adjustRightInd w:val="0"/>
        <w:ind w:firstLine="1701"/>
        <w:jc w:val="both"/>
        <w:rPr>
          <w:rFonts w:ascii="Garamond" w:eastAsiaTheme="minorHAnsi" w:hAnsi="Garamond" w:cs="Garamond"/>
          <w:color w:val="000000"/>
          <w:sz w:val="26"/>
          <w:szCs w:val="26"/>
          <w:lang w:eastAsia="en-US"/>
        </w:rPr>
      </w:pPr>
      <w:r w:rsidRPr="003719B1">
        <w:rPr>
          <w:rFonts w:ascii="Garamond" w:eastAsiaTheme="minorHAnsi" w:hAnsi="Garamond" w:cs="Garamond"/>
          <w:color w:val="000000"/>
          <w:sz w:val="26"/>
          <w:szCs w:val="26"/>
          <w:lang w:eastAsia="en-US"/>
        </w:rPr>
        <w:t>_____________________________</w:t>
      </w:r>
    </w:p>
    <w:p w14:paraId="0FB2BE1E" w14:textId="77777777" w:rsidR="00F94849" w:rsidRPr="003719B1" w:rsidRDefault="00F94849" w:rsidP="00F94849">
      <w:pPr>
        <w:autoSpaceDE w:val="0"/>
        <w:autoSpaceDN w:val="0"/>
        <w:adjustRightInd w:val="0"/>
        <w:ind w:firstLine="1701"/>
        <w:rPr>
          <w:rFonts w:ascii="Garamond" w:eastAsiaTheme="minorHAnsi" w:hAnsi="Garamond" w:cs="Garamond"/>
          <w:color w:val="000000"/>
          <w:sz w:val="26"/>
          <w:szCs w:val="26"/>
          <w:lang w:eastAsia="en-US"/>
        </w:rPr>
      </w:pPr>
    </w:p>
    <w:p w14:paraId="57343081" w14:textId="77777777" w:rsidR="00F94849" w:rsidRPr="003719B1" w:rsidRDefault="00F94849" w:rsidP="00F94849">
      <w:pPr>
        <w:autoSpaceDE w:val="0"/>
        <w:autoSpaceDN w:val="0"/>
        <w:adjustRightInd w:val="0"/>
        <w:ind w:firstLine="1701"/>
        <w:jc w:val="both"/>
        <w:rPr>
          <w:rFonts w:ascii="Garamond" w:eastAsiaTheme="minorHAnsi" w:hAnsi="Garamond" w:cs="Garamond"/>
          <w:b/>
          <w:bCs/>
          <w:color w:val="000000"/>
          <w:sz w:val="26"/>
          <w:szCs w:val="26"/>
          <w:lang w:eastAsia="en-US"/>
        </w:rPr>
      </w:pPr>
      <w:r w:rsidRPr="003719B1">
        <w:rPr>
          <w:rFonts w:ascii="Garamond" w:eastAsiaTheme="minorHAnsi" w:hAnsi="Garamond" w:cs="Garamond"/>
          <w:b/>
          <w:bCs/>
          <w:color w:val="000000"/>
          <w:sz w:val="26"/>
          <w:szCs w:val="26"/>
          <w:lang w:eastAsia="en-US"/>
        </w:rPr>
        <w:t xml:space="preserve">18. Période de questions </w:t>
      </w:r>
    </w:p>
    <w:p w14:paraId="0835BA21" w14:textId="77777777" w:rsidR="00F94849" w:rsidRPr="003719B1" w:rsidRDefault="00F94849" w:rsidP="00F94849">
      <w:pPr>
        <w:autoSpaceDE w:val="0"/>
        <w:autoSpaceDN w:val="0"/>
        <w:adjustRightInd w:val="0"/>
        <w:ind w:firstLine="1701"/>
        <w:jc w:val="both"/>
        <w:rPr>
          <w:rFonts w:ascii="Garamond" w:eastAsiaTheme="minorHAnsi" w:hAnsi="Garamond" w:cs="Garamond"/>
          <w:color w:val="000000"/>
          <w:sz w:val="26"/>
          <w:szCs w:val="26"/>
          <w:lang w:eastAsia="en-US"/>
        </w:rPr>
      </w:pPr>
    </w:p>
    <w:p w14:paraId="103241BC" w14:textId="77777777" w:rsidR="00F94849" w:rsidRPr="003719B1" w:rsidRDefault="00F94849" w:rsidP="00F94849">
      <w:pPr>
        <w:autoSpaceDE w:val="0"/>
        <w:autoSpaceDN w:val="0"/>
        <w:adjustRightInd w:val="0"/>
        <w:ind w:firstLine="1701"/>
        <w:jc w:val="both"/>
        <w:rPr>
          <w:rFonts w:ascii="Garamond" w:eastAsiaTheme="minorHAnsi" w:hAnsi="Garamond" w:cs="Garamond"/>
          <w:b/>
          <w:color w:val="000000"/>
          <w:sz w:val="26"/>
          <w:szCs w:val="26"/>
          <w:lang w:eastAsia="en-US"/>
        </w:rPr>
      </w:pPr>
      <w:r w:rsidRPr="003719B1">
        <w:rPr>
          <w:rFonts w:ascii="Garamond" w:eastAsiaTheme="minorHAnsi" w:hAnsi="Garamond" w:cs="Garamond"/>
          <w:b/>
          <w:bCs/>
          <w:color w:val="000000"/>
          <w:sz w:val="26"/>
          <w:szCs w:val="26"/>
          <w:lang w:eastAsia="en-US"/>
        </w:rPr>
        <w:t>19.</w:t>
      </w:r>
      <w:r w:rsidRPr="003719B1">
        <w:rPr>
          <w:rFonts w:ascii="Garamond" w:eastAsiaTheme="minorHAnsi" w:hAnsi="Garamond" w:cs="Garamond"/>
          <w:b/>
          <w:color w:val="000000"/>
          <w:sz w:val="26"/>
          <w:szCs w:val="26"/>
          <w:lang w:eastAsia="en-US"/>
        </w:rPr>
        <w:t xml:space="preserve"> </w:t>
      </w:r>
      <w:r w:rsidRPr="003719B1">
        <w:rPr>
          <w:rFonts w:ascii="Garamond" w:eastAsiaTheme="minorHAnsi" w:hAnsi="Garamond" w:cs="Garamond"/>
          <w:b/>
          <w:bCs/>
          <w:color w:val="000000"/>
          <w:sz w:val="26"/>
          <w:szCs w:val="26"/>
          <w:lang w:eastAsia="en-US"/>
        </w:rPr>
        <w:t xml:space="preserve">Levée de la séance </w:t>
      </w:r>
    </w:p>
    <w:p w14:paraId="2C9511D9" w14:textId="77777777" w:rsidR="001D3855" w:rsidRPr="003719B1" w:rsidRDefault="001D3855" w:rsidP="001D3855">
      <w:pPr>
        <w:rPr>
          <w:rFonts w:ascii="Garamond" w:hAnsi="Garamond" w:cs="Arial"/>
          <w:sz w:val="26"/>
          <w:szCs w:val="26"/>
          <w:lang w:eastAsia="en-US"/>
        </w:rPr>
      </w:pPr>
    </w:p>
    <w:p w14:paraId="6DDA85D3" w14:textId="77777777" w:rsidR="00F07215" w:rsidRPr="003719B1" w:rsidRDefault="00F07215" w:rsidP="00B53C1B">
      <w:pPr>
        <w:pStyle w:val="Titre2"/>
        <w:spacing w:before="0" w:line="240" w:lineRule="auto"/>
        <w:jc w:val="center"/>
        <w:rPr>
          <w:rFonts w:ascii="Garamond" w:hAnsi="Garamond" w:cs="Arial"/>
          <w:i w:val="0"/>
          <w:sz w:val="26"/>
        </w:rPr>
      </w:pPr>
      <w:r w:rsidRPr="003719B1">
        <w:rPr>
          <w:rFonts w:ascii="Garamond" w:hAnsi="Garamond" w:cs="Arial"/>
          <w:i w:val="0"/>
          <w:sz w:val="26"/>
        </w:rPr>
        <w:t>Lecture et adoption de l’ordre du jour</w:t>
      </w:r>
    </w:p>
    <w:p w14:paraId="734CECBE" w14:textId="77777777" w:rsidR="00F07215" w:rsidRPr="003719B1" w:rsidRDefault="00F07215" w:rsidP="00B53C1B">
      <w:pPr>
        <w:rPr>
          <w:rFonts w:ascii="Garamond" w:hAnsi="Garamond" w:cs="Arial"/>
          <w:sz w:val="26"/>
          <w:szCs w:val="26"/>
          <w:lang w:eastAsia="fr-CA"/>
        </w:rPr>
      </w:pPr>
    </w:p>
    <w:p w14:paraId="69232BA2" w14:textId="4A959562" w:rsidR="00565358" w:rsidRPr="003719B1" w:rsidRDefault="00711571" w:rsidP="00565358">
      <w:pPr>
        <w:jc w:val="both"/>
        <w:rPr>
          <w:rFonts w:ascii="Garamond" w:hAnsi="Garamond"/>
          <w:sz w:val="26"/>
          <w:szCs w:val="26"/>
        </w:rPr>
      </w:pPr>
      <w:r w:rsidRPr="003719B1">
        <w:rPr>
          <w:rFonts w:ascii="Garamond" w:hAnsi="Garamond" w:cs="Arial"/>
          <w:sz w:val="26"/>
          <w:szCs w:val="26"/>
        </w:rPr>
        <w:t xml:space="preserve">Il est proposé par </w:t>
      </w:r>
      <w:r w:rsidR="000433A4" w:rsidRPr="003719B1">
        <w:rPr>
          <w:rFonts w:ascii="Garamond" w:hAnsi="Garamond" w:cs="Arial"/>
          <w:color w:val="000000" w:themeColor="text1"/>
          <w:sz w:val="26"/>
          <w:szCs w:val="26"/>
        </w:rPr>
        <w:t>M</w:t>
      </w:r>
      <w:r w:rsidR="000433A4" w:rsidRPr="003719B1">
        <w:rPr>
          <w:rFonts w:ascii="Garamond" w:hAnsi="Garamond" w:cs="Arial"/>
          <w:color w:val="000000" w:themeColor="text1"/>
          <w:sz w:val="26"/>
          <w:szCs w:val="26"/>
          <w:vertAlign w:val="superscript"/>
        </w:rPr>
        <w:t>me</w:t>
      </w:r>
      <w:r w:rsidR="000433A4" w:rsidRPr="003719B1">
        <w:rPr>
          <w:rFonts w:ascii="Garamond" w:hAnsi="Garamond" w:cs="Arial"/>
          <w:color w:val="000000" w:themeColor="text1"/>
          <w:sz w:val="26"/>
          <w:szCs w:val="26"/>
        </w:rPr>
        <w:t xml:space="preserve"> Nada Deschênes </w:t>
      </w:r>
      <w:r w:rsidRPr="003719B1">
        <w:rPr>
          <w:rFonts w:ascii="Garamond" w:hAnsi="Garamond" w:cs="Arial"/>
          <w:sz w:val="26"/>
          <w:szCs w:val="26"/>
        </w:rPr>
        <w:t xml:space="preserve">et résolu à l’unanimité des conseillers présents que l’ordre du jour </w:t>
      </w:r>
      <w:r w:rsidR="00565358" w:rsidRPr="003719B1">
        <w:rPr>
          <w:rFonts w:ascii="Garamond" w:hAnsi="Garamond"/>
          <w:sz w:val="26"/>
          <w:szCs w:val="26"/>
        </w:rPr>
        <w:t xml:space="preserve">soit adopté </w:t>
      </w:r>
      <w:r w:rsidR="008965C3" w:rsidRPr="003719B1">
        <w:rPr>
          <w:rFonts w:ascii="Garamond" w:hAnsi="Garamond"/>
          <w:sz w:val="26"/>
          <w:szCs w:val="26"/>
        </w:rPr>
        <w:t xml:space="preserve">tel que présenté </w:t>
      </w:r>
      <w:r w:rsidR="00565358" w:rsidRPr="003719B1">
        <w:rPr>
          <w:rFonts w:ascii="Garamond" w:hAnsi="Garamond"/>
          <w:sz w:val="26"/>
          <w:szCs w:val="26"/>
        </w:rPr>
        <w:t>:</w:t>
      </w:r>
    </w:p>
    <w:p w14:paraId="6790ADBC" w14:textId="3465FD09" w:rsidR="00F94849" w:rsidRPr="003719B1" w:rsidRDefault="00F94849" w:rsidP="00565358">
      <w:pPr>
        <w:jc w:val="both"/>
        <w:rPr>
          <w:rFonts w:ascii="Garamond" w:hAnsi="Garamond"/>
          <w:sz w:val="26"/>
          <w:szCs w:val="26"/>
        </w:rPr>
      </w:pPr>
    </w:p>
    <w:p w14:paraId="47A8FFC9" w14:textId="3969A0BB" w:rsidR="00F94849" w:rsidRPr="003719B1" w:rsidRDefault="00F94849" w:rsidP="00565358">
      <w:pPr>
        <w:jc w:val="both"/>
        <w:rPr>
          <w:rFonts w:ascii="Garamond" w:hAnsi="Garamond"/>
          <w:sz w:val="26"/>
          <w:szCs w:val="26"/>
        </w:rPr>
      </w:pPr>
    </w:p>
    <w:p w14:paraId="3D085D48" w14:textId="77777777" w:rsidR="00A34A4E" w:rsidRPr="003719B1" w:rsidRDefault="00A34A4E" w:rsidP="00A34A4E">
      <w:pPr>
        <w:keepNext/>
        <w:jc w:val="center"/>
        <w:outlineLvl w:val="2"/>
        <w:rPr>
          <w:rFonts w:ascii="Garamond" w:eastAsiaTheme="majorEastAsia" w:hAnsi="Garamond" w:cs="Arial"/>
          <w:bCs/>
          <w:sz w:val="26"/>
          <w:szCs w:val="26"/>
          <w:u w:val="single"/>
          <w:lang w:val="fr-FR" w:eastAsia="en-US"/>
        </w:rPr>
      </w:pPr>
      <w:r w:rsidRPr="003719B1">
        <w:rPr>
          <w:rFonts w:ascii="Garamond" w:eastAsiaTheme="majorEastAsia" w:hAnsi="Garamond" w:cs="Arial"/>
          <w:bCs/>
          <w:sz w:val="26"/>
          <w:szCs w:val="26"/>
          <w:u w:val="single"/>
          <w:lang w:val="fr-FR" w:eastAsia="en-US"/>
        </w:rPr>
        <w:t>RÉSOLUTION 2022-02-33</w:t>
      </w:r>
    </w:p>
    <w:p w14:paraId="04EF7444" w14:textId="77777777" w:rsidR="00A34A4E" w:rsidRPr="003719B1" w:rsidRDefault="00A34A4E" w:rsidP="00A34A4E">
      <w:pPr>
        <w:jc w:val="center"/>
        <w:rPr>
          <w:rFonts w:ascii="Garamond" w:eastAsiaTheme="minorHAnsi" w:hAnsi="Garamond" w:cs="Arial"/>
          <w:sz w:val="26"/>
          <w:szCs w:val="26"/>
          <w:lang w:eastAsia="en-US"/>
        </w:rPr>
      </w:pPr>
    </w:p>
    <w:p w14:paraId="714C17C3" w14:textId="77777777" w:rsidR="00A34A4E" w:rsidRPr="003719B1" w:rsidRDefault="00A34A4E" w:rsidP="00A34A4E">
      <w:pPr>
        <w:tabs>
          <w:tab w:val="left" w:pos="540"/>
        </w:tabs>
        <w:jc w:val="center"/>
        <w:rPr>
          <w:rFonts w:ascii="Garamond" w:hAnsi="Garamond" w:cs="Arial"/>
          <w:b/>
          <w:sz w:val="26"/>
          <w:szCs w:val="26"/>
        </w:rPr>
      </w:pPr>
      <w:bookmarkStart w:id="9" w:name="_Hlk77078018"/>
      <w:r w:rsidRPr="003719B1">
        <w:rPr>
          <w:rFonts w:ascii="Garamond" w:hAnsi="Garamond" w:cs="Arial"/>
          <w:b/>
          <w:sz w:val="26"/>
          <w:szCs w:val="26"/>
        </w:rPr>
        <w:t>Approbation du procès-verbal de la séance ordinaire du 17 janvier 2022</w:t>
      </w:r>
    </w:p>
    <w:p w14:paraId="0F38837C" w14:textId="77777777" w:rsidR="00A34A4E" w:rsidRPr="003719B1" w:rsidRDefault="00A34A4E" w:rsidP="00A34A4E">
      <w:pPr>
        <w:tabs>
          <w:tab w:val="left" w:pos="540"/>
        </w:tabs>
        <w:jc w:val="center"/>
        <w:rPr>
          <w:rFonts w:ascii="Garamond" w:hAnsi="Garamond" w:cs="Arial"/>
          <w:sz w:val="26"/>
          <w:szCs w:val="26"/>
        </w:rPr>
      </w:pPr>
    </w:p>
    <w:p w14:paraId="0618F867" w14:textId="77777777" w:rsidR="00A34A4E" w:rsidRPr="003719B1" w:rsidRDefault="00A34A4E" w:rsidP="00A34A4E">
      <w:pPr>
        <w:jc w:val="both"/>
        <w:rPr>
          <w:rFonts w:ascii="Garamond" w:hAnsi="Garamond" w:cs="Arial"/>
          <w:sz w:val="26"/>
          <w:szCs w:val="26"/>
        </w:rPr>
      </w:pPr>
      <w:r w:rsidRPr="003719B1">
        <w:rPr>
          <w:rFonts w:ascii="Garamond" w:hAnsi="Garamond" w:cs="Arial"/>
          <w:b/>
          <w:bCs/>
          <w:sz w:val="26"/>
          <w:szCs w:val="26"/>
        </w:rPr>
        <w:t>PAR CES MOTIFS, IL EST PROPOSÉ</w:t>
      </w:r>
      <w:r w:rsidRPr="003719B1">
        <w:rPr>
          <w:rFonts w:ascii="Garamond" w:hAnsi="Garamond" w:cs="Arial"/>
          <w:sz w:val="26"/>
          <w:szCs w:val="26"/>
        </w:rPr>
        <w:t xml:space="preserve"> par M</w:t>
      </w:r>
      <w:r w:rsidRPr="003719B1">
        <w:rPr>
          <w:rFonts w:ascii="Garamond" w:hAnsi="Garamond" w:cs="Arial"/>
          <w:sz w:val="26"/>
          <w:szCs w:val="26"/>
          <w:vertAlign w:val="superscript"/>
        </w:rPr>
        <w:t>me</w:t>
      </w:r>
      <w:r w:rsidRPr="003719B1">
        <w:rPr>
          <w:rFonts w:ascii="Garamond" w:hAnsi="Garamond" w:cs="Arial"/>
          <w:sz w:val="26"/>
          <w:szCs w:val="26"/>
        </w:rPr>
        <w:t xml:space="preserve"> Valérie Dufour et résolu à l’unanimité des conseillers présents, que le procès-verbal de la séance </w:t>
      </w:r>
      <w:r w:rsidRPr="003719B1">
        <w:rPr>
          <w:rFonts w:ascii="Garamond" w:hAnsi="Garamond" w:cs="Arial"/>
          <w:sz w:val="26"/>
          <w:szCs w:val="26"/>
        </w:rPr>
        <w:lastRenderedPageBreak/>
        <w:t xml:space="preserve">ordinaire du </w:t>
      </w:r>
      <w:r w:rsidRPr="003719B1">
        <w:rPr>
          <w:rFonts w:ascii="Garamond" w:hAnsi="Garamond" w:cs="Arial"/>
          <w:bCs/>
          <w:sz w:val="26"/>
          <w:szCs w:val="26"/>
        </w:rPr>
        <w:t>17 janvier 2022</w:t>
      </w:r>
      <w:r w:rsidRPr="003719B1">
        <w:rPr>
          <w:rFonts w:ascii="Garamond" w:hAnsi="Garamond" w:cs="Arial"/>
          <w:sz w:val="26"/>
          <w:szCs w:val="26"/>
        </w:rPr>
        <w:t>, à 19 h</w:t>
      </w:r>
      <w:r w:rsidRPr="003719B1">
        <w:rPr>
          <w:rFonts w:ascii="Garamond" w:hAnsi="Garamond"/>
          <w:b/>
          <w:bCs/>
          <w:sz w:val="26"/>
          <w:szCs w:val="26"/>
        </w:rPr>
        <w:t xml:space="preserve">, </w:t>
      </w:r>
      <w:r w:rsidRPr="003719B1">
        <w:rPr>
          <w:rFonts w:ascii="Garamond" w:hAnsi="Garamond"/>
          <w:sz w:val="26"/>
          <w:szCs w:val="26"/>
        </w:rPr>
        <w:t>par visioconférence, à huis clos, à laquelle assemblée il y avait quorum</w:t>
      </w:r>
      <w:r w:rsidRPr="003719B1">
        <w:rPr>
          <w:rFonts w:ascii="Garamond" w:hAnsi="Garamond" w:cs="Arial"/>
          <w:sz w:val="26"/>
          <w:szCs w:val="26"/>
        </w:rPr>
        <w:t>, soit accepté tel que rédigé.</w:t>
      </w:r>
    </w:p>
    <w:bookmarkEnd w:id="9"/>
    <w:p w14:paraId="06FE3E6B" w14:textId="77777777" w:rsidR="00A34A4E" w:rsidRPr="003719B1" w:rsidRDefault="00A34A4E" w:rsidP="00A34A4E">
      <w:pPr>
        <w:jc w:val="both"/>
        <w:rPr>
          <w:rFonts w:ascii="Garamond" w:hAnsi="Garamond"/>
          <w:sz w:val="26"/>
          <w:szCs w:val="26"/>
          <w:lang w:eastAsia="en-US"/>
        </w:rPr>
      </w:pPr>
    </w:p>
    <w:p w14:paraId="2447F031" w14:textId="78E9039A" w:rsidR="00F94849" w:rsidRPr="003719B1" w:rsidRDefault="00F94849" w:rsidP="00565358">
      <w:pPr>
        <w:jc w:val="both"/>
        <w:rPr>
          <w:rFonts w:ascii="Garamond" w:hAnsi="Garamond"/>
          <w:sz w:val="26"/>
          <w:szCs w:val="26"/>
        </w:rPr>
      </w:pPr>
    </w:p>
    <w:p w14:paraId="5FDCDA08" w14:textId="77777777" w:rsidR="00E409E2" w:rsidRPr="003719B1" w:rsidRDefault="00E409E2" w:rsidP="00E409E2">
      <w:pPr>
        <w:tabs>
          <w:tab w:val="left" w:pos="567"/>
          <w:tab w:val="left" w:pos="851"/>
        </w:tabs>
        <w:jc w:val="center"/>
        <w:rPr>
          <w:rFonts w:ascii="Garamond" w:hAnsi="Garamond" w:cs="Arial"/>
          <w:bCs/>
          <w:sz w:val="26"/>
          <w:szCs w:val="26"/>
          <w:u w:val="single"/>
        </w:rPr>
      </w:pPr>
      <w:r w:rsidRPr="003719B1">
        <w:rPr>
          <w:rFonts w:ascii="Garamond" w:hAnsi="Garamond" w:cs="Arial"/>
          <w:bCs/>
          <w:sz w:val="26"/>
          <w:szCs w:val="26"/>
          <w:u w:val="single"/>
        </w:rPr>
        <w:t xml:space="preserve">Résolution 2022-02-34 </w:t>
      </w:r>
    </w:p>
    <w:p w14:paraId="36A55287" w14:textId="77777777" w:rsidR="00E409E2" w:rsidRPr="003719B1" w:rsidRDefault="00E409E2" w:rsidP="00E409E2">
      <w:pPr>
        <w:jc w:val="center"/>
        <w:rPr>
          <w:rFonts w:ascii="Garamond" w:eastAsiaTheme="minorHAnsi" w:hAnsi="Garamond" w:cs="Arial"/>
          <w:sz w:val="26"/>
          <w:szCs w:val="26"/>
          <w:lang w:eastAsia="en-US"/>
        </w:rPr>
      </w:pPr>
    </w:p>
    <w:p w14:paraId="7F5BD4EA" w14:textId="77777777" w:rsidR="00E409E2" w:rsidRPr="003719B1" w:rsidRDefault="00E409E2" w:rsidP="00E409E2">
      <w:pPr>
        <w:tabs>
          <w:tab w:val="left" w:pos="540"/>
        </w:tabs>
        <w:jc w:val="center"/>
        <w:rPr>
          <w:rFonts w:ascii="Garamond" w:hAnsi="Garamond" w:cs="Arial"/>
          <w:b/>
          <w:sz w:val="26"/>
          <w:szCs w:val="26"/>
        </w:rPr>
      </w:pPr>
      <w:r w:rsidRPr="003719B1">
        <w:rPr>
          <w:rFonts w:ascii="Garamond" w:hAnsi="Garamond" w:cs="Arial"/>
          <w:b/>
          <w:sz w:val="26"/>
          <w:szCs w:val="26"/>
        </w:rPr>
        <w:t>Acceptation des comptes à payer – Janvier 2021</w:t>
      </w:r>
    </w:p>
    <w:p w14:paraId="010406FA" w14:textId="77777777" w:rsidR="00E409E2" w:rsidRPr="003719B1" w:rsidRDefault="00E409E2" w:rsidP="00E409E2">
      <w:pPr>
        <w:tabs>
          <w:tab w:val="left" w:pos="540"/>
        </w:tabs>
        <w:jc w:val="center"/>
        <w:rPr>
          <w:rFonts w:ascii="Garamond" w:hAnsi="Garamond" w:cs="Arial"/>
          <w:sz w:val="26"/>
          <w:szCs w:val="26"/>
        </w:rPr>
      </w:pPr>
    </w:p>
    <w:p w14:paraId="128C62F0" w14:textId="77777777" w:rsidR="00E409E2" w:rsidRPr="003719B1" w:rsidRDefault="00E409E2" w:rsidP="00E409E2">
      <w:pPr>
        <w:jc w:val="both"/>
        <w:rPr>
          <w:rFonts w:ascii="Garamond" w:hAnsi="Garamond" w:cs="Arial"/>
          <w:b/>
          <w:bCs/>
          <w:color w:val="000000"/>
          <w:sz w:val="26"/>
          <w:szCs w:val="26"/>
        </w:rPr>
      </w:pPr>
      <w:r w:rsidRPr="003719B1">
        <w:rPr>
          <w:rFonts w:ascii="Garamond" w:hAnsi="Garamond" w:cs="Arial"/>
          <w:b/>
          <w:bCs/>
          <w:sz w:val="26"/>
          <w:szCs w:val="26"/>
        </w:rPr>
        <w:t>PAR CES MOTIFS, IL EST PROPOSÉ</w:t>
      </w:r>
      <w:r w:rsidRPr="003719B1">
        <w:rPr>
          <w:rFonts w:ascii="Garamond" w:hAnsi="Garamond" w:cs="Arial"/>
          <w:sz w:val="26"/>
          <w:szCs w:val="26"/>
        </w:rPr>
        <w:t xml:space="preserve"> par M</w:t>
      </w:r>
      <w:r w:rsidRPr="003719B1">
        <w:rPr>
          <w:rFonts w:ascii="Garamond" w:hAnsi="Garamond" w:cs="Arial"/>
          <w:sz w:val="26"/>
          <w:szCs w:val="26"/>
          <w:vertAlign w:val="superscript"/>
        </w:rPr>
        <w:t>me</w:t>
      </w:r>
      <w:r w:rsidRPr="003719B1">
        <w:rPr>
          <w:rFonts w:ascii="Garamond" w:hAnsi="Garamond" w:cs="Arial"/>
          <w:sz w:val="26"/>
          <w:szCs w:val="26"/>
        </w:rPr>
        <w:t xml:space="preserve"> Marie-Chantal Dufour et résolu à l’unanimité des conseillers présents, d’approuver la liste des comptes à payer en date du 14 février 2022 totalisant</w:t>
      </w:r>
      <w:r w:rsidRPr="003719B1">
        <w:rPr>
          <w:rFonts w:ascii="Garamond" w:hAnsi="Garamond" w:cs="Arial"/>
          <w:b/>
          <w:bCs/>
          <w:color w:val="000000"/>
          <w:sz w:val="26"/>
          <w:szCs w:val="26"/>
        </w:rPr>
        <w:t xml:space="preserve"> 173 366,19 $</w:t>
      </w:r>
      <w:r w:rsidRPr="003719B1">
        <w:rPr>
          <w:rFonts w:ascii="Garamond" w:hAnsi="Garamond" w:cs="Arial"/>
          <w:sz w:val="26"/>
          <w:szCs w:val="26"/>
        </w:rPr>
        <w:t xml:space="preserve"> décrits comme suit :</w:t>
      </w:r>
    </w:p>
    <w:p w14:paraId="2EBC5AEB" w14:textId="179B8FD1" w:rsidR="00E409E2" w:rsidRPr="003719B1" w:rsidRDefault="00E409E2" w:rsidP="00E409E2">
      <w:pPr>
        <w:jc w:val="both"/>
        <w:rPr>
          <w:rFonts w:ascii="Garamond" w:hAnsi="Garamond" w:cs="Arial"/>
          <w:sz w:val="26"/>
          <w:szCs w:val="26"/>
        </w:rPr>
      </w:pPr>
    </w:p>
    <w:p w14:paraId="0AF8C486" w14:textId="33DFE7AC" w:rsidR="00E409E2" w:rsidRPr="003719B1" w:rsidRDefault="00E409E2" w:rsidP="00E409E2">
      <w:pPr>
        <w:jc w:val="both"/>
        <w:rPr>
          <w:rFonts w:ascii="Garamond" w:hAnsi="Garamond" w:cs="Arial"/>
          <w:sz w:val="26"/>
          <w:szCs w:val="26"/>
        </w:rPr>
      </w:pPr>
      <w:r w:rsidRPr="003719B1">
        <w:rPr>
          <w:rFonts w:ascii="Garamond" w:hAnsi="Garamond" w:cs="Arial"/>
          <w:sz w:val="26"/>
          <w:szCs w:val="26"/>
        </w:rPr>
        <w:t>Paiement par chèque 25 994,86 $</w:t>
      </w:r>
    </w:p>
    <w:p w14:paraId="04980E08" w14:textId="389C68D5" w:rsidR="00E409E2" w:rsidRPr="003719B1" w:rsidRDefault="00E409E2" w:rsidP="00E409E2">
      <w:pPr>
        <w:jc w:val="both"/>
        <w:rPr>
          <w:rFonts w:ascii="Garamond" w:hAnsi="Garamond" w:cs="Arial"/>
          <w:sz w:val="26"/>
          <w:szCs w:val="26"/>
        </w:rPr>
      </w:pPr>
      <w:r w:rsidRPr="003719B1">
        <w:rPr>
          <w:rFonts w:ascii="Garamond" w:hAnsi="Garamond" w:cs="Arial"/>
          <w:sz w:val="26"/>
          <w:szCs w:val="26"/>
        </w:rPr>
        <w:t xml:space="preserve">Paiement par dépôt automatique </w:t>
      </w:r>
      <w:bookmarkStart w:id="10" w:name="_Hlk95114070"/>
      <w:r w:rsidRPr="003719B1">
        <w:rPr>
          <w:rFonts w:ascii="Garamond" w:hAnsi="Garamond" w:cs="Arial"/>
          <w:sz w:val="26"/>
          <w:szCs w:val="26"/>
        </w:rPr>
        <w:t xml:space="preserve">40 711,06 </w:t>
      </w:r>
      <w:bookmarkEnd w:id="10"/>
      <w:r w:rsidRPr="003719B1">
        <w:rPr>
          <w:rFonts w:ascii="Garamond" w:hAnsi="Garamond" w:cs="Arial"/>
          <w:sz w:val="26"/>
          <w:szCs w:val="26"/>
        </w:rPr>
        <w:t>$</w:t>
      </w:r>
    </w:p>
    <w:p w14:paraId="585EED5C" w14:textId="2E05C8B9" w:rsidR="00E409E2" w:rsidRPr="003719B1" w:rsidRDefault="00E409E2" w:rsidP="00E409E2">
      <w:pPr>
        <w:jc w:val="both"/>
        <w:rPr>
          <w:rFonts w:ascii="Garamond" w:hAnsi="Garamond" w:cs="Arial"/>
          <w:sz w:val="26"/>
          <w:szCs w:val="26"/>
        </w:rPr>
      </w:pPr>
      <w:r w:rsidRPr="003719B1">
        <w:rPr>
          <w:rFonts w:ascii="Garamond" w:hAnsi="Garamond" w:cs="Arial"/>
          <w:sz w:val="26"/>
          <w:szCs w:val="26"/>
        </w:rPr>
        <w:t>Paiement par prélèvement automatique 62 429,69 $</w:t>
      </w:r>
    </w:p>
    <w:p w14:paraId="4CC4B734" w14:textId="77A71A49" w:rsidR="00E409E2" w:rsidRPr="003719B1" w:rsidRDefault="00E409E2" w:rsidP="00E409E2">
      <w:pPr>
        <w:jc w:val="both"/>
        <w:rPr>
          <w:rFonts w:ascii="Garamond" w:hAnsi="Garamond" w:cs="Arial"/>
          <w:sz w:val="26"/>
          <w:szCs w:val="26"/>
        </w:rPr>
      </w:pPr>
      <w:r w:rsidRPr="003719B1">
        <w:rPr>
          <w:rFonts w:ascii="Garamond" w:hAnsi="Garamond" w:cs="Arial"/>
          <w:sz w:val="26"/>
          <w:szCs w:val="26"/>
        </w:rPr>
        <w:t>Paiement payé d’avance 44 230,19 $</w:t>
      </w:r>
    </w:p>
    <w:p w14:paraId="1E3C1100" w14:textId="1BA3569C" w:rsidR="00A34A4E" w:rsidRPr="003719B1" w:rsidRDefault="004B418A" w:rsidP="00565358">
      <w:pPr>
        <w:jc w:val="both"/>
        <w:rPr>
          <w:rFonts w:ascii="Garamond" w:hAnsi="Garamond"/>
          <w:sz w:val="26"/>
          <w:szCs w:val="26"/>
        </w:rPr>
      </w:pPr>
      <w:r w:rsidRPr="003719B1">
        <w:rPr>
          <w:rFonts w:ascii="Garamond" w:hAnsi="Garamond"/>
          <w:noProof/>
          <w:sz w:val="26"/>
          <w:szCs w:val="26"/>
        </w:rPr>
        <w:lastRenderedPageBreak/>
        <w:drawing>
          <wp:inline distT="0" distB="0" distL="0" distR="0" wp14:anchorId="7C578D6D" wp14:editId="1159C10D">
            <wp:extent cx="4942205" cy="6395720"/>
            <wp:effectExtent l="0" t="0" r="0" b="508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2205" cy="6395720"/>
                    </a:xfrm>
                    <a:prstGeom prst="rect">
                      <a:avLst/>
                    </a:prstGeom>
                    <a:noFill/>
                    <a:ln>
                      <a:noFill/>
                    </a:ln>
                  </pic:spPr>
                </pic:pic>
              </a:graphicData>
            </a:graphic>
          </wp:inline>
        </w:drawing>
      </w:r>
    </w:p>
    <w:p w14:paraId="46E23133" w14:textId="5C8638A7" w:rsidR="008C10E3" w:rsidRPr="003719B1" w:rsidRDefault="00325E0A" w:rsidP="00565358">
      <w:pPr>
        <w:jc w:val="both"/>
        <w:rPr>
          <w:rFonts w:ascii="Garamond" w:hAnsi="Garamond"/>
          <w:noProof/>
          <w:sz w:val="26"/>
          <w:szCs w:val="26"/>
        </w:rPr>
      </w:pPr>
      <w:r w:rsidRPr="003719B1">
        <w:rPr>
          <w:rFonts w:ascii="Garamond" w:hAnsi="Garamond"/>
          <w:noProof/>
          <w:sz w:val="26"/>
          <w:szCs w:val="26"/>
        </w:rPr>
        <w:lastRenderedPageBreak/>
        <w:drawing>
          <wp:inline distT="0" distB="0" distL="0" distR="0" wp14:anchorId="1CE9CFF9" wp14:editId="692BF41E">
            <wp:extent cx="4942205" cy="6395720"/>
            <wp:effectExtent l="0" t="0" r="0" b="508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2205" cy="6395720"/>
                    </a:xfrm>
                    <a:prstGeom prst="rect">
                      <a:avLst/>
                    </a:prstGeom>
                    <a:noFill/>
                    <a:ln>
                      <a:noFill/>
                    </a:ln>
                  </pic:spPr>
                </pic:pic>
              </a:graphicData>
            </a:graphic>
          </wp:inline>
        </w:drawing>
      </w:r>
      <w:r w:rsidR="008C10E3" w:rsidRPr="003719B1">
        <w:rPr>
          <w:rFonts w:ascii="Garamond" w:hAnsi="Garamond"/>
          <w:sz w:val="26"/>
          <w:szCs w:val="26"/>
        </w:rPr>
        <w:t xml:space="preserve"> </w:t>
      </w:r>
      <w:r w:rsidR="004B418A" w:rsidRPr="003719B1">
        <w:rPr>
          <w:rFonts w:ascii="Garamond" w:hAnsi="Garamond"/>
          <w:noProof/>
          <w:sz w:val="26"/>
          <w:szCs w:val="26"/>
        </w:rPr>
        <w:lastRenderedPageBreak/>
        <w:drawing>
          <wp:anchor distT="0" distB="0" distL="114300" distR="114300" simplePos="0" relativeHeight="251654656" behindDoc="0" locked="0" layoutInCell="1" allowOverlap="1" wp14:anchorId="31E7BCA6" wp14:editId="74799E0B">
            <wp:simplePos x="0" y="0"/>
            <wp:positionH relativeFrom="column">
              <wp:posOffset>902335</wp:posOffset>
            </wp:positionH>
            <wp:positionV relativeFrom="paragraph">
              <wp:posOffset>2649220</wp:posOffset>
            </wp:positionV>
            <wp:extent cx="3360698" cy="4349088"/>
            <wp:effectExtent l="127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360698" cy="4349088"/>
                    </a:xfrm>
                    <a:prstGeom prst="rect">
                      <a:avLst/>
                    </a:prstGeom>
                    <a:noFill/>
                    <a:ln>
                      <a:noFill/>
                    </a:ln>
                  </pic:spPr>
                </pic:pic>
              </a:graphicData>
            </a:graphic>
            <wp14:sizeRelH relativeFrom="page">
              <wp14:pctWidth>0</wp14:pctWidth>
            </wp14:sizeRelH>
            <wp14:sizeRelV relativeFrom="page">
              <wp14:pctHeight>0</wp14:pctHeight>
            </wp14:sizeRelV>
          </wp:anchor>
        </w:drawing>
      </w:r>
      <w:r w:rsidR="008C10E3" w:rsidRPr="003719B1">
        <w:rPr>
          <w:rFonts w:ascii="Garamond" w:hAnsi="Garamond"/>
          <w:noProof/>
          <w:sz w:val="26"/>
          <w:szCs w:val="26"/>
        </w:rPr>
        <w:drawing>
          <wp:inline distT="0" distB="0" distL="0" distR="0" wp14:anchorId="7FF91275" wp14:editId="49B5BFD4">
            <wp:extent cx="4942205" cy="6395720"/>
            <wp:effectExtent l="0" t="0" r="0" b="508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2205" cy="6395720"/>
                    </a:xfrm>
                    <a:prstGeom prst="rect">
                      <a:avLst/>
                    </a:prstGeom>
                    <a:noFill/>
                    <a:ln>
                      <a:noFill/>
                    </a:ln>
                  </pic:spPr>
                </pic:pic>
              </a:graphicData>
            </a:graphic>
          </wp:inline>
        </w:drawing>
      </w:r>
      <w:r w:rsidR="008C10E3" w:rsidRPr="003719B1">
        <w:rPr>
          <w:rFonts w:ascii="Garamond" w:hAnsi="Garamond"/>
          <w:sz w:val="26"/>
          <w:szCs w:val="26"/>
        </w:rPr>
        <w:t xml:space="preserve"> </w:t>
      </w:r>
    </w:p>
    <w:p w14:paraId="33E605B7" w14:textId="11197E3A" w:rsidR="008C10E3" w:rsidRPr="003719B1" w:rsidRDefault="008C10E3" w:rsidP="00565358">
      <w:pPr>
        <w:jc w:val="both"/>
        <w:rPr>
          <w:rFonts w:ascii="Garamond" w:hAnsi="Garamond"/>
          <w:noProof/>
          <w:sz w:val="26"/>
          <w:szCs w:val="26"/>
        </w:rPr>
      </w:pPr>
    </w:p>
    <w:p w14:paraId="3C7E1816" w14:textId="081B2239" w:rsidR="008C10E3" w:rsidRPr="003719B1" w:rsidRDefault="008C10E3" w:rsidP="00565358">
      <w:pPr>
        <w:jc w:val="both"/>
        <w:rPr>
          <w:rFonts w:ascii="Garamond" w:hAnsi="Garamond"/>
          <w:noProof/>
          <w:sz w:val="26"/>
          <w:szCs w:val="26"/>
        </w:rPr>
      </w:pPr>
    </w:p>
    <w:p w14:paraId="7D74B129" w14:textId="18DFBC47" w:rsidR="008C10E3" w:rsidRPr="003719B1" w:rsidRDefault="008C10E3" w:rsidP="00565358">
      <w:pPr>
        <w:jc w:val="both"/>
        <w:rPr>
          <w:rFonts w:ascii="Garamond" w:hAnsi="Garamond"/>
          <w:sz w:val="26"/>
          <w:szCs w:val="26"/>
        </w:rPr>
      </w:pPr>
    </w:p>
    <w:p w14:paraId="7E564042" w14:textId="793946A4" w:rsidR="008C10E3" w:rsidRPr="003719B1" w:rsidRDefault="008C10E3" w:rsidP="00565358">
      <w:pPr>
        <w:jc w:val="both"/>
        <w:rPr>
          <w:rFonts w:ascii="Garamond" w:hAnsi="Garamond"/>
          <w:sz w:val="26"/>
          <w:szCs w:val="26"/>
        </w:rPr>
      </w:pPr>
    </w:p>
    <w:p w14:paraId="2557FA4A" w14:textId="3B29B456" w:rsidR="008C10E3" w:rsidRPr="003719B1" w:rsidRDefault="008C10E3" w:rsidP="00565358">
      <w:pPr>
        <w:jc w:val="both"/>
        <w:rPr>
          <w:rFonts w:ascii="Garamond" w:hAnsi="Garamond"/>
          <w:sz w:val="26"/>
          <w:szCs w:val="26"/>
        </w:rPr>
      </w:pPr>
    </w:p>
    <w:p w14:paraId="49F81DB6" w14:textId="2B77153A" w:rsidR="008C10E3" w:rsidRPr="003719B1" w:rsidRDefault="008C10E3" w:rsidP="00565358">
      <w:pPr>
        <w:jc w:val="both"/>
        <w:rPr>
          <w:rFonts w:ascii="Garamond" w:hAnsi="Garamond"/>
          <w:sz w:val="26"/>
          <w:szCs w:val="26"/>
        </w:rPr>
      </w:pPr>
    </w:p>
    <w:p w14:paraId="4F5D6A48" w14:textId="4DC32FE3" w:rsidR="008C10E3" w:rsidRPr="003719B1" w:rsidRDefault="008C10E3" w:rsidP="00565358">
      <w:pPr>
        <w:jc w:val="both"/>
        <w:rPr>
          <w:rFonts w:ascii="Garamond" w:hAnsi="Garamond"/>
          <w:sz w:val="26"/>
          <w:szCs w:val="26"/>
        </w:rPr>
      </w:pPr>
    </w:p>
    <w:p w14:paraId="5410E83D" w14:textId="27AA3EA8" w:rsidR="008C10E3" w:rsidRPr="003719B1" w:rsidRDefault="008C10E3" w:rsidP="00565358">
      <w:pPr>
        <w:jc w:val="both"/>
        <w:rPr>
          <w:rFonts w:ascii="Garamond" w:hAnsi="Garamond"/>
          <w:sz w:val="26"/>
          <w:szCs w:val="26"/>
        </w:rPr>
      </w:pPr>
    </w:p>
    <w:p w14:paraId="1966BF2C" w14:textId="77777777" w:rsidR="004B418A" w:rsidRPr="003719B1" w:rsidRDefault="004B418A" w:rsidP="00565358">
      <w:pPr>
        <w:jc w:val="both"/>
        <w:rPr>
          <w:rFonts w:ascii="Garamond" w:hAnsi="Garamond"/>
          <w:sz w:val="26"/>
          <w:szCs w:val="26"/>
        </w:rPr>
      </w:pPr>
    </w:p>
    <w:p w14:paraId="26A0D51F" w14:textId="33E5B76C" w:rsidR="008C10E3" w:rsidRPr="003719B1" w:rsidRDefault="008C10E3" w:rsidP="00565358">
      <w:pPr>
        <w:jc w:val="both"/>
        <w:rPr>
          <w:rFonts w:ascii="Garamond" w:hAnsi="Garamond"/>
          <w:b/>
          <w:bCs/>
          <w:sz w:val="26"/>
          <w:szCs w:val="26"/>
        </w:rPr>
      </w:pPr>
    </w:p>
    <w:p w14:paraId="05977994" w14:textId="409AAD25" w:rsidR="008C10E3" w:rsidRPr="003719B1" w:rsidRDefault="008C10E3" w:rsidP="00565358">
      <w:pPr>
        <w:jc w:val="both"/>
        <w:rPr>
          <w:rFonts w:ascii="Garamond" w:hAnsi="Garamond"/>
          <w:b/>
          <w:bCs/>
          <w:sz w:val="26"/>
          <w:szCs w:val="26"/>
        </w:rPr>
      </w:pPr>
    </w:p>
    <w:p w14:paraId="1EA325EA" w14:textId="524B7562" w:rsidR="00E409E2" w:rsidRPr="003719B1" w:rsidRDefault="00E409E2" w:rsidP="00565358">
      <w:pPr>
        <w:jc w:val="both"/>
        <w:rPr>
          <w:rFonts w:ascii="Garamond" w:hAnsi="Garamond"/>
          <w:b/>
          <w:bCs/>
          <w:sz w:val="26"/>
          <w:szCs w:val="26"/>
        </w:rPr>
      </w:pPr>
      <w:r w:rsidRPr="003719B1">
        <w:rPr>
          <w:rFonts w:ascii="Garamond" w:hAnsi="Garamond"/>
          <w:b/>
          <w:bCs/>
          <w:sz w:val="26"/>
          <w:szCs w:val="26"/>
        </w:rPr>
        <w:t>Correspondance :</w:t>
      </w:r>
    </w:p>
    <w:p w14:paraId="6282FDE7" w14:textId="21BEF35C" w:rsidR="00E409E2" w:rsidRPr="003719B1" w:rsidRDefault="00E409E2" w:rsidP="00565358">
      <w:pPr>
        <w:jc w:val="both"/>
        <w:rPr>
          <w:rFonts w:ascii="Garamond" w:hAnsi="Garamond"/>
          <w:sz w:val="26"/>
          <w:szCs w:val="26"/>
        </w:rPr>
      </w:pPr>
    </w:p>
    <w:p w14:paraId="5A2F0791" w14:textId="44A7AE80" w:rsidR="00E409E2" w:rsidRPr="003719B1" w:rsidRDefault="00E409E2" w:rsidP="00565358">
      <w:pPr>
        <w:jc w:val="both"/>
        <w:rPr>
          <w:rFonts w:ascii="Garamond" w:hAnsi="Garamond"/>
          <w:sz w:val="26"/>
          <w:szCs w:val="26"/>
        </w:rPr>
      </w:pPr>
    </w:p>
    <w:p w14:paraId="054DD460" w14:textId="3A529511" w:rsidR="00565358" w:rsidRDefault="00565358" w:rsidP="006F17D5">
      <w:pPr>
        <w:jc w:val="both"/>
        <w:rPr>
          <w:rFonts w:ascii="Garamond" w:hAnsi="Garamond"/>
          <w:sz w:val="26"/>
          <w:szCs w:val="26"/>
        </w:rPr>
      </w:pPr>
    </w:p>
    <w:p w14:paraId="0D2D70FD" w14:textId="23545C26" w:rsidR="00741971" w:rsidRDefault="00741971" w:rsidP="006F17D5">
      <w:pPr>
        <w:jc w:val="both"/>
        <w:rPr>
          <w:rFonts w:ascii="Garamond" w:hAnsi="Garamond"/>
          <w:sz w:val="26"/>
          <w:szCs w:val="26"/>
        </w:rPr>
      </w:pPr>
    </w:p>
    <w:p w14:paraId="765FE728" w14:textId="5833E310" w:rsidR="00741971" w:rsidRDefault="00741971" w:rsidP="006F17D5">
      <w:pPr>
        <w:jc w:val="both"/>
        <w:rPr>
          <w:rFonts w:ascii="Garamond" w:hAnsi="Garamond"/>
          <w:sz w:val="26"/>
          <w:szCs w:val="26"/>
        </w:rPr>
      </w:pPr>
    </w:p>
    <w:p w14:paraId="599ACEA1" w14:textId="22F5CCF5" w:rsidR="00741971" w:rsidRDefault="00741971" w:rsidP="006F17D5">
      <w:pPr>
        <w:jc w:val="both"/>
        <w:rPr>
          <w:rFonts w:ascii="Garamond" w:hAnsi="Garamond"/>
          <w:sz w:val="26"/>
          <w:szCs w:val="26"/>
        </w:rPr>
      </w:pPr>
    </w:p>
    <w:p w14:paraId="4AC49E02" w14:textId="73EE85BF" w:rsidR="00741971" w:rsidRDefault="00741971" w:rsidP="006F17D5">
      <w:pPr>
        <w:jc w:val="both"/>
        <w:rPr>
          <w:rFonts w:ascii="Garamond" w:hAnsi="Garamond"/>
          <w:sz w:val="26"/>
          <w:szCs w:val="26"/>
        </w:rPr>
      </w:pPr>
    </w:p>
    <w:p w14:paraId="208DD41E" w14:textId="7C0F53BE" w:rsidR="00741971" w:rsidRDefault="00741971" w:rsidP="006F17D5">
      <w:pPr>
        <w:jc w:val="both"/>
        <w:rPr>
          <w:rFonts w:ascii="Garamond" w:hAnsi="Garamond"/>
          <w:sz w:val="26"/>
          <w:szCs w:val="26"/>
        </w:rPr>
      </w:pPr>
    </w:p>
    <w:p w14:paraId="730C9FD9" w14:textId="465D438A" w:rsidR="00741971" w:rsidRDefault="00741971" w:rsidP="006F17D5">
      <w:pPr>
        <w:jc w:val="both"/>
        <w:rPr>
          <w:rFonts w:ascii="Garamond" w:hAnsi="Garamond"/>
          <w:sz w:val="26"/>
          <w:szCs w:val="26"/>
        </w:rPr>
      </w:pPr>
    </w:p>
    <w:p w14:paraId="02F4DAC8" w14:textId="0679CF60" w:rsidR="00741971" w:rsidRDefault="00741971" w:rsidP="006F17D5">
      <w:pPr>
        <w:jc w:val="both"/>
        <w:rPr>
          <w:rFonts w:ascii="Garamond" w:hAnsi="Garamond"/>
          <w:sz w:val="26"/>
          <w:szCs w:val="26"/>
        </w:rPr>
      </w:pPr>
    </w:p>
    <w:p w14:paraId="0A154982" w14:textId="6DB1AA1A" w:rsidR="00741971" w:rsidRDefault="00741971" w:rsidP="006F17D5">
      <w:pPr>
        <w:jc w:val="both"/>
        <w:rPr>
          <w:rFonts w:ascii="Garamond" w:hAnsi="Garamond"/>
          <w:sz w:val="26"/>
          <w:szCs w:val="26"/>
        </w:rPr>
      </w:pPr>
    </w:p>
    <w:p w14:paraId="53D786A2" w14:textId="03E80928" w:rsidR="00741971" w:rsidRDefault="00741971" w:rsidP="006F17D5">
      <w:pPr>
        <w:jc w:val="both"/>
        <w:rPr>
          <w:rFonts w:ascii="Garamond" w:hAnsi="Garamond"/>
          <w:sz w:val="26"/>
          <w:szCs w:val="26"/>
        </w:rPr>
      </w:pPr>
      <w:r w:rsidRPr="003719B1">
        <w:rPr>
          <w:rFonts w:ascii="Garamond" w:hAnsi="Garamond"/>
          <w:noProof/>
          <w:sz w:val="26"/>
          <w:szCs w:val="26"/>
        </w:rPr>
        <w:drawing>
          <wp:anchor distT="0" distB="0" distL="114300" distR="114300" simplePos="0" relativeHeight="251659264" behindDoc="1" locked="0" layoutInCell="1" allowOverlap="1" wp14:anchorId="627976E1" wp14:editId="7BE16ED0">
            <wp:simplePos x="0" y="0"/>
            <wp:positionH relativeFrom="column">
              <wp:posOffset>-259715</wp:posOffset>
            </wp:positionH>
            <wp:positionV relativeFrom="paragraph">
              <wp:posOffset>-500380</wp:posOffset>
            </wp:positionV>
            <wp:extent cx="4904740" cy="807847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4740" cy="8078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7F5FD" w14:textId="76A8CB44" w:rsidR="00741971" w:rsidRDefault="00741971" w:rsidP="006F17D5">
      <w:pPr>
        <w:jc w:val="both"/>
        <w:rPr>
          <w:rFonts w:ascii="Garamond" w:hAnsi="Garamond"/>
          <w:sz w:val="26"/>
          <w:szCs w:val="26"/>
        </w:rPr>
      </w:pPr>
    </w:p>
    <w:p w14:paraId="3AB7207C" w14:textId="1E661B54" w:rsidR="00741971" w:rsidRDefault="00741971" w:rsidP="006F17D5">
      <w:pPr>
        <w:jc w:val="both"/>
        <w:rPr>
          <w:rFonts w:ascii="Garamond" w:hAnsi="Garamond"/>
          <w:sz w:val="26"/>
          <w:szCs w:val="26"/>
        </w:rPr>
      </w:pPr>
    </w:p>
    <w:p w14:paraId="4E3316AB" w14:textId="3D5F402B" w:rsidR="00741971" w:rsidRDefault="00741971" w:rsidP="006F17D5">
      <w:pPr>
        <w:jc w:val="both"/>
        <w:rPr>
          <w:rFonts w:ascii="Garamond" w:hAnsi="Garamond"/>
          <w:sz w:val="26"/>
          <w:szCs w:val="26"/>
        </w:rPr>
      </w:pPr>
    </w:p>
    <w:p w14:paraId="3661DFB2" w14:textId="63CF7246" w:rsidR="00741971" w:rsidRDefault="00741971" w:rsidP="006F17D5">
      <w:pPr>
        <w:jc w:val="both"/>
        <w:rPr>
          <w:rFonts w:ascii="Garamond" w:hAnsi="Garamond"/>
          <w:sz w:val="26"/>
          <w:szCs w:val="26"/>
        </w:rPr>
      </w:pPr>
    </w:p>
    <w:p w14:paraId="285FD3A1" w14:textId="7F46860D" w:rsidR="00741971" w:rsidRDefault="00741971" w:rsidP="006F17D5">
      <w:pPr>
        <w:jc w:val="both"/>
        <w:rPr>
          <w:rFonts w:ascii="Garamond" w:hAnsi="Garamond"/>
          <w:sz w:val="26"/>
          <w:szCs w:val="26"/>
        </w:rPr>
      </w:pPr>
    </w:p>
    <w:p w14:paraId="4F919443" w14:textId="77B3FD86" w:rsidR="00741971" w:rsidRDefault="00741971" w:rsidP="006F17D5">
      <w:pPr>
        <w:jc w:val="both"/>
        <w:rPr>
          <w:rFonts w:ascii="Garamond" w:hAnsi="Garamond"/>
          <w:sz w:val="26"/>
          <w:szCs w:val="26"/>
        </w:rPr>
      </w:pPr>
    </w:p>
    <w:p w14:paraId="4F120524" w14:textId="7FE40FDE" w:rsidR="00741971" w:rsidRDefault="00741971" w:rsidP="006F17D5">
      <w:pPr>
        <w:jc w:val="both"/>
        <w:rPr>
          <w:rFonts w:ascii="Garamond" w:hAnsi="Garamond"/>
          <w:sz w:val="26"/>
          <w:szCs w:val="26"/>
        </w:rPr>
      </w:pPr>
    </w:p>
    <w:p w14:paraId="6B41B30E" w14:textId="527F0038" w:rsidR="00741971" w:rsidRDefault="00741971" w:rsidP="006F17D5">
      <w:pPr>
        <w:jc w:val="both"/>
        <w:rPr>
          <w:rFonts w:ascii="Garamond" w:hAnsi="Garamond"/>
          <w:sz w:val="26"/>
          <w:szCs w:val="26"/>
        </w:rPr>
      </w:pPr>
    </w:p>
    <w:p w14:paraId="6D383FFB" w14:textId="21FB5FA5" w:rsidR="00741971" w:rsidRDefault="00741971" w:rsidP="006F17D5">
      <w:pPr>
        <w:jc w:val="both"/>
        <w:rPr>
          <w:rFonts w:ascii="Garamond" w:hAnsi="Garamond"/>
          <w:sz w:val="26"/>
          <w:szCs w:val="26"/>
        </w:rPr>
      </w:pPr>
    </w:p>
    <w:p w14:paraId="4391004D" w14:textId="2CC56F21" w:rsidR="00741971" w:rsidRDefault="00741971" w:rsidP="006F17D5">
      <w:pPr>
        <w:jc w:val="both"/>
        <w:rPr>
          <w:rFonts w:ascii="Garamond" w:hAnsi="Garamond"/>
          <w:sz w:val="26"/>
          <w:szCs w:val="26"/>
        </w:rPr>
      </w:pPr>
    </w:p>
    <w:p w14:paraId="2D4500B5" w14:textId="4B38F0AD" w:rsidR="00741971" w:rsidRDefault="00741971" w:rsidP="006F17D5">
      <w:pPr>
        <w:jc w:val="both"/>
        <w:rPr>
          <w:rFonts w:ascii="Garamond" w:hAnsi="Garamond"/>
          <w:sz w:val="26"/>
          <w:szCs w:val="26"/>
        </w:rPr>
      </w:pPr>
    </w:p>
    <w:p w14:paraId="6275FD47" w14:textId="6382843A" w:rsidR="00741971" w:rsidRDefault="00741971" w:rsidP="006F17D5">
      <w:pPr>
        <w:jc w:val="both"/>
        <w:rPr>
          <w:rFonts w:ascii="Garamond" w:hAnsi="Garamond"/>
          <w:sz w:val="26"/>
          <w:szCs w:val="26"/>
        </w:rPr>
      </w:pPr>
    </w:p>
    <w:p w14:paraId="21179371" w14:textId="20801EE2" w:rsidR="00741971" w:rsidRDefault="00741971" w:rsidP="006F17D5">
      <w:pPr>
        <w:jc w:val="both"/>
        <w:rPr>
          <w:rFonts w:ascii="Garamond" w:hAnsi="Garamond"/>
          <w:sz w:val="26"/>
          <w:szCs w:val="26"/>
        </w:rPr>
      </w:pPr>
    </w:p>
    <w:p w14:paraId="6E2D8CDB" w14:textId="648195B5" w:rsidR="00741971" w:rsidRDefault="00741971" w:rsidP="006F17D5">
      <w:pPr>
        <w:jc w:val="both"/>
        <w:rPr>
          <w:rFonts w:ascii="Garamond" w:hAnsi="Garamond"/>
          <w:sz w:val="26"/>
          <w:szCs w:val="26"/>
        </w:rPr>
      </w:pPr>
    </w:p>
    <w:p w14:paraId="5A592D2D" w14:textId="2A26EAD2" w:rsidR="00741971" w:rsidRDefault="00741971" w:rsidP="006F17D5">
      <w:pPr>
        <w:jc w:val="both"/>
        <w:rPr>
          <w:rFonts w:ascii="Garamond" w:hAnsi="Garamond"/>
          <w:sz w:val="26"/>
          <w:szCs w:val="26"/>
        </w:rPr>
      </w:pPr>
    </w:p>
    <w:p w14:paraId="320B3B1A" w14:textId="77777777" w:rsidR="00741971" w:rsidRDefault="00741971" w:rsidP="006F17D5">
      <w:pPr>
        <w:jc w:val="both"/>
        <w:rPr>
          <w:rFonts w:ascii="Garamond" w:hAnsi="Garamond"/>
          <w:sz w:val="26"/>
          <w:szCs w:val="26"/>
        </w:rPr>
      </w:pPr>
    </w:p>
    <w:p w14:paraId="3857B82D" w14:textId="77777777" w:rsidR="00741971" w:rsidRPr="003719B1" w:rsidRDefault="00741971" w:rsidP="006F17D5">
      <w:pPr>
        <w:jc w:val="both"/>
        <w:rPr>
          <w:rFonts w:ascii="Garamond" w:hAnsi="Garamond"/>
          <w:sz w:val="26"/>
          <w:szCs w:val="26"/>
        </w:rPr>
      </w:pPr>
    </w:p>
    <w:p w14:paraId="1E56BB26" w14:textId="0308CE89" w:rsidR="002718CF" w:rsidRPr="003719B1" w:rsidRDefault="002718CF" w:rsidP="006F17D5">
      <w:pPr>
        <w:jc w:val="both"/>
        <w:rPr>
          <w:rFonts w:ascii="Garamond" w:hAnsi="Garamond"/>
          <w:sz w:val="26"/>
          <w:szCs w:val="26"/>
        </w:rPr>
      </w:pPr>
      <w:r w:rsidRPr="003719B1">
        <w:rPr>
          <w:rFonts w:ascii="Garamond" w:hAnsi="Garamond"/>
          <w:noProof/>
          <w:sz w:val="26"/>
          <w:szCs w:val="26"/>
        </w:rPr>
        <w:lastRenderedPageBreak/>
        <w:drawing>
          <wp:inline distT="0" distB="0" distL="0" distR="0" wp14:anchorId="2111727C" wp14:editId="47888B82">
            <wp:extent cx="4904740" cy="807847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04740" cy="8078470"/>
                    </a:xfrm>
                    <a:prstGeom prst="rect">
                      <a:avLst/>
                    </a:prstGeom>
                    <a:noFill/>
                    <a:ln>
                      <a:noFill/>
                    </a:ln>
                  </pic:spPr>
                </pic:pic>
              </a:graphicData>
            </a:graphic>
          </wp:inline>
        </w:drawing>
      </w:r>
    </w:p>
    <w:p w14:paraId="33B1D436" w14:textId="09C7A3A3" w:rsidR="002718CF" w:rsidRPr="003719B1" w:rsidRDefault="002718CF" w:rsidP="006F17D5">
      <w:pPr>
        <w:jc w:val="both"/>
        <w:rPr>
          <w:rFonts w:ascii="Garamond" w:hAnsi="Garamond"/>
          <w:sz w:val="26"/>
          <w:szCs w:val="26"/>
        </w:rPr>
      </w:pPr>
      <w:r w:rsidRPr="003719B1">
        <w:rPr>
          <w:rFonts w:ascii="Garamond" w:hAnsi="Garamond"/>
          <w:noProof/>
          <w:sz w:val="26"/>
          <w:szCs w:val="26"/>
        </w:rPr>
        <w:lastRenderedPageBreak/>
        <w:drawing>
          <wp:inline distT="0" distB="0" distL="0" distR="0" wp14:anchorId="0303058E" wp14:editId="65A86374">
            <wp:extent cx="4942205" cy="6395720"/>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2205" cy="6395720"/>
                    </a:xfrm>
                    <a:prstGeom prst="rect">
                      <a:avLst/>
                    </a:prstGeom>
                    <a:noFill/>
                    <a:ln>
                      <a:noFill/>
                    </a:ln>
                  </pic:spPr>
                </pic:pic>
              </a:graphicData>
            </a:graphic>
          </wp:inline>
        </w:drawing>
      </w:r>
      <w:r w:rsidRPr="003719B1">
        <w:rPr>
          <w:rFonts w:ascii="Garamond" w:hAnsi="Garamond"/>
          <w:sz w:val="26"/>
          <w:szCs w:val="26"/>
        </w:rPr>
        <w:t xml:space="preserve"> </w:t>
      </w:r>
      <w:r w:rsidRPr="003719B1">
        <w:rPr>
          <w:rFonts w:ascii="Garamond" w:hAnsi="Garamond"/>
          <w:noProof/>
          <w:sz w:val="26"/>
          <w:szCs w:val="26"/>
        </w:rPr>
        <w:lastRenderedPageBreak/>
        <w:drawing>
          <wp:inline distT="0" distB="0" distL="0" distR="0" wp14:anchorId="396E9038" wp14:editId="04353F3C">
            <wp:extent cx="4942205" cy="6395720"/>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42205" cy="6395720"/>
                    </a:xfrm>
                    <a:prstGeom prst="rect">
                      <a:avLst/>
                    </a:prstGeom>
                    <a:noFill/>
                    <a:ln>
                      <a:noFill/>
                    </a:ln>
                  </pic:spPr>
                </pic:pic>
              </a:graphicData>
            </a:graphic>
          </wp:inline>
        </w:drawing>
      </w:r>
    </w:p>
    <w:p w14:paraId="4ADD5897" w14:textId="037B35A2" w:rsidR="002718CF" w:rsidRPr="003719B1" w:rsidRDefault="002718CF" w:rsidP="006F17D5">
      <w:pPr>
        <w:jc w:val="both"/>
        <w:rPr>
          <w:rFonts w:ascii="Garamond" w:hAnsi="Garamond"/>
          <w:sz w:val="26"/>
          <w:szCs w:val="26"/>
        </w:rPr>
      </w:pPr>
    </w:p>
    <w:p w14:paraId="28C542D2" w14:textId="32A14A42" w:rsidR="002718CF" w:rsidRPr="003719B1" w:rsidRDefault="002718CF" w:rsidP="006F17D5">
      <w:pPr>
        <w:jc w:val="both"/>
        <w:rPr>
          <w:rFonts w:ascii="Garamond" w:hAnsi="Garamond"/>
          <w:sz w:val="26"/>
          <w:szCs w:val="26"/>
        </w:rPr>
      </w:pPr>
    </w:p>
    <w:p w14:paraId="70AA82E4" w14:textId="586C5884" w:rsidR="002718CF" w:rsidRPr="003719B1" w:rsidRDefault="002718CF" w:rsidP="006F17D5">
      <w:pPr>
        <w:jc w:val="both"/>
        <w:rPr>
          <w:rFonts w:ascii="Garamond" w:hAnsi="Garamond"/>
          <w:sz w:val="26"/>
          <w:szCs w:val="26"/>
        </w:rPr>
      </w:pPr>
    </w:p>
    <w:p w14:paraId="4F8CAB2D" w14:textId="628FB46A" w:rsidR="002718CF" w:rsidRPr="003719B1" w:rsidRDefault="002718CF" w:rsidP="006F17D5">
      <w:pPr>
        <w:jc w:val="both"/>
        <w:rPr>
          <w:rFonts w:ascii="Garamond" w:hAnsi="Garamond"/>
          <w:sz w:val="26"/>
          <w:szCs w:val="26"/>
        </w:rPr>
      </w:pPr>
    </w:p>
    <w:p w14:paraId="3E0922E5" w14:textId="7F8C839A" w:rsidR="002718CF" w:rsidRPr="003719B1" w:rsidRDefault="002718CF" w:rsidP="006F17D5">
      <w:pPr>
        <w:jc w:val="both"/>
        <w:rPr>
          <w:rFonts w:ascii="Garamond" w:hAnsi="Garamond"/>
          <w:sz w:val="26"/>
          <w:szCs w:val="26"/>
        </w:rPr>
      </w:pPr>
    </w:p>
    <w:p w14:paraId="4CA1B809" w14:textId="731E0C4E" w:rsidR="002718CF" w:rsidRPr="003719B1" w:rsidRDefault="002718CF" w:rsidP="006F17D5">
      <w:pPr>
        <w:jc w:val="both"/>
        <w:rPr>
          <w:rFonts w:ascii="Garamond" w:hAnsi="Garamond"/>
          <w:sz w:val="26"/>
          <w:szCs w:val="26"/>
        </w:rPr>
      </w:pPr>
    </w:p>
    <w:p w14:paraId="62CB00C6" w14:textId="20E99043" w:rsidR="002718CF" w:rsidRPr="003719B1" w:rsidRDefault="002718CF" w:rsidP="006F17D5">
      <w:pPr>
        <w:jc w:val="both"/>
        <w:rPr>
          <w:rFonts w:ascii="Garamond" w:hAnsi="Garamond"/>
          <w:sz w:val="26"/>
          <w:szCs w:val="26"/>
        </w:rPr>
      </w:pPr>
    </w:p>
    <w:p w14:paraId="3B501622" w14:textId="0A6DEE3F" w:rsidR="002718CF" w:rsidRPr="003719B1" w:rsidRDefault="002718CF" w:rsidP="006F17D5">
      <w:pPr>
        <w:jc w:val="both"/>
        <w:rPr>
          <w:rFonts w:ascii="Garamond" w:hAnsi="Garamond"/>
          <w:sz w:val="26"/>
          <w:szCs w:val="26"/>
        </w:rPr>
      </w:pPr>
    </w:p>
    <w:p w14:paraId="36599CD6" w14:textId="77777777" w:rsidR="002718CF" w:rsidRPr="003719B1" w:rsidRDefault="002718CF" w:rsidP="006F17D5">
      <w:pPr>
        <w:jc w:val="both"/>
        <w:rPr>
          <w:rFonts w:ascii="Garamond" w:hAnsi="Garamond"/>
          <w:sz w:val="26"/>
          <w:szCs w:val="26"/>
        </w:rPr>
      </w:pPr>
    </w:p>
    <w:p w14:paraId="666B57D8" w14:textId="45CCD621" w:rsidR="002718CF" w:rsidRPr="003719B1" w:rsidRDefault="002718CF" w:rsidP="006F17D5">
      <w:pPr>
        <w:jc w:val="both"/>
        <w:rPr>
          <w:rFonts w:ascii="Garamond" w:hAnsi="Garamond"/>
          <w:sz w:val="26"/>
          <w:szCs w:val="26"/>
        </w:rPr>
      </w:pPr>
      <w:r w:rsidRPr="003719B1">
        <w:rPr>
          <w:rFonts w:ascii="Garamond" w:hAnsi="Garamond"/>
          <w:sz w:val="26"/>
          <w:szCs w:val="26"/>
        </w:rPr>
        <w:lastRenderedPageBreak/>
        <w:t xml:space="preserve"> </w:t>
      </w:r>
      <w:r w:rsidRPr="003719B1">
        <w:rPr>
          <w:rFonts w:ascii="Garamond" w:hAnsi="Garamond"/>
          <w:noProof/>
          <w:sz w:val="26"/>
          <w:szCs w:val="26"/>
        </w:rPr>
        <w:drawing>
          <wp:inline distT="0" distB="0" distL="0" distR="0" wp14:anchorId="03566407" wp14:editId="17419166">
            <wp:extent cx="4942205" cy="6395720"/>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42205" cy="6395720"/>
                    </a:xfrm>
                    <a:prstGeom prst="rect">
                      <a:avLst/>
                    </a:prstGeom>
                    <a:noFill/>
                    <a:ln>
                      <a:noFill/>
                    </a:ln>
                  </pic:spPr>
                </pic:pic>
              </a:graphicData>
            </a:graphic>
          </wp:inline>
        </w:drawing>
      </w:r>
      <w:r w:rsidRPr="003719B1">
        <w:rPr>
          <w:rFonts w:ascii="Garamond" w:hAnsi="Garamond"/>
          <w:sz w:val="26"/>
          <w:szCs w:val="26"/>
        </w:rPr>
        <w:t xml:space="preserve">   </w:t>
      </w:r>
      <w:r w:rsidR="002207B9" w:rsidRPr="003719B1">
        <w:rPr>
          <w:rFonts w:ascii="Garamond" w:hAnsi="Garamond"/>
          <w:sz w:val="26"/>
          <w:szCs w:val="26"/>
        </w:rPr>
        <w:t xml:space="preserve"> </w:t>
      </w:r>
      <w:r w:rsidR="002207B9" w:rsidRPr="003719B1">
        <w:rPr>
          <w:rFonts w:ascii="Garamond" w:hAnsi="Garamond"/>
          <w:noProof/>
          <w:sz w:val="26"/>
          <w:szCs w:val="26"/>
        </w:rPr>
        <w:lastRenderedPageBreak/>
        <w:drawing>
          <wp:inline distT="0" distB="0" distL="0" distR="0" wp14:anchorId="4F4FF2D9" wp14:editId="582E47AF">
            <wp:extent cx="4942205" cy="6395720"/>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42205" cy="6395720"/>
                    </a:xfrm>
                    <a:prstGeom prst="rect">
                      <a:avLst/>
                    </a:prstGeom>
                    <a:noFill/>
                    <a:ln>
                      <a:noFill/>
                    </a:ln>
                  </pic:spPr>
                </pic:pic>
              </a:graphicData>
            </a:graphic>
          </wp:inline>
        </w:drawing>
      </w:r>
      <w:r w:rsidR="002207B9" w:rsidRPr="003719B1">
        <w:rPr>
          <w:rFonts w:ascii="Garamond" w:hAnsi="Garamond"/>
          <w:sz w:val="26"/>
          <w:szCs w:val="26"/>
        </w:rPr>
        <w:t xml:space="preserve">  </w:t>
      </w:r>
      <w:r w:rsidR="002207B9" w:rsidRPr="003719B1">
        <w:rPr>
          <w:rFonts w:ascii="Garamond" w:hAnsi="Garamond"/>
          <w:noProof/>
          <w:sz w:val="26"/>
          <w:szCs w:val="26"/>
        </w:rPr>
        <w:lastRenderedPageBreak/>
        <w:drawing>
          <wp:inline distT="0" distB="0" distL="0" distR="0" wp14:anchorId="605F3904" wp14:editId="2F13B4A2">
            <wp:extent cx="4942205" cy="6395720"/>
            <wp:effectExtent l="0" t="0" r="0" b="508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42205" cy="6395720"/>
                    </a:xfrm>
                    <a:prstGeom prst="rect">
                      <a:avLst/>
                    </a:prstGeom>
                    <a:noFill/>
                    <a:ln>
                      <a:noFill/>
                    </a:ln>
                  </pic:spPr>
                </pic:pic>
              </a:graphicData>
            </a:graphic>
          </wp:inline>
        </w:drawing>
      </w:r>
      <w:r w:rsidR="002207B9" w:rsidRPr="003719B1">
        <w:rPr>
          <w:rFonts w:ascii="Garamond" w:hAnsi="Garamond"/>
          <w:noProof/>
          <w:sz w:val="26"/>
          <w:szCs w:val="26"/>
        </w:rPr>
        <w:lastRenderedPageBreak/>
        <w:drawing>
          <wp:inline distT="0" distB="0" distL="0" distR="0" wp14:anchorId="6D16831A" wp14:editId="5E3F9836">
            <wp:extent cx="4942205" cy="6395720"/>
            <wp:effectExtent l="0" t="0" r="0" b="508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42205" cy="6395720"/>
                    </a:xfrm>
                    <a:prstGeom prst="rect">
                      <a:avLst/>
                    </a:prstGeom>
                    <a:noFill/>
                    <a:ln>
                      <a:noFill/>
                    </a:ln>
                  </pic:spPr>
                </pic:pic>
              </a:graphicData>
            </a:graphic>
          </wp:inline>
        </w:drawing>
      </w:r>
    </w:p>
    <w:p w14:paraId="282D3A58" w14:textId="0929B4D3" w:rsidR="002207B9" w:rsidRPr="003719B1" w:rsidRDefault="002207B9" w:rsidP="006F17D5">
      <w:pPr>
        <w:jc w:val="both"/>
        <w:rPr>
          <w:rFonts w:ascii="Garamond" w:hAnsi="Garamond"/>
          <w:sz w:val="26"/>
          <w:szCs w:val="26"/>
        </w:rPr>
      </w:pPr>
    </w:p>
    <w:p w14:paraId="200AA6B2" w14:textId="56770879" w:rsidR="002207B9" w:rsidRPr="003719B1" w:rsidRDefault="002207B9" w:rsidP="006F17D5">
      <w:pPr>
        <w:jc w:val="both"/>
        <w:rPr>
          <w:rFonts w:ascii="Garamond" w:hAnsi="Garamond"/>
          <w:sz w:val="26"/>
          <w:szCs w:val="26"/>
        </w:rPr>
      </w:pPr>
    </w:p>
    <w:p w14:paraId="2F8CF8A1" w14:textId="3BE826F4" w:rsidR="002207B9" w:rsidRPr="003719B1" w:rsidRDefault="002207B9" w:rsidP="006F17D5">
      <w:pPr>
        <w:jc w:val="both"/>
        <w:rPr>
          <w:rFonts w:ascii="Garamond" w:hAnsi="Garamond"/>
          <w:sz w:val="26"/>
          <w:szCs w:val="26"/>
        </w:rPr>
      </w:pPr>
    </w:p>
    <w:p w14:paraId="542B3CD3" w14:textId="4FD099C3" w:rsidR="002207B9" w:rsidRPr="003719B1" w:rsidRDefault="002207B9" w:rsidP="006F17D5">
      <w:pPr>
        <w:jc w:val="both"/>
        <w:rPr>
          <w:rFonts w:ascii="Garamond" w:hAnsi="Garamond"/>
          <w:sz w:val="26"/>
          <w:szCs w:val="26"/>
        </w:rPr>
      </w:pPr>
    </w:p>
    <w:p w14:paraId="10A7B385" w14:textId="09F6F20A" w:rsidR="002207B9" w:rsidRPr="003719B1" w:rsidRDefault="002207B9" w:rsidP="006F17D5">
      <w:pPr>
        <w:jc w:val="both"/>
        <w:rPr>
          <w:rFonts w:ascii="Garamond" w:hAnsi="Garamond"/>
          <w:sz w:val="26"/>
          <w:szCs w:val="26"/>
        </w:rPr>
      </w:pPr>
    </w:p>
    <w:p w14:paraId="61B0220D" w14:textId="7D1C5A87" w:rsidR="002207B9" w:rsidRPr="003719B1" w:rsidRDefault="002207B9" w:rsidP="006F17D5">
      <w:pPr>
        <w:jc w:val="both"/>
        <w:rPr>
          <w:rFonts w:ascii="Garamond" w:hAnsi="Garamond"/>
          <w:sz w:val="26"/>
          <w:szCs w:val="26"/>
        </w:rPr>
      </w:pPr>
    </w:p>
    <w:p w14:paraId="43C9DCE9" w14:textId="08AF3386" w:rsidR="002207B9" w:rsidRPr="003719B1" w:rsidRDefault="002207B9" w:rsidP="006F17D5">
      <w:pPr>
        <w:jc w:val="both"/>
        <w:rPr>
          <w:rFonts w:ascii="Garamond" w:hAnsi="Garamond"/>
          <w:sz w:val="26"/>
          <w:szCs w:val="26"/>
        </w:rPr>
      </w:pPr>
    </w:p>
    <w:p w14:paraId="445841F8" w14:textId="033EE3B3" w:rsidR="002207B9" w:rsidRPr="003719B1" w:rsidRDefault="002207B9" w:rsidP="006F17D5">
      <w:pPr>
        <w:jc w:val="both"/>
        <w:rPr>
          <w:rFonts w:ascii="Garamond" w:hAnsi="Garamond"/>
          <w:sz w:val="26"/>
          <w:szCs w:val="26"/>
        </w:rPr>
      </w:pPr>
    </w:p>
    <w:p w14:paraId="1EB1F56A" w14:textId="1A479985" w:rsidR="002207B9" w:rsidRPr="003719B1" w:rsidRDefault="002207B9" w:rsidP="006F17D5">
      <w:pPr>
        <w:jc w:val="both"/>
        <w:rPr>
          <w:rFonts w:ascii="Garamond" w:hAnsi="Garamond"/>
          <w:sz w:val="26"/>
          <w:szCs w:val="26"/>
        </w:rPr>
      </w:pPr>
    </w:p>
    <w:p w14:paraId="47D94CAC" w14:textId="10C698B6" w:rsidR="002207B9" w:rsidRPr="003719B1" w:rsidRDefault="002207B9" w:rsidP="006F17D5">
      <w:pPr>
        <w:jc w:val="both"/>
        <w:rPr>
          <w:rFonts w:ascii="Garamond" w:hAnsi="Garamond"/>
          <w:sz w:val="26"/>
          <w:szCs w:val="26"/>
        </w:rPr>
      </w:pPr>
      <w:r w:rsidRPr="003719B1">
        <w:rPr>
          <w:rFonts w:ascii="Garamond" w:hAnsi="Garamond"/>
          <w:noProof/>
          <w:sz w:val="26"/>
          <w:szCs w:val="26"/>
        </w:rPr>
        <w:lastRenderedPageBreak/>
        <w:drawing>
          <wp:inline distT="0" distB="0" distL="0" distR="0" wp14:anchorId="4EFCCF60" wp14:editId="2C31BCCC">
            <wp:extent cx="4942205" cy="6395720"/>
            <wp:effectExtent l="0" t="0" r="0" b="50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42205" cy="6395720"/>
                    </a:xfrm>
                    <a:prstGeom prst="rect">
                      <a:avLst/>
                    </a:prstGeom>
                    <a:noFill/>
                    <a:ln>
                      <a:noFill/>
                    </a:ln>
                  </pic:spPr>
                </pic:pic>
              </a:graphicData>
            </a:graphic>
          </wp:inline>
        </w:drawing>
      </w:r>
      <w:r w:rsidRPr="003719B1">
        <w:rPr>
          <w:rFonts w:ascii="Garamond" w:hAnsi="Garamond"/>
          <w:snapToGrid w:val="0"/>
          <w:color w:val="000000"/>
          <w:w w:val="0"/>
          <w:sz w:val="26"/>
          <w:szCs w:val="26"/>
          <w:u w:color="000000"/>
          <w:bdr w:val="none" w:sz="0" w:space="0" w:color="000000"/>
          <w:shd w:val="clear" w:color="000000" w:fill="000000"/>
          <w:lang w:val="x-none" w:eastAsia="x-none" w:bidi="x-none"/>
        </w:rPr>
        <w:t xml:space="preserve"> </w:t>
      </w:r>
      <w:r w:rsidR="008C10E3" w:rsidRPr="003719B1">
        <w:rPr>
          <w:rFonts w:ascii="Garamond" w:hAnsi="Garamond"/>
          <w:sz w:val="26"/>
          <w:szCs w:val="26"/>
        </w:rPr>
        <w:t xml:space="preserve">  </w:t>
      </w:r>
    </w:p>
    <w:p w14:paraId="0E0A7D95" w14:textId="7DDBFB1D" w:rsidR="0060041C" w:rsidRPr="003719B1" w:rsidRDefault="004B418A" w:rsidP="0060041C">
      <w:pPr>
        <w:jc w:val="both"/>
        <w:rPr>
          <w:rFonts w:ascii="Garamond" w:hAnsi="Garamond"/>
          <w:sz w:val="26"/>
          <w:szCs w:val="26"/>
        </w:rPr>
      </w:pPr>
      <w:r w:rsidRPr="003719B1">
        <w:rPr>
          <w:rFonts w:ascii="Garamond" w:hAnsi="Garamond"/>
          <w:noProof/>
          <w:sz w:val="26"/>
          <w:szCs w:val="26"/>
        </w:rPr>
        <w:lastRenderedPageBreak/>
        <w:drawing>
          <wp:inline distT="0" distB="0" distL="0" distR="0" wp14:anchorId="066E32CC" wp14:editId="4F5C7315">
            <wp:extent cx="4942205" cy="6395720"/>
            <wp:effectExtent l="0" t="0" r="0" b="508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42205" cy="6395720"/>
                    </a:xfrm>
                    <a:prstGeom prst="rect">
                      <a:avLst/>
                    </a:prstGeom>
                    <a:noFill/>
                    <a:ln>
                      <a:noFill/>
                    </a:ln>
                  </pic:spPr>
                </pic:pic>
              </a:graphicData>
            </a:graphic>
          </wp:inline>
        </w:drawing>
      </w:r>
    </w:p>
    <w:p w14:paraId="2C64CCF3" w14:textId="7448BA7F" w:rsidR="008C10E3" w:rsidRPr="003719B1" w:rsidRDefault="008C10E3" w:rsidP="006F17D5">
      <w:pPr>
        <w:jc w:val="both"/>
        <w:rPr>
          <w:rFonts w:ascii="Garamond" w:hAnsi="Garamond"/>
          <w:sz w:val="26"/>
          <w:szCs w:val="26"/>
        </w:rPr>
      </w:pPr>
    </w:p>
    <w:p w14:paraId="2D9EC65A" w14:textId="77777777" w:rsidR="00620020" w:rsidRPr="003719B1" w:rsidRDefault="00620020" w:rsidP="00620020">
      <w:pPr>
        <w:pStyle w:val="Corpsdetexte"/>
        <w:jc w:val="center"/>
        <w:rPr>
          <w:rFonts w:ascii="Garamond" w:hAnsi="Garamond" w:cs="Arial"/>
          <w:b/>
          <w:sz w:val="26"/>
          <w:szCs w:val="26"/>
        </w:rPr>
      </w:pPr>
      <w:r w:rsidRPr="003719B1">
        <w:rPr>
          <w:rFonts w:ascii="Garamond" w:hAnsi="Garamond" w:cs="Arial"/>
          <w:b/>
          <w:sz w:val="26"/>
          <w:szCs w:val="26"/>
        </w:rPr>
        <w:t>Message et rapports d’activités du maire et des conseillers</w:t>
      </w:r>
    </w:p>
    <w:p w14:paraId="3F2C3F71" w14:textId="77777777" w:rsidR="00620020" w:rsidRPr="003719B1" w:rsidRDefault="00620020" w:rsidP="00620020">
      <w:pPr>
        <w:pStyle w:val="Corpsdetexte"/>
        <w:jc w:val="center"/>
        <w:rPr>
          <w:rFonts w:ascii="Garamond" w:hAnsi="Garamond" w:cs="Arial"/>
          <w:b/>
          <w:sz w:val="26"/>
          <w:szCs w:val="26"/>
        </w:rPr>
      </w:pPr>
    </w:p>
    <w:p w14:paraId="1F8A963D" w14:textId="77777777" w:rsidR="00620020" w:rsidRPr="003719B1" w:rsidRDefault="00620020" w:rsidP="00620020">
      <w:pPr>
        <w:pStyle w:val="Corpsdetexte"/>
        <w:rPr>
          <w:rFonts w:ascii="Garamond" w:hAnsi="Garamond" w:cs="Arial"/>
          <w:bCs/>
          <w:sz w:val="26"/>
          <w:szCs w:val="26"/>
        </w:rPr>
      </w:pPr>
      <w:r w:rsidRPr="003719B1">
        <w:rPr>
          <w:rFonts w:ascii="Garamond" w:hAnsi="Garamond" w:cs="Arial"/>
          <w:bCs/>
          <w:sz w:val="26"/>
          <w:szCs w:val="26"/>
        </w:rPr>
        <w:t>Le maire, M</w:t>
      </w:r>
      <w:r w:rsidRPr="003719B1">
        <w:rPr>
          <w:rFonts w:ascii="Garamond" w:hAnsi="Garamond" w:cs="Arial"/>
          <w:bCs/>
          <w:sz w:val="26"/>
          <w:szCs w:val="26"/>
          <w:vertAlign w:val="superscript"/>
        </w:rPr>
        <w:t>me</w:t>
      </w:r>
      <w:r w:rsidRPr="003719B1">
        <w:rPr>
          <w:rFonts w:ascii="Garamond" w:hAnsi="Garamond" w:cs="Arial"/>
          <w:bCs/>
          <w:sz w:val="26"/>
          <w:szCs w:val="26"/>
        </w:rPr>
        <w:t xml:space="preserve"> Lise Boulianne, fait un résumé de ses activités des dernières semaines.</w:t>
      </w:r>
    </w:p>
    <w:p w14:paraId="22B260E1" w14:textId="77777777" w:rsidR="00620020" w:rsidRPr="003719B1" w:rsidRDefault="00620020" w:rsidP="00620020">
      <w:pPr>
        <w:pStyle w:val="Corpsdetexte"/>
        <w:rPr>
          <w:rFonts w:ascii="Garamond" w:hAnsi="Garamond" w:cs="Arial"/>
          <w:bCs/>
          <w:sz w:val="26"/>
          <w:szCs w:val="26"/>
        </w:rPr>
      </w:pPr>
    </w:p>
    <w:p w14:paraId="303B4C7D" w14:textId="68C56EBF" w:rsidR="00620020" w:rsidRPr="003719B1" w:rsidRDefault="00620020" w:rsidP="00620020">
      <w:pPr>
        <w:tabs>
          <w:tab w:val="left" w:pos="567"/>
          <w:tab w:val="left" w:pos="1320"/>
        </w:tabs>
        <w:jc w:val="both"/>
        <w:rPr>
          <w:rFonts w:ascii="Garamond" w:hAnsi="Garamond" w:cs="Arial"/>
          <w:bCs/>
          <w:sz w:val="26"/>
          <w:szCs w:val="26"/>
        </w:rPr>
      </w:pPr>
      <w:r w:rsidRPr="003719B1">
        <w:rPr>
          <w:rFonts w:ascii="Garamond" w:hAnsi="Garamond" w:cs="Arial"/>
          <w:bCs/>
          <w:sz w:val="26"/>
          <w:szCs w:val="26"/>
        </w:rPr>
        <w:t>M</w:t>
      </w:r>
      <w:r w:rsidRPr="003719B1">
        <w:rPr>
          <w:rFonts w:ascii="Garamond" w:hAnsi="Garamond" w:cs="Arial"/>
          <w:bCs/>
          <w:sz w:val="26"/>
          <w:szCs w:val="26"/>
          <w:vertAlign w:val="superscript"/>
        </w:rPr>
        <w:t>me</w:t>
      </w:r>
      <w:r w:rsidRPr="003719B1">
        <w:rPr>
          <w:rFonts w:ascii="Garamond" w:hAnsi="Garamond" w:cs="Arial"/>
          <w:bCs/>
          <w:sz w:val="26"/>
          <w:szCs w:val="26"/>
        </w:rPr>
        <w:t xml:space="preserve"> Valérie Dufour, conseillère, Mme Marie-Chantal Dufour, conseillère, M. Guillaume Lavoie, conseiller, M. Janic Boisvert font également un résumé de leurs activités des dernières semaines.</w:t>
      </w:r>
    </w:p>
    <w:p w14:paraId="79367C69" w14:textId="3A4FBEFB" w:rsidR="00620020" w:rsidRPr="003719B1" w:rsidRDefault="00620020" w:rsidP="00620020">
      <w:pPr>
        <w:tabs>
          <w:tab w:val="left" w:pos="567"/>
          <w:tab w:val="left" w:pos="1320"/>
        </w:tabs>
        <w:jc w:val="both"/>
        <w:rPr>
          <w:rFonts w:ascii="Garamond" w:hAnsi="Garamond" w:cs="Arial"/>
          <w:bCs/>
          <w:sz w:val="26"/>
          <w:szCs w:val="26"/>
        </w:rPr>
      </w:pPr>
    </w:p>
    <w:p w14:paraId="205E8052" w14:textId="6B1C5EAF" w:rsidR="00620020" w:rsidRPr="003719B1" w:rsidRDefault="00620020" w:rsidP="00620020">
      <w:pPr>
        <w:tabs>
          <w:tab w:val="left" w:pos="567"/>
          <w:tab w:val="left" w:pos="1320"/>
        </w:tabs>
        <w:jc w:val="both"/>
        <w:rPr>
          <w:rFonts w:ascii="Garamond" w:hAnsi="Garamond" w:cs="Arial"/>
          <w:bCs/>
          <w:sz w:val="26"/>
          <w:szCs w:val="26"/>
        </w:rPr>
      </w:pPr>
      <w:r w:rsidRPr="003719B1">
        <w:rPr>
          <w:rFonts w:ascii="Garamond" w:hAnsi="Garamond" w:cs="Arial"/>
          <w:bCs/>
          <w:sz w:val="26"/>
          <w:szCs w:val="26"/>
        </w:rPr>
        <w:t>Arrivée à la séance de M. Janic Boisvert à 19 h 18.</w:t>
      </w:r>
    </w:p>
    <w:p w14:paraId="6DF22C74" w14:textId="77777777" w:rsidR="00620020" w:rsidRPr="003719B1" w:rsidRDefault="00620020" w:rsidP="00620020">
      <w:pPr>
        <w:pStyle w:val="Titre3"/>
        <w:spacing w:before="0" w:after="0" w:line="240" w:lineRule="auto"/>
        <w:jc w:val="center"/>
        <w:rPr>
          <w:rFonts w:ascii="Garamond" w:hAnsi="Garamond" w:cs="Arial"/>
          <w:b w:val="0"/>
          <w:u w:val="single"/>
          <w:lang w:val="fr-CA"/>
        </w:rPr>
      </w:pPr>
    </w:p>
    <w:p w14:paraId="01F4500B" w14:textId="77777777" w:rsidR="00620020" w:rsidRPr="003719B1" w:rsidRDefault="00620020" w:rsidP="00620020">
      <w:pPr>
        <w:tabs>
          <w:tab w:val="left" w:pos="540"/>
        </w:tabs>
        <w:jc w:val="both"/>
        <w:rPr>
          <w:rFonts w:ascii="Garamond" w:hAnsi="Garamond" w:cs="Arial"/>
          <w:sz w:val="26"/>
          <w:szCs w:val="26"/>
        </w:rPr>
      </w:pPr>
    </w:p>
    <w:p w14:paraId="14AF6E92" w14:textId="77777777" w:rsidR="00620020" w:rsidRPr="003719B1" w:rsidRDefault="00620020" w:rsidP="00620020">
      <w:pPr>
        <w:pStyle w:val="Paragraphedeliste"/>
        <w:tabs>
          <w:tab w:val="left" w:pos="567"/>
        </w:tabs>
        <w:spacing w:before="0" w:line="240" w:lineRule="auto"/>
        <w:ind w:left="0"/>
        <w:jc w:val="both"/>
        <w:rPr>
          <w:rFonts w:ascii="Garamond" w:hAnsi="Garamond" w:cs="Arial"/>
          <w:sz w:val="26"/>
          <w:szCs w:val="26"/>
        </w:rPr>
      </w:pPr>
      <w:r w:rsidRPr="003719B1">
        <w:rPr>
          <w:rFonts w:ascii="Garamond" w:hAnsi="Garamond" w:cs="Arial"/>
          <w:b/>
          <w:sz w:val="26"/>
          <w:szCs w:val="26"/>
        </w:rPr>
        <w:t>Administration générale</w:t>
      </w:r>
      <w:r w:rsidRPr="003719B1">
        <w:rPr>
          <w:rFonts w:ascii="Garamond" w:hAnsi="Garamond" w:cs="Arial"/>
          <w:sz w:val="26"/>
          <w:szCs w:val="26"/>
        </w:rPr>
        <w:t> :</w:t>
      </w:r>
    </w:p>
    <w:p w14:paraId="25278776" w14:textId="77777777" w:rsidR="0060041C" w:rsidRPr="003719B1" w:rsidRDefault="0060041C" w:rsidP="006F17D5">
      <w:pPr>
        <w:jc w:val="both"/>
        <w:rPr>
          <w:rFonts w:ascii="Garamond" w:hAnsi="Garamond"/>
          <w:sz w:val="26"/>
          <w:szCs w:val="26"/>
        </w:rPr>
      </w:pPr>
    </w:p>
    <w:p w14:paraId="4B3FF706" w14:textId="77BE8A73" w:rsidR="008C10E3" w:rsidRPr="003719B1" w:rsidRDefault="008C10E3" w:rsidP="006F17D5">
      <w:pPr>
        <w:jc w:val="both"/>
        <w:rPr>
          <w:rFonts w:ascii="Garamond" w:hAnsi="Garamond"/>
          <w:sz w:val="26"/>
          <w:szCs w:val="26"/>
        </w:rPr>
      </w:pPr>
    </w:p>
    <w:p w14:paraId="77DFFAD8" w14:textId="77777777" w:rsidR="00620020" w:rsidRPr="003719B1" w:rsidRDefault="00620020" w:rsidP="00620020">
      <w:pPr>
        <w:pStyle w:val="Titre3"/>
        <w:spacing w:before="0" w:after="0"/>
        <w:jc w:val="center"/>
        <w:rPr>
          <w:rFonts w:ascii="Garamond" w:hAnsi="Garamond"/>
          <w:b w:val="0"/>
          <w:u w:val="single"/>
        </w:rPr>
      </w:pPr>
      <w:r w:rsidRPr="003719B1">
        <w:rPr>
          <w:rFonts w:ascii="Garamond" w:hAnsi="Garamond"/>
          <w:b w:val="0"/>
          <w:u w:val="single"/>
        </w:rPr>
        <w:t>RÉSOLUTION 2022-02-35</w:t>
      </w:r>
    </w:p>
    <w:p w14:paraId="66A7201C" w14:textId="77777777" w:rsidR="00620020" w:rsidRPr="003719B1" w:rsidRDefault="00620020" w:rsidP="00620020">
      <w:pPr>
        <w:rPr>
          <w:rFonts w:ascii="Garamond" w:hAnsi="Garamond"/>
          <w:sz w:val="26"/>
          <w:szCs w:val="26"/>
        </w:rPr>
      </w:pPr>
    </w:p>
    <w:p w14:paraId="3487C4E3" w14:textId="77777777" w:rsidR="00620020" w:rsidRPr="003719B1" w:rsidRDefault="00620020" w:rsidP="00620020">
      <w:pPr>
        <w:jc w:val="center"/>
        <w:rPr>
          <w:rFonts w:ascii="Garamond" w:hAnsi="Garamond" w:cs="Arial"/>
          <w:b/>
          <w:bCs/>
          <w:sz w:val="26"/>
          <w:szCs w:val="26"/>
        </w:rPr>
      </w:pPr>
      <w:r w:rsidRPr="003719B1">
        <w:rPr>
          <w:rFonts w:ascii="Garamond" w:hAnsi="Garamond" w:cs="Arial"/>
          <w:b/>
          <w:bCs/>
          <w:sz w:val="26"/>
          <w:szCs w:val="26"/>
        </w:rPr>
        <w:t>Achat et vente de matériels informatiques</w:t>
      </w:r>
    </w:p>
    <w:p w14:paraId="579915D3" w14:textId="77777777" w:rsidR="00620020" w:rsidRPr="003719B1" w:rsidRDefault="00620020" w:rsidP="00620020">
      <w:pPr>
        <w:rPr>
          <w:rFonts w:ascii="Garamond" w:hAnsi="Garamond" w:cs="Arial"/>
          <w:b/>
          <w:bCs/>
          <w:sz w:val="26"/>
          <w:szCs w:val="26"/>
        </w:rPr>
      </w:pPr>
    </w:p>
    <w:p w14:paraId="26E725EE" w14:textId="77777777" w:rsidR="00620020" w:rsidRPr="003719B1" w:rsidRDefault="00620020" w:rsidP="00620020">
      <w:pPr>
        <w:jc w:val="both"/>
        <w:rPr>
          <w:rFonts w:ascii="Garamond" w:hAnsi="Garamond" w:cs="Arial"/>
          <w:sz w:val="26"/>
          <w:szCs w:val="26"/>
        </w:rPr>
      </w:pPr>
      <w:r w:rsidRPr="003719B1">
        <w:rPr>
          <w:rFonts w:ascii="Garamond" w:hAnsi="Garamond" w:cs="Arial"/>
          <w:b/>
          <w:bCs/>
          <w:sz w:val="26"/>
          <w:szCs w:val="26"/>
        </w:rPr>
        <w:t xml:space="preserve">CONSIDÉRANT </w:t>
      </w:r>
      <w:r w:rsidRPr="003719B1">
        <w:rPr>
          <w:rFonts w:ascii="Garamond" w:hAnsi="Garamond" w:cs="Arial"/>
          <w:sz w:val="26"/>
          <w:szCs w:val="26"/>
        </w:rPr>
        <w:t>des tablettes informatiques ont été achetées pour les séances du conseil municipal;</w:t>
      </w:r>
    </w:p>
    <w:p w14:paraId="0CA6F2FB" w14:textId="77777777" w:rsidR="00620020" w:rsidRPr="003719B1" w:rsidRDefault="00620020" w:rsidP="00620020">
      <w:pPr>
        <w:jc w:val="both"/>
        <w:rPr>
          <w:rFonts w:ascii="Garamond" w:hAnsi="Garamond" w:cs="Arial"/>
          <w:b/>
          <w:bCs/>
          <w:sz w:val="26"/>
          <w:szCs w:val="26"/>
        </w:rPr>
      </w:pPr>
    </w:p>
    <w:p w14:paraId="7BC440A6" w14:textId="77777777" w:rsidR="00620020" w:rsidRPr="003719B1" w:rsidRDefault="00620020" w:rsidP="00620020">
      <w:pPr>
        <w:jc w:val="both"/>
        <w:rPr>
          <w:rFonts w:ascii="Garamond" w:hAnsi="Garamond" w:cs="Arial"/>
          <w:sz w:val="26"/>
          <w:szCs w:val="26"/>
        </w:rPr>
      </w:pPr>
      <w:r w:rsidRPr="003719B1">
        <w:rPr>
          <w:rFonts w:ascii="Garamond" w:hAnsi="Garamond" w:cs="Arial"/>
          <w:b/>
          <w:bCs/>
          <w:sz w:val="26"/>
          <w:szCs w:val="26"/>
        </w:rPr>
        <w:t>CONSIDÉRANT QUE</w:t>
      </w:r>
      <w:r w:rsidRPr="003719B1">
        <w:rPr>
          <w:rFonts w:ascii="Garamond" w:hAnsi="Garamond" w:cs="Arial"/>
          <w:sz w:val="26"/>
          <w:szCs w:val="26"/>
        </w:rPr>
        <w:t xml:space="preserve"> la tablette du maire n’est pas l’outil approprié pour qu’elle puisse accomplir adéquatement ces tâches;</w:t>
      </w:r>
    </w:p>
    <w:p w14:paraId="32F12CB9" w14:textId="77777777" w:rsidR="00620020" w:rsidRPr="003719B1" w:rsidRDefault="00620020" w:rsidP="00620020">
      <w:pPr>
        <w:jc w:val="both"/>
        <w:rPr>
          <w:rFonts w:ascii="Garamond" w:hAnsi="Garamond" w:cs="Arial"/>
          <w:sz w:val="26"/>
          <w:szCs w:val="26"/>
        </w:rPr>
      </w:pPr>
    </w:p>
    <w:p w14:paraId="694D77F7" w14:textId="5EBF06FD" w:rsidR="00620020" w:rsidRPr="003719B1" w:rsidRDefault="00620020" w:rsidP="00620020">
      <w:pPr>
        <w:jc w:val="both"/>
        <w:rPr>
          <w:rFonts w:ascii="Garamond" w:hAnsi="Garamond" w:cs="Arial"/>
          <w:sz w:val="26"/>
          <w:szCs w:val="26"/>
        </w:rPr>
      </w:pPr>
      <w:r w:rsidRPr="003719B1">
        <w:rPr>
          <w:rFonts w:ascii="Garamond" w:hAnsi="Garamond" w:cs="Arial"/>
          <w:b/>
          <w:bCs/>
          <w:sz w:val="26"/>
          <w:szCs w:val="26"/>
        </w:rPr>
        <w:t xml:space="preserve">CONSIDÉRANT </w:t>
      </w:r>
      <w:proofErr w:type="spellStart"/>
      <w:r w:rsidRPr="003719B1">
        <w:rPr>
          <w:rFonts w:ascii="Garamond" w:hAnsi="Garamond" w:cs="Arial"/>
          <w:b/>
          <w:bCs/>
          <w:sz w:val="26"/>
          <w:szCs w:val="26"/>
        </w:rPr>
        <w:t>QU</w:t>
      </w:r>
      <w:r w:rsidRPr="003719B1">
        <w:rPr>
          <w:rFonts w:ascii="Garamond" w:hAnsi="Garamond" w:cs="Arial"/>
          <w:sz w:val="26"/>
          <w:szCs w:val="26"/>
        </w:rPr>
        <w:t>’un</w:t>
      </w:r>
      <w:proofErr w:type="spellEnd"/>
      <w:r w:rsidRPr="003719B1">
        <w:rPr>
          <w:rFonts w:ascii="Garamond" w:hAnsi="Garamond" w:cs="Arial"/>
          <w:sz w:val="26"/>
          <w:szCs w:val="26"/>
        </w:rPr>
        <w:t xml:space="preserve"> ordinateur portable a été acquis chez Global</w:t>
      </w:r>
      <w:r w:rsidR="00741971">
        <w:rPr>
          <w:rFonts w:ascii="Garamond" w:hAnsi="Garamond" w:cs="Arial"/>
          <w:sz w:val="26"/>
          <w:szCs w:val="26"/>
        </w:rPr>
        <w:t xml:space="preserve"> T</w:t>
      </w:r>
      <w:r w:rsidRPr="003719B1">
        <w:rPr>
          <w:rFonts w:ascii="Garamond" w:hAnsi="Garamond" w:cs="Arial"/>
          <w:sz w:val="26"/>
          <w:szCs w:val="26"/>
        </w:rPr>
        <w:t>i pour un montant de 1 302,00 $ taxes non incluses;</w:t>
      </w:r>
    </w:p>
    <w:p w14:paraId="5C0038DD" w14:textId="77777777" w:rsidR="00620020" w:rsidRPr="003719B1" w:rsidRDefault="00620020" w:rsidP="00620020">
      <w:pPr>
        <w:jc w:val="both"/>
        <w:rPr>
          <w:rFonts w:ascii="Garamond" w:hAnsi="Garamond" w:cs="Arial"/>
          <w:sz w:val="26"/>
          <w:szCs w:val="26"/>
        </w:rPr>
      </w:pPr>
    </w:p>
    <w:p w14:paraId="0F9252FA" w14:textId="77777777" w:rsidR="00620020" w:rsidRPr="003719B1" w:rsidRDefault="00620020" w:rsidP="00620020">
      <w:pPr>
        <w:jc w:val="both"/>
        <w:rPr>
          <w:rFonts w:ascii="Garamond" w:hAnsi="Garamond" w:cs="Arial"/>
          <w:sz w:val="26"/>
          <w:szCs w:val="26"/>
        </w:rPr>
      </w:pPr>
      <w:r w:rsidRPr="003719B1">
        <w:rPr>
          <w:rFonts w:ascii="Garamond" w:hAnsi="Garamond" w:cs="Arial"/>
          <w:b/>
          <w:bCs/>
          <w:sz w:val="26"/>
          <w:szCs w:val="26"/>
        </w:rPr>
        <w:t>CONSIDÉRANT QU</w:t>
      </w:r>
      <w:r w:rsidRPr="003719B1">
        <w:rPr>
          <w:rFonts w:ascii="Garamond" w:hAnsi="Garamond" w:cs="Arial"/>
          <w:sz w:val="26"/>
          <w:szCs w:val="26"/>
        </w:rPr>
        <w:t xml:space="preserve">’il serait judicieux de se départir de deux tablettes pour un montant de 200,00 $ chacune; </w:t>
      </w:r>
    </w:p>
    <w:p w14:paraId="7B85E861" w14:textId="77777777" w:rsidR="00620020" w:rsidRPr="003719B1" w:rsidRDefault="00620020" w:rsidP="00620020">
      <w:pPr>
        <w:rPr>
          <w:rFonts w:ascii="Garamond" w:hAnsi="Garamond"/>
          <w:sz w:val="26"/>
          <w:szCs w:val="26"/>
          <w:lang w:eastAsia="en-US"/>
        </w:rPr>
      </w:pPr>
    </w:p>
    <w:p w14:paraId="5B30CDD8" w14:textId="77777777" w:rsidR="00620020" w:rsidRPr="003719B1" w:rsidRDefault="00620020" w:rsidP="00620020">
      <w:pPr>
        <w:jc w:val="both"/>
        <w:rPr>
          <w:rFonts w:ascii="Garamond" w:hAnsi="Garamond"/>
          <w:sz w:val="26"/>
          <w:szCs w:val="26"/>
        </w:rPr>
      </w:pPr>
      <w:r w:rsidRPr="003719B1">
        <w:rPr>
          <w:rFonts w:ascii="Garamond" w:hAnsi="Garamond"/>
          <w:b/>
          <w:bCs/>
          <w:sz w:val="26"/>
          <w:szCs w:val="26"/>
        </w:rPr>
        <w:t xml:space="preserve">PAR CES MOTIFS, IL EST PROPOSÉ </w:t>
      </w:r>
      <w:r w:rsidRPr="003719B1">
        <w:rPr>
          <w:rFonts w:ascii="Garamond" w:hAnsi="Garamond"/>
          <w:bCs/>
          <w:sz w:val="26"/>
          <w:szCs w:val="26"/>
        </w:rPr>
        <w:t>par Mme Marie-Chantal Dufour</w:t>
      </w:r>
      <w:r w:rsidRPr="003719B1">
        <w:rPr>
          <w:rFonts w:ascii="Garamond" w:hAnsi="Garamond"/>
          <w:sz w:val="26"/>
          <w:szCs w:val="26"/>
        </w:rPr>
        <w:t xml:space="preserve"> et résolu à l’unanimité des conseillers présents d’entériner l’achat d’un ordinateur portable pour le maire au montant de 1 496,97 $ taxes incluses; le coût étant approprié à même le budget régulier 2022.</w:t>
      </w:r>
    </w:p>
    <w:p w14:paraId="7A55B401" w14:textId="77777777" w:rsidR="00620020" w:rsidRPr="003719B1" w:rsidRDefault="00620020" w:rsidP="00620020">
      <w:pPr>
        <w:jc w:val="both"/>
        <w:rPr>
          <w:rFonts w:ascii="Garamond" w:hAnsi="Garamond"/>
          <w:sz w:val="26"/>
          <w:szCs w:val="26"/>
        </w:rPr>
      </w:pPr>
    </w:p>
    <w:p w14:paraId="44E770B7" w14:textId="77777777" w:rsidR="00620020" w:rsidRPr="003719B1" w:rsidRDefault="00620020" w:rsidP="00620020">
      <w:pPr>
        <w:jc w:val="both"/>
        <w:rPr>
          <w:rFonts w:ascii="Garamond" w:hAnsi="Garamond" w:cs="Arial"/>
          <w:sz w:val="26"/>
          <w:szCs w:val="26"/>
        </w:rPr>
      </w:pPr>
      <w:r w:rsidRPr="003719B1">
        <w:rPr>
          <w:rFonts w:ascii="Garamond" w:hAnsi="Garamond"/>
          <w:b/>
          <w:bCs/>
          <w:sz w:val="26"/>
          <w:szCs w:val="26"/>
        </w:rPr>
        <w:t>Que</w:t>
      </w:r>
      <w:r w:rsidRPr="003719B1">
        <w:rPr>
          <w:rFonts w:ascii="Garamond" w:hAnsi="Garamond"/>
          <w:sz w:val="26"/>
          <w:szCs w:val="26"/>
        </w:rPr>
        <w:t xml:space="preserve"> le directeur général soit autorisé à se départir de deux tablettes informatiques au montant minimal de 200,00 $ chacune plus </w:t>
      </w:r>
      <w:proofErr w:type="gramStart"/>
      <w:r w:rsidRPr="003719B1">
        <w:rPr>
          <w:rFonts w:ascii="Garamond" w:hAnsi="Garamond"/>
          <w:sz w:val="26"/>
          <w:szCs w:val="26"/>
        </w:rPr>
        <w:t>taxes applicable</w:t>
      </w:r>
      <w:proofErr w:type="gramEnd"/>
      <w:r w:rsidRPr="003719B1">
        <w:rPr>
          <w:rFonts w:ascii="Garamond" w:hAnsi="Garamond"/>
          <w:sz w:val="26"/>
          <w:szCs w:val="26"/>
        </w:rPr>
        <w:t>.</w:t>
      </w:r>
    </w:p>
    <w:p w14:paraId="63D25DE7" w14:textId="7B3D712E" w:rsidR="008C10E3" w:rsidRPr="003719B1" w:rsidRDefault="008C10E3" w:rsidP="006F17D5">
      <w:pPr>
        <w:jc w:val="both"/>
        <w:rPr>
          <w:rFonts w:ascii="Garamond" w:hAnsi="Garamond"/>
          <w:sz w:val="26"/>
          <w:szCs w:val="26"/>
        </w:rPr>
      </w:pPr>
    </w:p>
    <w:p w14:paraId="7F2BF668" w14:textId="3711DB19" w:rsidR="00620020" w:rsidRPr="003719B1" w:rsidRDefault="00620020" w:rsidP="006F17D5">
      <w:pPr>
        <w:jc w:val="both"/>
        <w:rPr>
          <w:rFonts w:ascii="Garamond" w:hAnsi="Garamond"/>
          <w:sz w:val="26"/>
          <w:szCs w:val="26"/>
        </w:rPr>
      </w:pPr>
    </w:p>
    <w:p w14:paraId="6E271188" w14:textId="77777777" w:rsidR="00B4117C" w:rsidRPr="003719B1" w:rsidRDefault="00B4117C" w:rsidP="00B4117C">
      <w:pPr>
        <w:tabs>
          <w:tab w:val="left" w:pos="567"/>
          <w:tab w:val="left" w:pos="851"/>
        </w:tabs>
        <w:jc w:val="center"/>
        <w:rPr>
          <w:rFonts w:ascii="Garamond" w:hAnsi="Garamond" w:cs="Arial"/>
          <w:bCs/>
          <w:sz w:val="26"/>
          <w:szCs w:val="26"/>
          <w:u w:val="single"/>
        </w:rPr>
      </w:pPr>
      <w:r w:rsidRPr="003719B1">
        <w:rPr>
          <w:rFonts w:ascii="Garamond" w:hAnsi="Garamond" w:cs="Arial"/>
          <w:bCs/>
          <w:sz w:val="26"/>
          <w:szCs w:val="26"/>
          <w:u w:val="single"/>
        </w:rPr>
        <w:t xml:space="preserve">Résolution 2022-02-36 </w:t>
      </w:r>
    </w:p>
    <w:p w14:paraId="6BD88CA8" w14:textId="77777777" w:rsidR="00B4117C" w:rsidRPr="003719B1" w:rsidRDefault="00B4117C" w:rsidP="00B4117C">
      <w:pPr>
        <w:tabs>
          <w:tab w:val="left" w:pos="567"/>
          <w:tab w:val="left" w:pos="851"/>
        </w:tabs>
        <w:jc w:val="center"/>
        <w:rPr>
          <w:rFonts w:ascii="Garamond" w:hAnsi="Garamond" w:cs="Arial"/>
          <w:b/>
          <w:sz w:val="26"/>
          <w:szCs w:val="26"/>
        </w:rPr>
      </w:pPr>
    </w:p>
    <w:p w14:paraId="6D990BC7" w14:textId="24DE7F09" w:rsidR="00B4117C" w:rsidRPr="003719B1" w:rsidRDefault="00B4117C" w:rsidP="00B4117C">
      <w:pPr>
        <w:tabs>
          <w:tab w:val="left" w:pos="567"/>
          <w:tab w:val="left" w:pos="851"/>
        </w:tabs>
        <w:jc w:val="center"/>
        <w:rPr>
          <w:rFonts w:ascii="Garamond" w:hAnsi="Garamond" w:cs="Arial"/>
          <w:b/>
          <w:sz w:val="26"/>
          <w:szCs w:val="26"/>
        </w:rPr>
      </w:pPr>
      <w:r w:rsidRPr="003719B1">
        <w:rPr>
          <w:rFonts w:ascii="Garamond" w:hAnsi="Garamond" w:cs="Arial"/>
          <w:b/>
          <w:sz w:val="26"/>
          <w:szCs w:val="26"/>
        </w:rPr>
        <w:t xml:space="preserve">Contribution financière à la Société de Développement de Sacré-Cœur </w:t>
      </w:r>
      <w:proofErr w:type="spellStart"/>
      <w:r w:rsidR="003C5B1B">
        <w:rPr>
          <w:rFonts w:ascii="Garamond" w:hAnsi="Garamond" w:cs="Arial"/>
          <w:b/>
          <w:sz w:val="26"/>
          <w:szCs w:val="26"/>
        </w:rPr>
        <w:t>i</w:t>
      </w:r>
      <w:r w:rsidRPr="003719B1">
        <w:rPr>
          <w:rFonts w:ascii="Garamond" w:hAnsi="Garamond" w:cs="Arial"/>
          <w:b/>
          <w:sz w:val="26"/>
          <w:szCs w:val="26"/>
        </w:rPr>
        <w:t>nc.</w:t>
      </w:r>
      <w:proofErr w:type="spellEnd"/>
    </w:p>
    <w:p w14:paraId="2365D026" w14:textId="77777777" w:rsidR="00B4117C" w:rsidRPr="003719B1" w:rsidRDefault="00B4117C" w:rsidP="00B4117C">
      <w:pPr>
        <w:tabs>
          <w:tab w:val="left" w:pos="567"/>
          <w:tab w:val="left" w:pos="851"/>
        </w:tabs>
        <w:rPr>
          <w:rFonts w:ascii="Garamond" w:hAnsi="Garamond" w:cs="Arial"/>
          <w:b/>
          <w:sz w:val="26"/>
          <w:szCs w:val="26"/>
        </w:rPr>
      </w:pPr>
    </w:p>
    <w:p w14:paraId="13EF0937" w14:textId="7F82E165" w:rsidR="00B4117C" w:rsidRPr="003719B1" w:rsidRDefault="00B4117C" w:rsidP="00B4117C">
      <w:pPr>
        <w:tabs>
          <w:tab w:val="left" w:pos="567"/>
          <w:tab w:val="left" w:pos="851"/>
        </w:tabs>
        <w:jc w:val="both"/>
        <w:rPr>
          <w:rFonts w:ascii="Garamond" w:hAnsi="Garamond" w:cs="Arial"/>
          <w:sz w:val="26"/>
          <w:szCs w:val="26"/>
        </w:rPr>
      </w:pPr>
      <w:r w:rsidRPr="003719B1">
        <w:rPr>
          <w:rFonts w:ascii="Garamond" w:hAnsi="Garamond" w:cs="Arial"/>
          <w:b/>
          <w:bCs/>
          <w:sz w:val="26"/>
          <w:szCs w:val="26"/>
        </w:rPr>
        <w:t>CONSIDÉRANT QUE</w:t>
      </w:r>
      <w:r w:rsidRPr="003719B1">
        <w:rPr>
          <w:rFonts w:ascii="Garamond" w:hAnsi="Garamond" w:cs="Arial"/>
          <w:sz w:val="26"/>
          <w:szCs w:val="26"/>
        </w:rPr>
        <w:t xml:space="preserve"> la Société de Développement de Sacré-Cœur </w:t>
      </w:r>
      <w:proofErr w:type="spellStart"/>
      <w:r w:rsidR="003C5B1B">
        <w:rPr>
          <w:rFonts w:ascii="Garamond" w:hAnsi="Garamond" w:cs="Arial"/>
          <w:sz w:val="26"/>
          <w:szCs w:val="26"/>
        </w:rPr>
        <w:t>i</w:t>
      </w:r>
      <w:r w:rsidRPr="003719B1">
        <w:rPr>
          <w:rFonts w:ascii="Garamond" w:hAnsi="Garamond" w:cs="Arial"/>
          <w:sz w:val="26"/>
          <w:szCs w:val="26"/>
        </w:rPr>
        <w:t>nc.</w:t>
      </w:r>
      <w:proofErr w:type="spellEnd"/>
      <w:r w:rsidRPr="003719B1">
        <w:rPr>
          <w:rFonts w:ascii="Garamond" w:hAnsi="Garamond" w:cs="Arial"/>
          <w:sz w:val="26"/>
          <w:szCs w:val="26"/>
        </w:rPr>
        <w:t xml:space="preserve"> a, dans le cadre de ses objectifs, de promouvoir et d’activer le développement à caractère économique, social et industriel;</w:t>
      </w:r>
    </w:p>
    <w:p w14:paraId="54413A6D" w14:textId="77777777" w:rsidR="00B4117C" w:rsidRPr="003719B1" w:rsidRDefault="00B4117C" w:rsidP="00B4117C">
      <w:pPr>
        <w:tabs>
          <w:tab w:val="left" w:pos="567"/>
          <w:tab w:val="left" w:pos="851"/>
        </w:tabs>
        <w:jc w:val="both"/>
        <w:rPr>
          <w:rFonts w:ascii="Garamond" w:hAnsi="Garamond" w:cs="Arial"/>
          <w:sz w:val="26"/>
          <w:szCs w:val="26"/>
        </w:rPr>
      </w:pPr>
    </w:p>
    <w:p w14:paraId="656B5152" w14:textId="77777777" w:rsidR="00B4117C" w:rsidRPr="003719B1" w:rsidRDefault="00B4117C" w:rsidP="00B4117C">
      <w:pPr>
        <w:tabs>
          <w:tab w:val="left" w:pos="567"/>
          <w:tab w:val="left" w:pos="851"/>
        </w:tabs>
        <w:jc w:val="both"/>
        <w:rPr>
          <w:rFonts w:ascii="Garamond" w:hAnsi="Garamond" w:cs="Arial"/>
          <w:sz w:val="26"/>
          <w:szCs w:val="26"/>
        </w:rPr>
      </w:pPr>
      <w:r w:rsidRPr="003719B1">
        <w:rPr>
          <w:rFonts w:ascii="Garamond" w:hAnsi="Garamond" w:cs="Arial"/>
          <w:b/>
          <w:bCs/>
          <w:sz w:val="26"/>
          <w:szCs w:val="26"/>
        </w:rPr>
        <w:lastRenderedPageBreak/>
        <w:t>CONSIDÉRANT QUE</w:t>
      </w:r>
      <w:r w:rsidRPr="003719B1">
        <w:rPr>
          <w:rFonts w:ascii="Garamond" w:hAnsi="Garamond" w:cs="Arial"/>
          <w:sz w:val="26"/>
          <w:szCs w:val="26"/>
        </w:rPr>
        <w:t xml:space="preserve"> dans le cadre de ses objectifs, il est requis de contribuer financièrement à la Société de Développement de Sacré-Cœur pour un montant de 24 000,00 $ par année ;</w:t>
      </w:r>
    </w:p>
    <w:p w14:paraId="611B9BF1" w14:textId="77777777" w:rsidR="00B4117C" w:rsidRPr="003719B1" w:rsidRDefault="00B4117C" w:rsidP="00B4117C">
      <w:pPr>
        <w:tabs>
          <w:tab w:val="left" w:pos="567"/>
          <w:tab w:val="left" w:pos="851"/>
        </w:tabs>
        <w:jc w:val="both"/>
        <w:rPr>
          <w:rFonts w:ascii="Garamond" w:hAnsi="Garamond" w:cs="Arial"/>
          <w:sz w:val="26"/>
          <w:szCs w:val="26"/>
        </w:rPr>
      </w:pPr>
    </w:p>
    <w:p w14:paraId="7B3A4EA1" w14:textId="3F7858BF" w:rsidR="00B4117C" w:rsidRPr="003719B1" w:rsidRDefault="00B4117C" w:rsidP="00B4117C">
      <w:pPr>
        <w:tabs>
          <w:tab w:val="left" w:pos="567"/>
          <w:tab w:val="left" w:pos="851"/>
        </w:tabs>
        <w:jc w:val="both"/>
        <w:rPr>
          <w:rFonts w:ascii="Garamond" w:hAnsi="Garamond" w:cs="Arial"/>
          <w:sz w:val="26"/>
          <w:szCs w:val="26"/>
        </w:rPr>
      </w:pPr>
      <w:r w:rsidRPr="003719B1">
        <w:rPr>
          <w:rFonts w:ascii="Garamond" w:hAnsi="Garamond" w:cs="Arial"/>
          <w:b/>
          <w:bCs/>
          <w:sz w:val="26"/>
          <w:szCs w:val="26"/>
        </w:rPr>
        <w:t>PAR CES MOTIFS, IL EST PROPOSÉ</w:t>
      </w:r>
      <w:r w:rsidRPr="003719B1">
        <w:rPr>
          <w:rFonts w:ascii="Garamond" w:hAnsi="Garamond" w:cs="Arial"/>
          <w:sz w:val="26"/>
          <w:szCs w:val="26"/>
        </w:rPr>
        <w:t xml:space="preserve"> par M</w:t>
      </w:r>
      <w:r w:rsidRPr="003719B1">
        <w:rPr>
          <w:rFonts w:ascii="Garamond" w:hAnsi="Garamond" w:cs="Arial"/>
          <w:sz w:val="26"/>
          <w:szCs w:val="26"/>
          <w:vertAlign w:val="superscript"/>
        </w:rPr>
        <w:t>me</w:t>
      </w:r>
      <w:r w:rsidRPr="003719B1">
        <w:rPr>
          <w:rFonts w:ascii="Garamond" w:hAnsi="Garamond" w:cs="Arial"/>
          <w:sz w:val="26"/>
          <w:szCs w:val="26"/>
        </w:rPr>
        <w:t xml:space="preserve"> Marie-Chantal Dufour et résolu à l’unanimité des conseillers présents d’établir pour l’année 2022, la contribution financière de la Municipalité de Sacré-Cœur au fonctionnement de la Société de Développement de Sacré-Cœur </w:t>
      </w:r>
      <w:proofErr w:type="spellStart"/>
      <w:r w:rsidR="003C5B1B">
        <w:rPr>
          <w:rFonts w:ascii="Garamond" w:hAnsi="Garamond" w:cs="Arial"/>
          <w:sz w:val="26"/>
          <w:szCs w:val="26"/>
        </w:rPr>
        <w:t>i</w:t>
      </w:r>
      <w:r w:rsidRPr="003719B1">
        <w:rPr>
          <w:rFonts w:ascii="Garamond" w:hAnsi="Garamond" w:cs="Arial"/>
          <w:sz w:val="26"/>
          <w:szCs w:val="26"/>
        </w:rPr>
        <w:t>nc.</w:t>
      </w:r>
      <w:proofErr w:type="spellEnd"/>
      <w:r w:rsidRPr="003719B1">
        <w:rPr>
          <w:rFonts w:ascii="Garamond" w:hAnsi="Garamond" w:cs="Arial"/>
          <w:sz w:val="26"/>
          <w:szCs w:val="26"/>
        </w:rPr>
        <w:t>, à une somme de 2 000,00 $ par mois rétroactif au premier janvier 2022 et représentant un montant maximal de 24 000,00 $; le coût étant approprié à même le budget régulier 2022.</w:t>
      </w:r>
    </w:p>
    <w:p w14:paraId="430F28F8" w14:textId="648531DB" w:rsidR="00620020" w:rsidRPr="003719B1" w:rsidRDefault="00620020" w:rsidP="006F17D5">
      <w:pPr>
        <w:jc w:val="both"/>
        <w:rPr>
          <w:rFonts w:ascii="Garamond" w:hAnsi="Garamond"/>
          <w:sz w:val="26"/>
          <w:szCs w:val="26"/>
        </w:rPr>
      </w:pPr>
    </w:p>
    <w:p w14:paraId="64D68D13" w14:textId="6EC5BD8E" w:rsidR="00B4117C" w:rsidRPr="003719B1" w:rsidRDefault="00B4117C" w:rsidP="006F17D5">
      <w:pPr>
        <w:jc w:val="both"/>
        <w:rPr>
          <w:rFonts w:ascii="Garamond" w:hAnsi="Garamond"/>
          <w:sz w:val="26"/>
          <w:szCs w:val="26"/>
        </w:rPr>
      </w:pPr>
    </w:p>
    <w:p w14:paraId="4BC6D104" w14:textId="77777777" w:rsidR="00B4117C" w:rsidRPr="003719B1" w:rsidRDefault="00B4117C" w:rsidP="00B4117C">
      <w:pPr>
        <w:keepNext/>
        <w:jc w:val="center"/>
        <w:outlineLvl w:val="2"/>
        <w:rPr>
          <w:rFonts w:ascii="Garamond" w:eastAsiaTheme="majorEastAsia" w:hAnsi="Garamond" w:cs="Arial"/>
          <w:bCs/>
          <w:sz w:val="26"/>
          <w:szCs w:val="26"/>
          <w:u w:val="single"/>
          <w:lang w:val="fr-FR" w:eastAsia="en-US"/>
        </w:rPr>
      </w:pPr>
      <w:bookmarkStart w:id="11" w:name="_Hlk95823749"/>
      <w:r w:rsidRPr="003719B1">
        <w:rPr>
          <w:rFonts w:ascii="Garamond" w:eastAsiaTheme="majorEastAsia" w:hAnsi="Garamond" w:cs="Arial"/>
          <w:bCs/>
          <w:sz w:val="26"/>
          <w:szCs w:val="26"/>
          <w:u w:val="single"/>
          <w:lang w:val="fr-FR" w:eastAsia="en-US"/>
        </w:rPr>
        <w:t>RÉSOLUTION 2022-02-37</w:t>
      </w:r>
    </w:p>
    <w:bookmarkEnd w:id="11"/>
    <w:p w14:paraId="254D725A" w14:textId="77777777" w:rsidR="00B4117C" w:rsidRPr="003719B1" w:rsidRDefault="00B4117C" w:rsidP="00B4117C">
      <w:pPr>
        <w:jc w:val="center"/>
        <w:rPr>
          <w:rFonts w:ascii="Garamond" w:eastAsiaTheme="minorHAnsi" w:hAnsi="Garamond" w:cs="Arial"/>
          <w:sz w:val="26"/>
          <w:szCs w:val="26"/>
          <w:lang w:eastAsia="en-US"/>
        </w:rPr>
      </w:pPr>
    </w:p>
    <w:p w14:paraId="2728AFC1" w14:textId="77777777" w:rsidR="00B4117C" w:rsidRPr="003719B1" w:rsidRDefault="00B4117C" w:rsidP="00B4117C">
      <w:pPr>
        <w:jc w:val="center"/>
        <w:rPr>
          <w:rFonts w:ascii="Garamond" w:eastAsiaTheme="minorHAnsi" w:hAnsi="Garamond" w:cs="Arial"/>
          <w:b/>
          <w:sz w:val="26"/>
          <w:szCs w:val="26"/>
          <w:lang w:eastAsia="en-US"/>
        </w:rPr>
      </w:pPr>
      <w:r w:rsidRPr="003719B1">
        <w:rPr>
          <w:rFonts w:ascii="Garamond" w:eastAsiaTheme="minorHAnsi" w:hAnsi="Garamond" w:cs="Arial"/>
          <w:b/>
          <w:sz w:val="26"/>
          <w:szCs w:val="26"/>
          <w:lang w:eastAsia="en-US"/>
        </w:rPr>
        <w:t>Politique de reconnaissance des employés</w:t>
      </w:r>
    </w:p>
    <w:p w14:paraId="5EEB3669" w14:textId="77777777" w:rsidR="00B4117C" w:rsidRPr="003719B1" w:rsidRDefault="00B4117C" w:rsidP="00B4117C">
      <w:pPr>
        <w:rPr>
          <w:rFonts w:ascii="Garamond" w:eastAsiaTheme="minorHAnsi" w:hAnsi="Garamond" w:cs="Arial"/>
          <w:b/>
          <w:sz w:val="26"/>
          <w:szCs w:val="26"/>
          <w:lang w:eastAsia="en-US"/>
        </w:rPr>
      </w:pPr>
    </w:p>
    <w:p w14:paraId="009335F0" w14:textId="77777777" w:rsidR="00B4117C" w:rsidRPr="003719B1" w:rsidRDefault="00B4117C" w:rsidP="00B4117C">
      <w:pPr>
        <w:jc w:val="both"/>
        <w:rPr>
          <w:rFonts w:ascii="Garamond" w:eastAsiaTheme="minorHAnsi" w:hAnsi="Garamond" w:cs="Arial"/>
          <w:b/>
          <w:sz w:val="26"/>
          <w:szCs w:val="26"/>
          <w:lang w:eastAsia="en-US"/>
        </w:rPr>
      </w:pPr>
      <w:r w:rsidRPr="003719B1">
        <w:rPr>
          <w:rFonts w:ascii="Garamond" w:eastAsiaTheme="minorHAnsi" w:hAnsi="Garamond" w:cs="Arial"/>
          <w:b/>
          <w:sz w:val="26"/>
          <w:szCs w:val="26"/>
          <w:lang w:eastAsia="en-US"/>
        </w:rPr>
        <w:t xml:space="preserve">CONSIDÉRANT QUE </w:t>
      </w:r>
      <w:r w:rsidRPr="003719B1">
        <w:rPr>
          <w:rFonts w:ascii="Garamond" w:eastAsiaTheme="minorHAnsi" w:hAnsi="Garamond" w:cs="Arial"/>
          <w:bCs/>
          <w:sz w:val="26"/>
          <w:szCs w:val="26"/>
          <w:lang w:eastAsia="en-US"/>
        </w:rPr>
        <w:t>la Municipalité de Sacré-Cœur désire à reconnaitre le travail de ses employés par la direction municipale ;</w:t>
      </w:r>
      <w:r w:rsidRPr="003719B1">
        <w:rPr>
          <w:rFonts w:ascii="Garamond" w:eastAsiaTheme="minorHAnsi" w:hAnsi="Garamond" w:cs="Arial"/>
          <w:b/>
          <w:sz w:val="26"/>
          <w:szCs w:val="26"/>
          <w:lang w:eastAsia="en-US"/>
        </w:rPr>
        <w:t xml:space="preserve"> </w:t>
      </w:r>
    </w:p>
    <w:p w14:paraId="2A88D8DC" w14:textId="77777777" w:rsidR="00B4117C" w:rsidRPr="003719B1" w:rsidRDefault="00B4117C" w:rsidP="00B4117C">
      <w:pPr>
        <w:jc w:val="both"/>
        <w:rPr>
          <w:rFonts w:ascii="Garamond" w:eastAsiaTheme="minorHAnsi" w:hAnsi="Garamond" w:cs="Arial"/>
          <w:b/>
          <w:sz w:val="26"/>
          <w:szCs w:val="26"/>
          <w:lang w:eastAsia="en-US"/>
        </w:rPr>
      </w:pPr>
    </w:p>
    <w:p w14:paraId="5EF42AE4" w14:textId="77777777" w:rsidR="00B4117C" w:rsidRPr="003719B1" w:rsidRDefault="00B4117C" w:rsidP="00B4117C">
      <w:pPr>
        <w:jc w:val="both"/>
        <w:rPr>
          <w:rFonts w:ascii="Garamond" w:eastAsiaTheme="minorHAnsi" w:hAnsi="Garamond" w:cs="Arial"/>
          <w:bCs/>
          <w:sz w:val="26"/>
          <w:szCs w:val="26"/>
          <w:lang w:eastAsia="en-US"/>
        </w:rPr>
      </w:pPr>
      <w:r w:rsidRPr="003719B1">
        <w:rPr>
          <w:rFonts w:ascii="Garamond" w:eastAsiaTheme="minorHAnsi" w:hAnsi="Garamond" w:cs="Arial"/>
          <w:b/>
          <w:sz w:val="26"/>
          <w:szCs w:val="26"/>
          <w:lang w:eastAsia="en-US"/>
        </w:rPr>
        <w:t>CONSIDÉRANT QUE</w:t>
      </w:r>
      <w:r w:rsidRPr="003719B1">
        <w:rPr>
          <w:rFonts w:ascii="Garamond" w:eastAsiaTheme="minorHAnsi" w:hAnsi="Garamond" w:cs="Arial"/>
          <w:bCs/>
          <w:sz w:val="26"/>
          <w:szCs w:val="26"/>
          <w:lang w:eastAsia="en-US"/>
        </w:rPr>
        <w:t xml:space="preserve"> cette démarche pourra contribuer à instaurer un sentiment d’appartenance à l’organisation ; </w:t>
      </w:r>
    </w:p>
    <w:p w14:paraId="581E504B" w14:textId="77777777" w:rsidR="00B4117C" w:rsidRPr="003719B1" w:rsidRDefault="00B4117C" w:rsidP="00B4117C">
      <w:pPr>
        <w:jc w:val="both"/>
        <w:rPr>
          <w:rFonts w:ascii="Garamond" w:eastAsiaTheme="minorHAnsi" w:hAnsi="Garamond" w:cs="Arial"/>
          <w:bCs/>
          <w:sz w:val="26"/>
          <w:szCs w:val="26"/>
          <w:lang w:eastAsia="en-US"/>
        </w:rPr>
      </w:pPr>
    </w:p>
    <w:p w14:paraId="1DFB3F24" w14:textId="77777777" w:rsidR="00B4117C" w:rsidRPr="003719B1" w:rsidRDefault="00B4117C" w:rsidP="00B4117C">
      <w:pPr>
        <w:jc w:val="both"/>
        <w:rPr>
          <w:rFonts w:ascii="Garamond" w:eastAsiaTheme="minorHAnsi" w:hAnsi="Garamond" w:cs="Arial"/>
          <w:bCs/>
          <w:sz w:val="26"/>
          <w:szCs w:val="26"/>
          <w:lang w:eastAsia="en-US"/>
        </w:rPr>
      </w:pPr>
      <w:r w:rsidRPr="003719B1">
        <w:rPr>
          <w:rFonts w:ascii="Garamond" w:eastAsiaTheme="minorHAnsi" w:hAnsi="Garamond" w:cs="Arial"/>
          <w:b/>
          <w:sz w:val="26"/>
          <w:szCs w:val="26"/>
          <w:lang w:eastAsia="en-US"/>
        </w:rPr>
        <w:t>CONSIDÉRANT QU</w:t>
      </w:r>
      <w:r w:rsidRPr="003719B1">
        <w:rPr>
          <w:rFonts w:ascii="Garamond" w:eastAsiaTheme="minorHAnsi" w:hAnsi="Garamond" w:cs="Arial"/>
          <w:bCs/>
          <w:sz w:val="26"/>
          <w:szCs w:val="26"/>
          <w:lang w:eastAsia="en-US"/>
        </w:rPr>
        <w:t xml:space="preserve">’une politique de reconnaissance des employés est requise pour encadrer cette reconnaissance ; </w:t>
      </w:r>
    </w:p>
    <w:p w14:paraId="4AB1FF26" w14:textId="77777777" w:rsidR="00B4117C" w:rsidRPr="003719B1" w:rsidRDefault="00B4117C" w:rsidP="00B4117C">
      <w:pPr>
        <w:jc w:val="both"/>
        <w:rPr>
          <w:rFonts w:ascii="Garamond" w:eastAsiaTheme="minorHAnsi" w:hAnsi="Garamond" w:cs="Arial"/>
          <w:bCs/>
          <w:sz w:val="26"/>
          <w:szCs w:val="26"/>
          <w:lang w:eastAsia="en-US"/>
        </w:rPr>
      </w:pPr>
    </w:p>
    <w:p w14:paraId="2996420D" w14:textId="77777777" w:rsidR="00B4117C" w:rsidRPr="003719B1" w:rsidRDefault="00B4117C" w:rsidP="00B4117C">
      <w:pPr>
        <w:jc w:val="both"/>
        <w:rPr>
          <w:rFonts w:ascii="Garamond" w:eastAsiaTheme="minorHAnsi" w:hAnsi="Garamond" w:cs="Arial"/>
          <w:bCs/>
          <w:sz w:val="26"/>
          <w:szCs w:val="26"/>
          <w:lang w:eastAsia="en-US"/>
        </w:rPr>
      </w:pPr>
      <w:r w:rsidRPr="003719B1">
        <w:rPr>
          <w:rFonts w:ascii="Garamond" w:eastAsiaTheme="minorHAnsi" w:hAnsi="Garamond" w:cs="Arial"/>
          <w:b/>
          <w:sz w:val="26"/>
          <w:szCs w:val="26"/>
          <w:lang w:eastAsia="en-US"/>
        </w:rPr>
        <w:t xml:space="preserve">PAR CES MOTIFS, IL EST PROPOSÉ </w:t>
      </w:r>
      <w:r w:rsidRPr="003719B1">
        <w:rPr>
          <w:rFonts w:ascii="Garamond" w:eastAsiaTheme="minorHAnsi" w:hAnsi="Garamond" w:cs="Arial"/>
          <w:bCs/>
          <w:sz w:val="26"/>
          <w:szCs w:val="26"/>
          <w:lang w:eastAsia="en-US"/>
        </w:rPr>
        <w:t xml:space="preserve">par M. Guillaume Lavoie et résolu à l’unanimité des conseillers présents, d’autoriser la mise en place de la politique de reconnaissance proposée par l’administration municipale. </w:t>
      </w:r>
    </w:p>
    <w:p w14:paraId="0470C01F" w14:textId="77777777" w:rsidR="00B4117C" w:rsidRPr="003719B1" w:rsidRDefault="00B4117C" w:rsidP="00B4117C">
      <w:pPr>
        <w:jc w:val="both"/>
        <w:rPr>
          <w:rFonts w:ascii="Garamond" w:eastAsiaTheme="minorHAnsi" w:hAnsi="Garamond" w:cs="Arial"/>
          <w:bCs/>
          <w:sz w:val="26"/>
          <w:szCs w:val="26"/>
          <w:lang w:eastAsia="en-US"/>
        </w:rPr>
      </w:pPr>
    </w:p>
    <w:p w14:paraId="74871F1A" w14:textId="77777777" w:rsidR="00B4117C" w:rsidRPr="003719B1" w:rsidRDefault="00B4117C" w:rsidP="00B4117C">
      <w:pPr>
        <w:jc w:val="both"/>
        <w:rPr>
          <w:rFonts w:ascii="Garamond" w:eastAsiaTheme="minorHAnsi" w:hAnsi="Garamond" w:cs="Arial"/>
          <w:b/>
          <w:sz w:val="26"/>
          <w:szCs w:val="26"/>
          <w:lang w:eastAsia="en-US"/>
        </w:rPr>
      </w:pPr>
      <w:r w:rsidRPr="003719B1">
        <w:rPr>
          <w:rFonts w:ascii="Garamond" w:eastAsiaTheme="minorHAnsi" w:hAnsi="Garamond" w:cs="Arial"/>
          <w:b/>
          <w:sz w:val="26"/>
          <w:szCs w:val="26"/>
          <w:lang w:eastAsia="en-US"/>
        </w:rPr>
        <w:t xml:space="preserve">IL EST ÉGALEMENT RÉSOLU </w:t>
      </w:r>
      <w:r w:rsidRPr="003719B1">
        <w:rPr>
          <w:rFonts w:ascii="Garamond" w:eastAsiaTheme="minorHAnsi" w:hAnsi="Garamond" w:cs="Arial"/>
          <w:bCs/>
          <w:sz w:val="26"/>
          <w:szCs w:val="26"/>
          <w:lang w:eastAsia="en-US"/>
        </w:rPr>
        <w:t>que les sommes requises pour l’application de cette politique soient appropriées à même le budget régulier de chaque année</w:t>
      </w:r>
      <w:r w:rsidRPr="003719B1">
        <w:rPr>
          <w:rFonts w:ascii="Garamond" w:eastAsiaTheme="minorHAnsi" w:hAnsi="Garamond" w:cs="Arial"/>
          <w:b/>
          <w:sz w:val="26"/>
          <w:szCs w:val="26"/>
          <w:lang w:eastAsia="en-US"/>
        </w:rPr>
        <w:t>.</w:t>
      </w:r>
    </w:p>
    <w:p w14:paraId="3305D5D1" w14:textId="32DC6072" w:rsidR="00B4117C" w:rsidRPr="003719B1" w:rsidRDefault="00B4117C" w:rsidP="006F17D5">
      <w:pPr>
        <w:jc w:val="both"/>
        <w:rPr>
          <w:rFonts w:ascii="Garamond" w:hAnsi="Garamond"/>
          <w:sz w:val="26"/>
          <w:szCs w:val="26"/>
        </w:rPr>
      </w:pPr>
    </w:p>
    <w:p w14:paraId="4B6CB3FB" w14:textId="76566178" w:rsidR="00B4117C" w:rsidRPr="003719B1" w:rsidRDefault="00B4117C" w:rsidP="006F17D5">
      <w:pPr>
        <w:jc w:val="both"/>
        <w:rPr>
          <w:rFonts w:ascii="Garamond" w:hAnsi="Garamond"/>
          <w:sz w:val="26"/>
          <w:szCs w:val="26"/>
        </w:rPr>
      </w:pPr>
    </w:p>
    <w:p w14:paraId="53928AF2" w14:textId="77777777" w:rsidR="00DB63F9" w:rsidRPr="003719B1" w:rsidRDefault="00DB63F9" w:rsidP="00333CEF">
      <w:pPr>
        <w:spacing w:line="360" w:lineRule="auto"/>
        <w:jc w:val="center"/>
        <w:rPr>
          <w:rFonts w:ascii="Garamond" w:hAnsi="Garamond"/>
          <w:b/>
          <w:sz w:val="26"/>
          <w:szCs w:val="26"/>
        </w:rPr>
      </w:pPr>
      <w:r w:rsidRPr="003719B1">
        <w:rPr>
          <w:rFonts w:ascii="Garamond" w:hAnsi="Garamond"/>
          <w:b/>
          <w:sz w:val="26"/>
          <w:szCs w:val="26"/>
        </w:rPr>
        <w:t>AVIS DE MOTION</w:t>
      </w:r>
    </w:p>
    <w:p w14:paraId="7627656C" w14:textId="77777777" w:rsidR="00DB63F9" w:rsidRPr="003719B1" w:rsidRDefault="00DB63F9" w:rsidP="00333CEF">
      <w:pPr>
        <w:jc w:val="center"/>
        <w:rPr>
          <w:rFonts w:ascii="Garamond" w:hAnsi="Garamond"/>
          <w:b/>
          <w:sz w:val="26"/>
          <w:szCs w:val="26"/>
        </w:rPr>
      </w:pPr>
    </w:p>
    <w:p w14:paraId="606ACE01" w14:textId="77777777" w:rsidR="00DB63F9" w:rsidRPr="003719B1" w:rsidRDefault="00DB63F9" w:rsidP="00333CEF">
      <w:pPr>
        <w:jc w:val="center"/>
        <w:rPr>
          <w:rFonts w:ascii="Garamond" w:hAnsi="Garamond"/>
          <w:b/>
          <w:sz w:val="26"/>
          <w:szCs w:val="26"/>
        </w:rPr>
      </w:pPr>
      <w:r w:rsidRPr="003719B1">
        <w:rPr>
          <w:rFonts w:ascii="Garamond" w:hAnsi="Garamond"/>
          <w:b/>
          <w:sz w:val="26"/>
          <w:szCs w:val="26"/>
        </w:rPr>
        <w:t>RÈGLEMENT NUMÉRO 599</w:t>
      </w:r>
    </w:p>
    <w:p w14:paraId="1D5A9395" w14:textId="77777777" w:rsidR="00DB63F9" w:rsidRPr="003719B1" w:rsidRDefault="00DB63F9" w:rsidP="00333CEF">
      <w:pPr>
        <w:jc w:val="center"/>
        <w:rPr>
          <w:rFonts w:ascii="Garamond" w:hAnsi="Garamond"/>
          <w:b/>
          <w:sz w:val="26"/>
          <w:szCs w:val="26"/>
        </w:rPr>
      </w:pPr>
    </w:p>
    <w:p w14:paraId="36DC75CC" w14:textId="06F17966" w:rsidR="00DB63F9" w:rsidRPr="003719B1" w:rsidRDefault="00DB63F9" w:rsidP="00333CEF">
      <w:pPr>
        <w:ind w:right="333"/>
        <w:jc w:val="center"/>
        <w:rPr>
          <w:rFonts w:ascii="Garamond" w:hAnsi="Garamond"/>
          <w:b/>
          <w:sz w:val="26"/>
          <w:szCs w:val="26"/>
        </w:rPr>
      </w:pPr>
      <w:r w:rsidRPr="003719B1">
        <w:rPr>
          <w:rFonts w:ascii="Garamond" w:hAnsi="Garamond"/>
          <w:b/>
          <w:sz w:val="26"/>
          <w:szCs w:val="26"/>
        </w:rPr>
        <w:t>RÈGLEMENT NUMÉRO 599 RELATIF AU CODE D’ÉTHIQUE ET DE DÉONTOLOGIE DES ÉLUS (ES) MUNICIPAUX</w:t>
      </w:r>
    </w:p>
    <w:p w14:paraId="49439018" w14:textId="77777777" w:rsidR="00DB63F9" w:rsidRPr="003719B1" w:rsidRDefault="00DB63F9" w:rsidP="004A35E4">
      <w:pPr>
        <w:pStyle w:val="Corpsdetexte"/>
        <w:spacing w:line="360" w:lineRule="auto"/>
        <w:rPr>
          <w:rFonts w:ascii="Garamond" w:hAnsi="Garamond"/>
          <w:sz w:val="26"/>
          <w:szCs w:val="26"/>
        </w:rPr>
      </w:pPr>
    </w:p>
    <w:p w14:paraId="285BD84A" w14:textId="6BD73B44" w:rsidR="00DB63F9" w:rsidRPr="003719B1" w:rsidRDefault="00DB63F9" w:rsidP="004A35E4">
      <w:pPr>
        <w:pStyle w:val="Corpsdetexte"/>
        <w:ind w:right="333"/>
        <w:rPr>
          <w:rFonts w:ascii="Garamond" w:hAnsi="Garamond"/>
          <w:sz w:val="26"/>
          <w:szCs w:val="26"/>
        </w:rPr>
      </w:pPr>
      <w:r w:rsidRPr="003719B1">
        <w:rPr>
          <w:rFonts w:ascii="Garamond" w:hAnsi="Garamond"/>
          <w:sz w:val="26"/>
          <w:szCs w:val="26"/>
        </w:rPr>
        <w:t>EXTRAIT CONFORME DU PROCÈS-VERBAL de la séance ordinaire du conseil municipal de la Municipalité de Sacré-Cœur, M.R.C. de La Haute</w:t>
      </w:r>
      <w:r w:rsidR="003C5B1B">
        <w:rPr>
          <w:rFonts w:ascii="Garamond" w:hAnsi="Garamond"/>
          <w:sz w:val="26"/>
          <w:szCs w:val="26"/>
        </w:rPr>
        <w:t>-</w:t>
      </w:r>
      <w:r w:rsidRPr="003719B1">
        <w:rPr>
          <w:rFonts w:ascii="Garamond" w:hAnsi="Garamond"/>
          <w:sz w:val="26"/>
          <w:szCs w:val="26"/>
        </w:rPr>
        <w:t>Côte-Nord, tenue le 14 février 2022 à 19 h, par visioconférence, à laquelle assemblée il y avait quorum.</w:t>
      </w:r>
    </w:p>
    <w:p w14:paraId="66855444" w14:textId="77777777" w:rsidR="00DB63F9" w:rsidRPr="003719B1" w:rsidRDefault="00DB63F9" w:rsidP="004A35E4">
      <w:pPr>
        <w:tabs>
          <w:tab w:val="left" w:pos="7655"/>
          <w:tab w:val="left" w:pos="8647"/>
        </w:tabs>
        <w:jc w:val="both"/>
        <w:rPr>
          <w:rFonts w:ascii="Garamond" w:hAnsi="Garamond"/>
          <w:caps/>
          <w:sz w:val="26"/>
          <w:szCs w:val="26"/>
        </w:rPr>
      </w:pPr>
    </w:p>
    <w:p w14:paraId="1972B4CB" w14:textId="77777777" w:rsidR="00DB63F9" w:rsidRPr="003719B1" w:rsidRDefault="00DB63F9" w:rsidP="004A35E4">
      <w:pPr>
        <w:pStyle w:val="Corpsdetexte"/>
        <w:ind w:right="333"/>
        <w:rPr>
          <w:rFonts w:ascii="Garamond" w:hAnsi="Garamond"/>
          <w:sz w:val="26"/>
          <w:szCs w:val="26"/>
        </w:rPr>
      </w:pPr>
      <w:r w:rsidRPr="003719B1">
        <w:rPr>
          <w:rFonts w:ascii="Garamond" w:hAnsi="Garamond"/>
          <w:spacing w:val="-3"/>
          <w:sz w:val="26"/>
          <w:szCs w:val="26"/>
        </w:rPr>
        <w:t>Je soussignée, Marie-Chantal Dufour, conseillère, donne avis par les présentes, qu’il sera soumis lors d’une prochaine séance, un règlement</w:t>
      </w:r>
      <w:r w:rsidRPr="003719B1">
        <w:rPr>
          <w:rFonts w:ascii="Garamond" w:hAnsi="Garamond"/>
          <w:b/>
          <w:bCs/>
          <w:sz w:val="26"/>
          <w:szCs w:val="26"/>
        </w:rPr>
        <w:t xml:space="preserve"> </w:t>
      </w:r>
      <w:r w:rsidRPr="003719B1">
        <w:rPr>
          <w:rFonts w:ascii="Garamond" w:hAnsi="Garamond"/>
          <w:sz w:val="26"/>
          <w:szCs w:val="26"/>
        </w:rPr>
        <w:t>modifiant le règlement 558 relatif au code d’éthique et de déontologie des élus municipaux.</w:t>
      </w:r>
    </w:p>
    <w:p w14:paraId="529AA5A9" w14:textId="0765676D" w:rsidR="00B4117C" w:rsidRPr="003719B1" w:rsidRDefault="00B4117C" w:rsidP="006F17D5">
      <w:pPr>
        <w:jc w:val="both"/>
        <w:rPr>
          <w:rFonts w:ascii="Garamond" w:hAnsi="Garamond"/>
          <w:sz w:val="26"/>
          <w:szCs w:val="26"/>
        </w:rPr>
      </w:pPr>
    </w:p>
    <w:p w14:paraId="583D7EF0" w14:textId="0A2D3E42" w:rsidR="00B4117C" w:rsidRPr="003719B1" w:rsidRDefault="00B4117C" w:rsidP="006F17D5">
      <w:pPr>
        <w:jc w:val="both"/>
        <w:rPr>
          <w:rFonts w:ascii="Garamond" w:hAnsi="Garamond"/>
          <w:sz w:val="26"/>
          <w:szCs w:val="26"/>
        </w:rPr>
      </w:pPr>
    </w:p>
    <w:p w14:paraId="7A6F6229" w14:textId="77777777" w:rsidR="00355682" w:rsidRPr="003719B1" w:rsidRDefault="00355682" w:rsidP="00355682">
      <w:pPr>
        <w:keepNext/>
        <w:jc w:val="center"/>
        <w:outlineLvl w:val="2"/>
        <w:rPr>
          <w:rFonts w:ascii="Garamond" w:eastAsiaTheme="majorEastAsia" w:hAnsi="Garamond" w:cs="Arial"/>
          <w:bCs/>
          <w:sz w:val="26"/>
          <w:szCs w:val="26"/>
          <w:u w:val="single"/>
          <w:lang w:val="fr-FR" w:eastAsia="en-US"/>
        </w:rPr>
      </w:pPr>
      <w:r w:rsidRPr="003719B1">
        <w:rPr>
          <w:rFonts w:ascii="Garamond" w:eastAsiaTheme="majorEastAsia" w:hAnsi="Garamond" w:cs="Arial"/>
          <w:bCs/>
          <w:sz w:val="26"/>
          <w:szCs w:val="26"/>
          <w:u w:val="single"/>
          <w:lang w:val="fr-FR" w:eastAsia="en-US"/>
        </w:rPr>
        <w:t>RÉSOLUTION 2022-02-39</w:t>
      </w:r>
    </w:p>
    <w:p w14:paraId="1E15A639" w14:textId="77777777" w:rsidR="00355682" w:rsidRPr="003719B1" w:rsidRDefault="00355682" w:rsidP="00355682">
      <w:pPr>
        <w:jc w:val="center"/>
        <w:rPr>
          <w:rFonts w:ascii="Garamond" w:hAnsi="Garamond" w:cs="Arial"/>
          <w:b/>
          <w:bCs/>
          <w:smallCaps/>
          <w:sz w:val="26"/>
          <w:szCs w:val="26"/>
        </w:rPr>
      </w:pPr>
    </w:p>
    <w:p w14:paraId="3F969EC4" w14:textId="77777777" w:rsidR="00355682" w:rsidRPr="003719B1" w:rsidRDefault="00355682" w:rsidP="00355682">
      <w:pPr>
        <w:tabs>
          <w:tab w:val="left" w:pos="-1440"/>
          <w:tab w:val="left" w:pos="-720"/>
          <w:tab w:val="left" w:pos="0"/>
          <w:tab w:val="left" w:pos="720"/>
          <w:tab w:val="left" w:pos="1440"/>
          <w:tab w:val="left" w:pos="3690"/>
          <w:tab w:val="left" w:pos="4320"/>
          <w:tab w:val="left" w:pos="5760"/>
        </w:tabs>
        <w:ind w:right="-270"/>
        <w:jc w:val="center"/>
        <w:rPr>
          <w:rFonts w:ascii="Garamond" w:hAnsi="Garamond" w:cs="Arial"/>
          <w:b/>
          <w:bCs/>
          <w:sz w:val="26"/>
          <w:szCs w:val="26"/>
        </w:rPr>
      </w:pPr>
      <w:r w:rsidRPr="003719B1">
        <w:rPr>
          <w:rFonts w:ascii="Garamond" w:hAnsi="Garamond" w:cs="Arial"/>
          <w:b/>
          <w:bCs/>
          <w:sz w:val="26"/>
          <w:szCs w:val="26"/>
        </w:rPr>
        <w:t>Dépôt du projet de Règlement numéro 599 intitulé « Code d’éthique et déontologie des élus (es) municipaux »</w:t>
      </w:r>
    </w:p>
    <w:p w14:paraId="105598AD" w14:textId="77777777" w:rsidR="00355682" w:rsidRPr="003719B1" w:rsidRDefault="00355682" w:rsidP="00355682">
      <w:pPr>
        <w:jc w:val="center"/>
        <w:rPr>
          <w:rFonts w:ascii="Garamond" w:hAnsi="Garamond" w:cs="Arial"/>
          <w:b/>
          <w:bCs/>
          <w:sz w:val="26"/>
          <w:szCs w:val="26"/>
        </w:rPr>
      </w:pPr>
    </w:p>
    <w:p w14:paraId="3ECEE5A9" w14:textId="74B0A9D4" w:rsidR="00355682" w:rsidRPr="003719B1" w:rsidRDefault="00355682" w:rsidP="00355682">
      <w:pPr>
        <w:jc w:val="both"/>
        <w:rPr>
          <w:rFonts w:ascii="Garamond" w:hAnsi="Garamond" w:cs="Arial"/>
          <w:sz w:val="26"/>
          <w:szCs w:val="26"/>
        </w:rPr>
      </w:pPr>
      <w:r w:rsidRPr="003719B1">
        <w:rPr>
          <w:rFonts w:ascii="Garamond" w:hAnsi="Garamond" w:cs="Arial"/>
          <w:sz w:val="26"/>
          <w:szCs w:val="26"/>
        </w:rPr>
        <w:t>La conseillère, M</w:t>
      </w:r>
      <w:r w:rsidRPr="003719B1">
        <w:rPr>
          <w:rFonts w:ascii="Garamond" w:hAnsi="Garamond" w:cs="Arial"/>
          <w:sz w:val="26"/>
          <w:szCs w:val="26"/>
          <w:vertAlign w:val="superscript"/>
        </w:rPr>
        <w:t>me</w:t>
      </w:r>
      <w:r w:rsidRPr="003719B1">
        <w:rPr>
          <w:rFonts w:ascii="Garamond" w:hAnsi="Garamond" w:cs="Arial"/>
          <w:sz w:val="26"/>
          <w:szCs w:val="26"/>
        </w:rPr>
        <w:t xml:space="preserve"> </w:t>
      </w:r>
      <w:r w:rsidR="006034ED" w:rsidRPr="003719B1">
        <w:rPr>
          <w:rFonts w:ascii="Garamond" w:hAnsi="Garamond" w:cs="Arial"/>
          <w:sz w:val="26"/>
          <w:szCs w:val="26"/>
        </w:rPr>
        <w:t>Valérie</w:t>
      </w:r>
      <w:r w:rsidRPr="003719B1">
        <w:rPr>
          <w:rFonts w:ascii="Garamond" w:hAnsi="Garamond" w:cs="Arial"/>
          <w:sz w:val="26"/>
          <w:szCs w:val="26"/>
        </w:rPr>
        <w:t xml:space="preserve"> Dufour, donne avis que le règlement 599 intitulé, « Code d’éthique et déontologie des élus (es) municipaux » sera présenté pour une adoption à une séance ultérieure.</w:t>
      </w:r>
    </w:p>
    <w:p w14:paraId="224D62CE" w14:textId="77777777" w:rsidR="00355682" w:rsidRPr="003719B1" w:rsidRDefault="00355682" w:rsidP="00355682">
      <w:pPr>
        <w:jc w:val="both"/>
        <w:rPr>
          <w:rFonts w:ascii="Garamond" w:hAnsi="Garamond" w:cs="Arial"/>
          <w:sz w:val="26"/>
          <w:szCs w:val="26"/>
        </w:rPr>
      </w:pPr>
    </w:p>
    <w:p w14:paraId="0DD44D95" w14:textId="77777777" w:rsidR="00355682" w:rsidRPr="003719B1" w:rsidRDefault="00355682" w:rsidP="00355682">
      <w:pPr>
        <w:jc w:val="both"/>
        <w:rPr>
          <w:rFonts w:ascii="Garamond" w:hAnsi="Garamond" w:cs="Arial"/>
          <w:sz w:val="26"/>
          <w:szCs w:val="26"/>
        </w:rPr>
      </w:pPr>
      <w:r w:rsidRPr="003719B1">
        <w:rPr>
          <w:rFonts w:ascii="Garamond" w:hAnsi="Garamond" w:cs="Arial"/>
          <w:sz w:val="26"/>
          <w:szCs w:val="26"/>
        </w:rPr>
        <w:t>Un projet de règlement intitulé Règlement 599 intitulé « Code d’éthique et déontologie des élus (es) municipaux » est déposé séance tenante.</w:t>
      </w:r>
    </w:p>
    <w:p w14:paraId="04BA0D32" w14:textId="3FBE72DE" w:rsidR="00766C5F" w:rsidRPr="003719B1" w:rsidRDefault="00766C5F" w:rsidP="006F17D5">
      <w:pPr>
        <w:jc w:val="both"/>
        <w:rPr>
          <w:rFonts w:ascii="Garamond" w:hAnsi="Garamond"/>
          <w:sz w:val="26"/>
          <w:szCs w:val="26"/>
        </w:rPr>
      </w:pPr>
    </w:p>
    <w:p w14:paraId="08497755" w14:textId="5C3BB331" w:rsidR="00766C5F" w:rsidRPr="003719B1" w:rsidRDefault="00766C5F" w:rsidP="006F17D5">
      <w:pPr>
        <w:jc w:val="both"/>
        <w:rPr>
          <w:rFonts w:ascii="Garamond" w:hAnsi="Garamond"/>
          <w:sz w:val="26"/>
          <w:szCs w:val="26"/>
        </w:rPr>
      </w:pPr>
    </w:p>
    <w:p w14:paraId="24610BB0" w14:textId="77777777" w:rsidR="00355682" w:rsidRPr="003719B1" w:rsidRDefault="00355682" w:rsidP="00355682">
      <w:pPr>
        <w:jc w:val="center"/>
        <w:rPr>
          <w:rFonts w:ascii="Garamond" w:hAnsi="Garamond"/>
          <w:b/>
          <w:bCs/>
          <w:sz w:val="26"/>
          <w:szCs w:val="26"/>
        </w:rPr>
      </w:pPr>
      <w:r w:rsidRPr="003719B1">
        <w:rPr>
          <w:rFonts w:ascii="Garamond" w:hAnsi="Garamond"/>
          <w:b/>
          <w:bCs/>
          <w:sz w:val="26"/>
          <w:szCs w:val="26"/>
        </w:rPr>
        <w:t>AVIS DE MOTION</w:t>
      </w:r>
    </w:p>
    <w:p w14:paraId="339BAE33" w14:textId="77777777" w:rsidR="00355682" w:rsidRPr="003719B1" w:rsidRDefault="00355682" w:rsidP="00355682">
      <w:pPr>
        <w:jc w:val="both"/>
        <w:rPr>
          <w:rFonts w:ascii="Garamond" w:hAnsi="Garamond"/>
          <w:sz w:val="26"/>
          <w:szCs w:val="26"/>
        </w:rPr>
      </w:pPr>
    </w:p>
    <w:p w14:paraId="7676B989" w14:textId="77777777" w:rsidR="00355682" w:rsidRPr="003719B1" w:rsidRDefault="00355682" w:rsidP="00355682">
      <w:pPr>
        <w:jc w:val="center"/>
        <w:rPr>
          <w:rFonts w:ascii="Garamond" w:hAnsi="Garamond"/>
          <w:b/>
          <w:bCs/>
          <w:sz w:val="26"/>
          <w:szCs w:val="26"/>
        </w:rPr>
      </w:pPr>
      <w:r w:rsidRPr="003719B1">
        <w:rPr>
          <w:rFonts w:ascii="Garamond" w:hAnsi="Garamond"/>
          <w:b/>
          <w:bCs/>
          <w:sz w:val="26"/>
          <w:szCs w:val="26"/>
        </w:rPr>
        <w:t>RÈGLEMENT NUMÉRO 603</w:t>
      </w:r>
    </w:p>
    <w:p w14:paraId="1D4E1B36" w14:textId="77777777" w:rsidR="00355682" w:rsidRPr="003719B1" w:rsidRDefault="00355682" w:rsidP="00355682">
      <w:pPr>
        <w:jc w:val="both"/>
        <w:rPr>
          <w:rFonts w:ascii="Garamond" w:hAnsi="Garamond"/>
          <w:b/>
          <w:bCs/>
          <w:sz w:val="26"/>
          <w:szCs w:val="26"/>
        </w:rPr>
      </w:pPr>
    </w:p>
    <w:p w14:paraId="5876AF4C" w14:textId="77777777" w:rsidR="00355682" w:rsidRPr="003719B1" w:rsidRDefault="00355682" w:rsidP="00355682">
      <w:pPr>
        <w:ind w:right="333"/>
        <w:jc w:val="both"/>
        <w:rPr>
          <w:rFonts w:ascii="Garamond" w:hAnsi="Garamond"/>
          <w:b/>
          <w:bCs/>
          <w:sz w:val="26"/>
          <w:szCs w:val="26"/>
        </w:rPr>
      </w:pPr>
      <w:r w:rsidRPr="003719B1">
        <w:rPr>
          <w:rFonts w:ascii="Garamond" w:hAnsi="Garamond"/>
          <w:b/>
          <w:bCs/>
          <w:sz w:val="26"/>
          <w:szCs w:val="26"/>
        </w:rPr>
        <w:t>RÈGLEMENT NUMÉRO 603 RELATIF À LA GESTION CONTRACTUELLE</w:t>
      </w:r>
    </w:p>
    <w:p w14:paraId="0005A775" w14:textId="77777777" w:rsidR="00355682" w:rsidRPr="003719B1" w:rsidRDefault="00355682" w:rsidP="00355682">
      <w:pPr>
        <w:pStyle w:val="Corpsdetexte"/>
        <w:spacing w:line="360" w:lineRule="auto"/>
        <w:rPr>
          <w:rFonts w:ascii="Garamond" w:hAnsi="Garamond"/>
          <w:sz w:val="26"/>
          <w:szCs w:val="26"/>
        </w:rPr>
      </w:pPr>
    </w:p>
    <w:p w14:paraId="73F5D9B7" w14:textId="7AE69D6C" w:rsidR="00355682" w:rsidRPr="003719B1" w:rsidRDefault="00355682" w:rsidP="004A35E4">
      <w:pPr>
        <w:pStyle w:val="Corpsdetexte"/>
        <w:ind w:right="335"/>
        <w:rPr>
          <w:rFonts w:ascii="Garamond" w:hAnsi="Garamond"/>
          <w:sz w:val="26"/>
          <w:szCs w:val="26"/>
        </w:rPr>
      </w:pPr>
      <w:r w:rsidRPr="003719B1">
        <w:rPr>
          <w:rFonts w:ascii="Garamond" w:hAnsi="Garamond"/>
          <w:sz w:val="26"/>
          <w:szCs w:val="26"/>
        </w:rPr>
        <w:t>EXTRAIT CONFORME DU PROCÈS-VERBAL de la séance ordinaire du conseil municipal de la Municipalité de Sacré-Cœur, M.R.C. de La Haute</w:t>
      </w:r>
      <w:r w:rsidR="003C5B1B">
        <w:rPr>
          <w:rFonts w:ascii="Garamond" w:hAnsi="Garamond"/>
          <w:sz w:val="26"/>
          <w:szCs w:val="26"/>
        </w:rPr>
        <w:t>-</w:t>
      </w:r>
      <w:r w:rsidRPr="003719B1">
        <w:rPr>
          <w:rFonts w:ascii="Garamond" w:hAnsi="Garamond"/>
          <w:sz w:val="26"/>
          <w:szCs w:val="26"/>
        </w:rPr>
        <w:t>Côte-Nord, tenue le 14 février 2022 à 19 h, par visioconférence, à laquelle assemblée il y avait quorum.</w:t>
      </w:r>
    </w:p>
    <w:p w14:paraId="39AE33C0" w14:textId="77777777" w:rsidR="00355682" w:rsidRPr="003719B1" w:rsidRDefault="00355682" w:rsidP="00355682">
      <w:pPr>
        <w:pStyle w:val="Corpsdetexte"/>
        <w:spacing w:line="360" w:lineRule="auto"/>
        <w:ind w:right="333"/>
        <w:rPr>
          <w:rFonts w:ascii="Garamond" w:hAnsi="Garamond"/>
          <w:b/>
          <w:bCs/>
          <w:sz w:val="26"/>
          <w:szCs w:val="26"/>
        </w:rPr>
      </w:pPr>
    </w:p>
    <w:p w14:paraId="6B040E29" w14:textId="77777777" w:rsidR="00355682" w:rsidRPr="003719B1" w:rsidRDefault="00355682" w:rsidP="004A35E4">
      <w:pPr>
        <w:pStyle w:val="Corpsdetexte"/>
        <w:ind w:right="335"/>
        <w:rPr>
          <w:rFonts w:ascii="Garamond" w:hAnsi="Garamond"/>
          <w:sz w:val="26"/>
          <w:szCs w:val="26"/>
        </w:rPr>
      </w:pPr>
      <w:r w:rsidRPr="003719B1">
        <w:rPr>
          <w:rFonts w:ascii="Garamond" w:hAnsi="Garamond"/>
          <w:sz w:val="26"/>
          <w:szCs w:val="26"/>
        </w:rPr>
        <w:t>Je soussignée, Janic Boisvert, conseiller, donne avis par les présentes qu’il sera soumis lors d’une prochaine séance de ce conseil le règlement 603 relatif à la Gestion contractuelle.</w:t>
      </w:r>
    </w:p>
    <w:p w14:paraId="795633D7" w14:textId="691C9F7F" w:rsidR="00355682" w:rsidRPr="003719B1" w:rsidRDefault="00355682" w:rsidP="006F17D5">
      <w:pPr>
        <w:jc w:val="both"/>
        <w:rPr>
          <w:rFonts w:ascii="Garamond" w:hAnsi="Garamond"/>
          <w:sz w:val="26"/>
          <w:szCs w:val="26"/>
        </w:rPr>
      </w:pPr>
    </w:p>
    <w:p w14:paraId="0A1FAE6C" w14:textId="6A703C7E" w:rsidR="00333CEF" w:rsidRDefault="00914ECB" w:rsidP="00914ECB">
      <w:pPr>
        <w:jc w:val="center"/>
        <w:rPr>
          <w:rFonts w:ascii="Garamond" w:eastAsiaTheme="majorEastAsia" w:hAnsi="Garamond" w:cs="Arial"/>
          <w:bCs/>
          <w:sz w:val="26"/>
          <w:szCs w:val="26"/>
          <w:u w:val="single"/>
          <w:lang w:val="fr-FR" w:eastAsia="en-US"/>
        </w:rPr>
      </w:pPr>
      <w:r w:rsidRPr="003719B1">
        <w:rPr>
          <w:rFonts w:ascii="Garamond" w:eastAsiaTheme="majorEastAsia" w:hAnsi="Garamond" w:cs="Arial"/>
          <w:bCs/>
          <w:sz w:val="26"/>
          <w:szCs w:val="26"/>
          <w:u w:val="single"/>
          <w:lang w:val="fr-FR" w:eastAsia="en-US"/>
        </w:rPr>
        <w:lastRenderedPageBreak/>
        <w:t>RÉSOLUTION 2022-02-4</w:t>
      </w:r>
      <w:r>
        <w:rPr>
          <w:rFonts w:ascii="Garamond" w:eastAsiaTheme="majorEastAsia" w:hAnsi="Garamond" w:cs="Arial"/>
          <w:bCs/>
          <w:sz w:val="26"/>
          <w:szCs w:val="26"/>
          <w:u w:val="single"/>
          <w:lang w:val="fr-FR" w:eastAsia="en-US"/>
        </w:rPr>
        <w:t>1</w:t>
      </w:r>
    </w:p>
    <w:p w14:paraId="7266BD11" w14:textId="77777777" w:rsidR="00914ECB" w:rsidRPr="003719B1" w:rsidRDefault="00914ECB" w:rsidP="006F17D5">
      <w:pPr>
        <w:jc w:val="both"/>
        <w:rPr>
          <w:rFonts w:ascii="Garamond" w:hAnsi="Garamond"/>
          <w:sz w:val="26"/>
          <w:szCs w:val="26"/>
        </w:rPr>
      </w:pPr>
    </w:p>
    <w:p w14:paraId="70D897AF" w14:textId="77777777" w:rsidR="00333CEF" w:rsidRPr="003719B1" w:rsidRDefault="00333CEF" w:rsidP="00333CEF">
      <w:pPr>
        <w:tabs>
          <w:tab w:val="left" w:pos="-1440"/>
          <w:tab w:val="left" w:pos="-720"/>
          <w:tab w:val="left" w:pos="0"/>
          <w:tab w:val="left" w:pos="720"/>
          <w:tab w:val="left" w:pos="1440"/>
          <w:tab w:val="left" w:pos="3690"/>
          <w:tab w:val="left" w:pos="4320"/>
          <w:tab w:val="left" w:pos="5760"/>
        </w:tabs>
        <w:ind w:right="-270"/>
        <w:jc w:val="center"/>
        <w:rPr>
          <w:rFonts w:ascii="Garamond" w:hAnsi="Garamond" w:cs="Arial"/>
          <w:b/>
          <w:bCs/>
          <w:sz w:val="26"/>
          <w:szCs w:val="26"/>
        </w:rPr>
      </w:pPr>
      <w:r w:rsidRPr="003719B1">
        <w:rPr>
          <w:rFonts w:ascii="Garamond" w:hAnsi="Garamond" w:cs="Arial"/>
          <w:b/>
          <w:bCs/>
          <w:sz w:val="26"/>
          <w:szCs w:val="26"/>
        </w:rPr>
        <w:t>Dépôt du projet de Règlement numéro 603 intitulé « Gestion contractuelle »</w:t>
      </w:r>
    </w:p>
    <w:p w14:paraId="404008DD" w14:textId="77777777" w:rsidR="00333CEF" w:rsidRPr="003719B1" w:rsidRDefault="00333CEF" w:rsidP="00333CEF">
      <w:pPr>
        <w:jc w:val="center"/>
        <w:rPr>
          <w:rFonts w:ascii="Garamond" w:hAnsi="Garamond" w:cs="Arial"/>
          <w:b/>
          <w:bCs/>
          <w:sz w:val="26"/>
          <w:szCs w:val="26"/>
        </w:rPr>
      </w:pPr>
    </w:p>
    <w:p w14:paraId="73A0DC86" w14:textId="17723336" w:rsidR="00333CEF" w:rsidRPr="003719B1" w:rsidRDefault="00333CEF" w:rsidP="00333CEF">
      <w:pPr>
        <w:jc w:val="both"/>
        <w:rPr>
          <w:rFonts w:ascii="Garamond" w:hAnsi="Garamond" w:cs="Arial"/>
          <w:sz w:val="26"/>
          <w:szCs w:val="26"/>
        </w:rPr>
      </w:pPr>
      <w:r w:rsidRPr="003719B1">
        <w:rPr>
          <w:rFonts w:ascii="Garamond" w:hAnsi="Garamond" w:cs="Arial"/>
          <w:sz w:val="26"/>
          <w:szCs w:val="26"/>
        </w:rPr>
        <w:t>La conseill</w:t>
      </w:r>
      <w:r w:rsidR="003C5B1B">
        <w:rPr>
          <w:rFonts w:ascii="Garamond" w:hAnsi="Garamond" w:cs="Arial"/>
          <w:sz w:val="26"/>
          <w:szCs w:val="26"/>
        </w:rPr>
        <w:t>ère</w:t>
      </w:r>
      <w:r w:rsidRPr="003719B1">
        <w:rPr>
          <w:rFonts w:ascii="Garamond" w:hAnsi="Garamond" w:cs="Arial"/>
          <w:sz w:val="26"/>
          <w:szCs w:val="26"/>
        </w:rPr>
        <w:t>, M</w:t>
      </w:r>
      <w:r w:rsidRPr="003719B1">
        <w:rPr>
          <w:rFonts w:ascii="Garamond" w:hAnsi="Garamond" w:cs="Arial"/>
          <w:sz w:val="26"/>
          <w:szCs w:val="26"/>
          <w:vertAlign w:val="superscript"/>
        </w:rPr>
        <w:t>me</w:t>
      </w:r>
      <w:r w:rsidRPr="003719B1">
        <w:rPr>
          <w:rFonts w:ascii="Garamond" w:hAnsi="Garamond" w:cs="Arial"/>
          <w:sz w:val="26"/>
          <w:szCs w:val="26"/>
        </w:rPr>
        <w:t xml:space="preserve"> Valérie Dufour, donne avis que le règlement 603 intitulé « Gestion contractuelle » sera présenté pour une adoption à une séance ultérieure.</w:t>
      </w:r>
    </w:p>
    <w:p w14:paraId="7D390380" w14:textId="77777777" w:rsidR="00333CEF" w:rsidRPr="003719B1" w:rsidRDefault="00333CEF" w:rsidP="00333CEF">
      <w:pPr>
        <w:jc w:val="both"/>
        <w:rPr>
          <w:rFonts w:ascii="Garamond" w:hAnsi="Garamond" w:cs="Arial"/>
          <w:sz w:val="26"/>
          <w:szCs w:val="26"/>
        </w:rPr>
      </w:pPr>
    </w:p>
    <w:p w14:paraId="0F484B66" w14:textId="77777777" w:rsidR="00333CEF" w:rsidRPr="003719B1" w:rsidRDefault="00333CEF" w:rsidP="00333CEF">
      <w:pPr>
        <w:jc w:val="both"/>
        <w:rPr>
          <w:rFonts w:ascii="Garamond" w:hAnsi="Garamond" w:cs="Arial"/>
          <w:sz w:val="26"/>
          <w:szCs w:val="26"/>
        </w:rPr>
      </w:pPr>
      <w:r w:rsidRPr="003719B1">
        <w:rPr>
          <w:rFonts w:ascii="Garamond" w:hAnsi="Garamond" w:cs="Arial"/>
          <w:sz w:val="26"/>
          <w:szCs w:val="26"/>
        </w:rPr>
        <w:t>Un projet de règlement intitulé « Règlement 603 intitulé « Gestion contractuelle » est déposé séance tenante.</w:t>
      </w:r>
    </w:p>
    <w:p w14:paraId="64A7C562" w14:textId="134C3E1C" w:rsidR="00333CEF" w:rsidRPr="003719B1" w:rsidRDefault="00333CEF" w:rsidP="006F17D5">
      <w:pPr>
        <w:jc w:val="both"/>
        <w:rPr>
          <w:rFonts w:ascii="Garamond" w:hAnsi="Garamond"/>
          <w:sz w:val="26"/>
          <w:szCs w:val="26"/>
        </w:rPr>
      </w:pPr>
    </w:p>
    <w:p w14:paraId="6EF77529" w14:textId="77777777" w:rsidR="00333CEF" w:rsidRPr="003719B1" w:rsidRDefault="00333CEF" w:rsidP="00914ECB">
      <w:pPr>
        <w:jc w:val="center"/>
        <w:rPr>
          <w:rFonts w:ascii="Garamond" w:hAnsi="Garamond"/>
          <w:sz w:val="26"/>
          <w:szCs w:val="26"/>
        </w:rPr>
      </w:pPr>
    </w:p>
    <w:p w14:paraId="43520F88" w14:textId="77777777" w:rsidR="00D632E9" w:rsidRPr="003719B1" w:rsidRDefault="00D632E9" w:rsidP="00D632E9">
      <w:pPr>
        <w:jc w:val="center"/>
        <w:rPr>
          <w:rFonts w:ascii="Garamond" w:hAnsi="Garamond"/>
          <w:b/>
          <w:bCs/>
          <w:sz w:val="26"/>
          <w:szCs w:val="26"/>
        </w:rPr>
      </w:pPr>
      <w:r w:rsidRPr="003719B1">
        <w:rPr>
          <w:rFonts w:ascii="Garamond" w:hAnsi="Garamond"/>
          <w:b/>
          <w:bCs/>
          <w:sz w:val="26"/>
          <w:szCs w:val="26"/>
        </w:rPr>
        <w:t>AVIS DE MOTION</w:t>
      </w:r>
    </w:p>
    <w:p w14:paraId="07CA28C9" w14:textId="77777777" w:rsidR="00D632E9" w:rsidRPr="003719B1" w:rsidRDefault="00D632E9" w:rsidP="00D632E9">
      <w:pPr>
        <w:jc w:val="both"/>
        <w:rPr>
          <w:rFonts w:ascii="Garamond" w:hAnsi="Garamond"/>
          <w:sz w:val="26"/>
          <w:szCs w:val="26"/>
        </w:rPr>
      </w:pPr>
    </w:p>
    <w:p w14:paraId="718B55FF" w14:textId="77777777" w:rsidR="00D632E9" w:rsidRPr="003719B1" w:rsidRDefault="00D632E9" w:rsidP="00333CEF">
      <w:pPr>
        <w:jc w:val="center"/>
        <w:rPr>
          <w:rFonts w:ascii="Garamond" w:hAnsi="Garamond"/>
          <w:b/>
          <w:bCs/>
          <w:sz w:val="26"/>
          <w:szCs w:val="26"/>
        </w:rPr>
      </w:pPr>
      <w:r w:rsidRPr="003719B1">
        <w:rPr>
          <w:rFonts w:ascii="Garamond" w:hAnsi="Garamond"/>
          <w:b/>
          <w:bCs/>
          <w:sz w:val="26"/>
          <w:szCs w:val="26"/>
        </w:rPr>
        <w:t>RÈGLEMENT NUMÉRO 604</w:t>
      </w:r>
    </w:p>
    <w:p w14:paraId="054E8C4D" w14:textId="77777777" w:rsidR="00D632E9" w:rsidRPr="003719B1" w:rsidRDefault="00D632E9" w:rsidP="00333CEF">
      <w:pPr>
        <w:jc w:val="center"/>
        <w:rPr>
          <w:rFonts w:ascii="Garamond" w:hAnsi="Garamond"/>
          <w:b/>
          <w:bCs/>
          <w:sz w:val="26"/>
          <w:szCs w:val="26"/>
        </w:rPr>
      </w:pPr>
    </w:p>
    <w:p w14:paraId="31692BA8" w14:textId="78CAE1A4" w:rsidR="00D632E9" w:rsidRPr="003719B1" w:rsidRDefault="00D632E9" w:rsidP="00333CEF">
      <w:pPr>
        <w:ind w:right="333"/>
        <w:jc w:val="center"/>
        <w:rPr>
          <w:rFonts w:ascii="Garamond" w:hAnsi="Garamond"/>
          <w:b/>
          <w:bCs/>
          <w:sz w:val="26"/>
          <w:szCs w:val="26"/>
        </w:rPr>
      </w:pPr>
      <w:r w:rsidRPr="003719B1">
        <w:rPr>
          <w:rFonts w:ascii="Garamond" w:hAnsi="Garamond"/>
          <w:b/>
          <w:bCs/>
          <w:sz w:val="26"/>
          <w:szCs w:val="26"/>
        </w:rPr>
        <w:t>RÈGLEMENT NUMÉRO 604 RELATIF AU CODE D’ÉTHIQUE ET DE DÉONTOLOGIE DES EMPLOYÉS MUNICIPAUX</w:t>
      </w:r>
    </w:p>
    <w:p w14:paraId="2ABCA306" w14:textId="77777777" w:rsidR="00D632E9" w:rsidRPr="003719B1" w:rsidRDefault="00D632E9" w:rsidP="00D632E9">
      <w:pPr>
        <w:jc w:val="both"/>
        <w:rPr>
          <w:rFonts w:ascii="Garamond" w:hAnsi="Garamond"/>
          <w:sz w:val="26"/>
          <w:szCs w:val="26"/>
        </w:rPr>
      </w:pPr>
    </w:p>
    <w:p w14:paraId="6855B41E" w14:textId="77777777" w:rsidR="00D632E9" w:rsidRPr="003719B1" w:rsidRDefault="00D632E9" w:rsidP="00D632E9">
      <w:pPr>
        <w:pStyle w:val="Corpsdetexte"/>
        <w:spacing w:line="360" w:lineRule="auto"/>
        <w:rPr>
          <w:rFonts w:ascii="Garamond" w:hAnsi="Garamond"/>
          <w:sz w:val="26"/>
          <w:szCs w:val="26"/>
        </w:rPr>
      </w:pPr>
    </w:p>
    <w:p w14:paraId="3AEBC940" w14:textId="2CA65E21" w:rsidR="00D632E9" w:rsidRPr="003719B1" w:rsidRDefault="00D632E9" w:rsidP="00D632E9">
      <w:pPr>
        <w:pStyle w:val="Corpsdetexte"/>
        <w:ind w:right="335"/>
        <w:rPr>
          <w:rFonts w:ascii="Garamond" w:hAnsi="Garamond"/>
          <w:sz w:val="26"/>
          <w:szCs w:val="26"/>
        </w:rPr>
      </w:pPr>
      <w:r w:rsidRPr="003719B1">
        <w:rPr>
          <w:rFonts w:ascii="Garamond" w:hAnsi="Garamond"/>
          <w:sz w:val="26"/>
          <w:szCs w:val="26"/>
        </w:rPr>
        <w:t>EXTRAIT CONFORME DU PROCÈS-VERBAL de la séance ordinaire du conseil municipal de la Municipalité de Sacré-Cœur, M.R.C. de La Haute</w:t>
      </w:r>
      <w:r w:rsidR="003C5B1B">
        <w:rPr>
          <w:rFonts w:ascii="Garamond" w:hAnsi="Garamond"/>
          <w:sz w:val="26"/>
          <w:szCs w:val="26"/>
        </w:rPr>
        <w:t>-</w:t>
      </w:r>
      <w:r w:rsidRPr="003719B1">
        <w:rPr>
          <w:rFonts w:ascii="Garamond" w:hAnsi="Garamond"/>
          <w:sz w:val="26"/>
          <w:szCs w:val="26"/>
        </w:rPr>
        <w:t>Côte-Nord, tenue le 14 février 2022 à 19 h, par visioconférence, à laquelle assemblée il y avait quorum.</w:t>
      </w:r>
    </w:p>
    <w:p w14:paraId="02947ABD" w14:textId="77777777" w:rsidR="00D632E9" w:rsidRPr="003719B1" w:rsidRDefault="00D632E9" w:rsidP="00D632E9">
      <w:pPr>
        <w:pStyle w:val="Corpsdetexte"/>
        <w:ind w:right="335"/>
        <w:rPr>
          <w:rFonts w:ascii="Garamond" w:hAnsi="Garamond"/>
          <w:b/>
          <w:bCs/>
          <w:sz w:val="26"/>
          <w:szCs w:val="26"/>
        </w:rPr>
      </w:pPr>
    </w:p>
    <w:p w14:paraId="15355A03" w14:textId="77777777" w:rsidR="00D632E9" w:rsidRPr="003719B1" w:rsidRDefault="00D632E9" w:rsidP="00D632E9">
      <w:pPr>
        <w:pStyle w:val="Corpsdetexte"/>
        <w:ind w:right="335"/>
        <w:rPr>
          <w:rFonts w:ascii="Garamond" w:hAnsi="Garamond"/>
          <w:sz w:val="26"/>
          <w:szCs w:val="26"/>
        </w:rPr>
      </w:pPr>
      <w:r w:rsidRPr="003719B1">
        <w:rPr>
          <w:rFonts w:ascii="Garamond" w:hAnsi="Garamond"/>
          <w:sz w:val="26"/>
          <w:szCs w:val="26"/>
        </w:rPr>
        <w:t>Je soussignée, Guillaume Lavoie, conseiller, donne avis par les présentes qu’il sera soumis lors d’une prochaine séance de ce conseil un règlement modifiant le règlement 588 relatif au code d’éthique et de déontologie des employés municipaux.</w:t>
      </w:r>
    </w:p>
    <w:p w14:paraId="604E0476" w14:textId="28085626" w:rsidR="00355682" w:rsidRPr="003719B1" w:rsidRDefault="00355682" w:rsidP="006F17D5">
      <w:pPr>
        <w:jc w:val="both"/>
        <w:rPr>
          <w:rFonts w:ascii="Garamond" w:hAnsi="Garamond"/>
          <w:sz w:val="26"/>
          <w:szCs w:val="26"/>
        </w:rPr>
      </w:pPr>
    </w:p>
    <w:p w14:paraId="62DDC539" w14:textId="036937AA" w:rsidR="00376BC4" w:rsidRPr="003719B1" w:rsidRDefault="00376BC4" w:rsidP="006F17D5">
      <w:pPr>
        <w:jc w:val="both"/>
        <w:rPr>
          <w:rFonts w:ascii="Garamond" w:hAnsi="Garamond"/>
          <w:sz w:val="26"/>
          <w:szCs w:val="26"/>
        </w:rPr>
      </w:pPr>
    </w:p>
    <w:p w14:paraId="0B52C5E3" w14:textId="77777777" w:rsidR="00333CEF" w:rsidRPr="003719B1" w:rsidRDefault="00333CEF" w:rsidP="00333CEF">
      <w:pPr>
        <w:keepNext/>
        <w:jc w:val="center"/>
        <w:outlineLvl w:val="2"/>
        <w:rPr>
          <w:rFonts w:ascii="Garamond" w:eastAsiaTheme="majorEastAsia" w:hAnsi="Garamond" w:cs="Arial"/>
          <w:bCs/>
          <w:sz w:val="26"/>
          <w:szCs w:val="26"/>
          <w:u w:val="single"/>
          <w:lang w:val="fr-FR" w:eastAsia="en-US"/>
        </w:rPr>
      </w:pPr>
      <w:r w:rsidRPr="003719B1">
        <w:rPr>
          <w:rFonts w:ascii="Garamond" w:eastAsiaTheme="majorEastAsia" w:hAnsi="Garamond" w:cs="Arial"/>
          <w:bCs/>
          <w:sz w:val="26"/>
          <w:szCs w:val="26"/>
          <w:u w:val="single"/>
          <w:lang w:val="fr-FR" w:eastAsia="en-US"/>
        </w:rPr>
        <w:t>RÉSOLUTION 2022-02-43</w:t>
      </w:r>
    </w:p>
    <w:p w14:paraId="017E486C" w14:textId="77777777" w:rsidR="00333CEF" w:rsidRPr="003719B1" w:rsidRDefault="00333CEF" w:rsidP="00333CEF">
      <w:pPr>
        <w:jc w:val="center"/>
        <w:rPr>
          <w:rFonts w:ascii="Garamond" w:hAnsi="Garamond" w:cs="Arial"/>
          <w:b/>
          <w:bCs/>
          <w:smallCaps/>
          <w:sz w:val="26"/>
          <w:szCs w:val="26"/>
        </w:rPr>
      </w:pPr>
    </w:p>
    <w:p w14:paraId="64ACF820" w14:textId="77777777" w:rsidR="00333CEF" w:rsidRPr="003719B1" w:rsidRDefault="00333CEF" w:rsidP="00333CEF">
      <w:pPr>
        <w:tabs>
          <w:tab w:val="left" w:pos="-1440"/>
          <w:tab w:val="left" w:pos="-720"/>
          <w:tab w:val="left" w:pos="0"/>
          <w:tab w:val="left" w:pos="720"/>
          <w:tab w:val="left" w:pos="1440"/>
          <w:tab w:val="left" w:pos="3690"/>
          <w:tab w:val="left" w:pos="4320"/>
          <w:tab w:val="left" w:pos="5760"/>
        </w:tabs>
        <w:ind w:right="-270"/>
        <w:jc w:val="center"/>
        <w:rPr>
          <w:rFonts w:ascii="Garamond" w:hAnsi="Garamond" w:cs="Arial"/>
          <w:b/>
          <w:bCs/>
          <w:sz w:val="26"/>
          <w:szCs w:val="26"/>
        </w:rPr>
      </w:pPr>
      <w:r w:rsidRPr="003719B1">
        <w:rPr>
          <w:rFonts w:ascii="Garamond" w:hAnsi="Garamond" w:cs="Arial"/>
          <w:b/>
          <w:bCs/>
          <w:sz w:val="26"/>
          <w:szCs w:val="26"/>
        </w:rPr>
        <w:t>Dépôt du projet de Règlement numéro 604 intitulé « Code d’éthique et déontologie des employés de la Municipalité de Sacré-Cœur »</w:t>
      </w:r>
    </w:p>
    <w:p w14:paraId="5AB7D9DD" w14:textId="77777777" w:rsidR="00333CEF" w:rsidRPr="003719B1" w:rsidRDefault="00333CEF" w:rsidP="00333CEF">
      <w:pPr>
        <w:jc w:val="center"/>
        <w:rPr>
          <w:rFonts w:ascii="Garamond" w:hAnsi="Garamond" w:cs="Arial"/>
          <w:b/>
          <w:bCs/>
          <w:sz w:val="26"/>
          <w:szCs w:val="26"/>
        </w:rPr>
      </w:pPr>
    </w:p>
    <w:p w14:paraId="5A2DCA5A" w14:textId="4C5EFC69" w:rsidR="00333CEF" w:rsidRPr="003719B1" w:rsidRDefault="00333CEF" w:rsidP="00333CEF">
      <w:pPr>
        <w:jc w:val="both"/>
        <w:rPr>
          <w:rFonts w:ascii="Garamond" w:hAnsi="Garamond" w:cs="Arial"/>
          <w:sz w:val="26"/>
          <w:szCs w:val="26"/>
        </w:rPr>
      </w:pPr>
      <w:r w:rsidRPr="003719B1">
        <w:rPr>
          <w:rFonts w:ascii="Garamond" w:hAnsi="Garamond" w:cs="Arial"/>
          <w:sz w:val="26"/>
          <w:szCs w:val="26"/>
        </w:rPr>
        <w:t>L</w:t>
      </w:r>
      <w:r w:rsidR="003C5B1B">
        <w:rPr>
          <w:rFonts w:ascii="Garamond" w:hAnsi="Garamond" w:cs="Arial"/>
          <w:sz w:val="26"/>
          <w:szCs w:val="26"/>
        </w:rPr>
        <w:t>e</w:t>
      </w:r>
      <w:r w:rsidRPr="003719B1">
        <w:rPr>
          <w:rFonts w:ascii="Garamond" w:hAnsi="Garamond" w:cs="Arial"/>
          <w:sz w:val="26"/>
          <w:szCs w:val="26"/>
        </w:rPr>
        <w:t xml:space="preserve"> conseiller, Janic Boisvert, donne avis que le règlement 604 intitulé « Code d’éthique et déontologie des employés de la Municipalité de Sacré-Cœur » sera présenté pour une adoption à une séance ultérieure.</w:t>
      </w:r>
    </w:p>
    <w:p w14:paraId="29B8BB15" w14:textId="77777777" w:rsidR="00333CEF" w:rsidRPr="003719B1" w:rsidRDefault="00333CEF" w:rsidP="00333CEF">
      <w:pPr>
        <w:jc w:val="both"/>
        <w:rPr>
          <w:rFonts w:ascii="Garamond" w:hAnsi="Garamond" w:cs="Arial"/>
          <w:sz w:val="26"/>
          <w:szCs w:val="26"/>
        </w:rPr>
      </w:pPr>
    </w:p>
    <w:p w14:paraId="2EEDED0C" w14:textId="77777777" w:rsidR="00333CEF" w:rsidRPr="003719B1" w:rsidRDefault="00333CEF" w:rsidP="00333CEF">
      <w:pPr>
        <w:jc w:val="both"/>
        <w:rPr>
          <w:rFonts w:ascii="Garamond" w:hAnsi="Garamond" w:cs="Arial"/>
          <w:sz w:val="26"/>
          <w:szCs w:val="26"/>
        </w:rPr>
      </w:pPr>
      <w:r w:rsidRPr="003719B1">
        <w:rPr>
          <w:rFonts w:ascii="Garamond" w:hAnsi="Garamond" w:cs="Arial"/>
          <w:sz w:val="26"/>
          <w:szCs w:val="26"/>
        </w:rPr>
        <w:lastRenderedPageBreak/>
        <w:t>Un projet de règlement intitulé « Règlement 604 intitulé « Code d’éthique et déontologie des employés de la Municipalité de Sacré-Cœur » est déposé séance tenante.</w:t>
      </w:r>
    </w:p>
    <w:p w14:paraId="76893066" w14:textId="2F3EEABF" w:rsidR="00D632E9" w:rsidRPr="003719B1" w:rsidRDefault="00D632E9" w:rsidP="006F17D5">
      <w:pPr>
        <w:jc w:val="both"/>
        <w:rPr>
          <w:rFonts w:ascii="Garamond" w:hAnsi="Garamond"/>
          <w:sz w:val="26"/>
          <w:szCs w:val="26"/>
        </w:rPr>
      </w:pPr>
    </w:p>
    <w:p w14:paraId="1BC068CC" w14:textId="6555716A" w:rsidR="00D632E9" w:rsidRPr="003719B1" w:rsidRDefault="00D632E9" w:rsidP="006F17D5">
      <w:pPr>
        <w:jc w:val="both"/>
        <w:rPr>
          <w:rFonts w:ascii="Garamond" w:hAnsi="Garamond"/>
          <w:sz w:val="26"/>
          <w:szCs w:val="26"/>
        </w:rPr>
      </w:pPr>
    </w:p>
    <w:p w14:paraId="4612DAF8" w14:textId="77777777" w:rsidR="00333CEF" w:rsidRPr="003719B1" w:rsidRDefault="00333CEF" w:rsidP="00333CEF">
      <w:pPr>
        <w:tabs>
          <w:tab w:val="left" w:pos="567"/>
          <w:tab w:val="left" w:pos="851"/>
        </w:tabs>
        <w:jc w:val="center"/>
        <w:rPr>
          <w:rFonts w:ascii="Garamond" w:hAnsi="Garamond" w:cs="Arial"/>
          <w:bCs/>
          <w:sz w:val="26"/>
          <w:szCs w:val="26"/>
          <w:u w:val="single"/>
        </w:rPr>
      </w:pPr>
      <w:r w:rsidRPr="003719B1">
        <w:rPr>
          <w:rFonts w:ascii="Garamond" w:hAnsi="Garamond" w:cs="Arial"/>
          <w:bCs/>
          <w:sz w:val="26"/>
          <w:szCs w:val="26"/>
          <w:u w:val="single"/>
        </w:rPr>
        <w:t>Dépôt</w:t>
      </w:r>
    </w:p>
    <w:p w14:paraId="5C67436B" w14:textId="77777777" w:rsidR="00333CEF" w:rsidRPr="003719B1" w:rsidRDefault="00333CEF" w:rsidP="00333CEF">
      <w:pPr>
        <w:jc w:val="center"/>
        <w:rPr>
          <w:rFonts w:ascii="Garamond" w:eastAsiaTheme="minorHAnsi" w:hAnsi="Garamond" w:cs="Arial"/>
          <w:sz w:val="26"/>
          <w:szCs w:val="26"/>
          <w:lang w:eastAsia="en-US"/>
        </w:rPr>
      </w:pPr>
    </w:p>
    <w:p w14:paraId="00924C39" w14:textId="77777777" w:rsidR="00333CEF" w:rsidRPr="003719B1" w:rsidRDefault="00333CEF" w:rsidP="00333CEF">
      <w:pPr>
        <w:tabs>
          <w:tab w:val="left" w:pos="540"/>
        </w:tabs>
        <w:jc w:val="center"/>
        <w:rPr>
          <w:rFonts w:ascii="Garamond" w:hAnsi="Garamond" w:cs="Arial"/>
          <w:b/>
          <w:sz w:val="26"/>
          <w:szCs w:val="26"/>
        </w:rPr>
      </w:pPr>
      <w:r w:rsidRPr="003719B1">
        <w:rPr>
          <w:rFonts w:ascii="Garamond" w:hAnsi="Garamond" w:cs="Arial"/>
          <w:b/>
          <w:sz w:val="26"/>
          <w:szCs w:val="26"/>
        </w:rPr>
        <w:t>Liste des contrats 2020 et 2021</w:t>
      </w:r>
    </w:p>
    <w:p w14:paraId="0782CCD9" w14:textId="77777777" w:rsidR="00333CEF" w:rsidRPr="003719B1" w:rsidRDefault="00333CEF" w:rsidP="00333CEF">
      <w:pPr>
        <w:tabs>
          <w:tab w:val="left" w:pos="540"/>
        </w:tabs>
        <w:jc w:val="center"/>
        <w:rPr>
          <w:rFonts w:ascii="Garamond" w:hAnsi="Garamond" w:cs="Arial"/>
          <w:sz w:val="26"/>
          <w:szCs w:val="26"/>
        </w:rPr>
      </w:pPr>
    </w:p>
    <w:p w14:paraId="3FF965C4" w14:textId="77777777" w:rsidR="00333CEF" w:rsidRPr="003719B1" w:rsidRDefault="00333CEF" w:rsidP="00333CEF">
      <w:pPr>
        <w:jc w:val="both"/>
        <w:rPr>
          <w:rFonts w:ascii="Garamond" w:hAnsi="Garamond" w:cs="Arial"/>
          <w:sz w:val="26"/>
          <w:szCs w:val="26"/>
        </w:rPr>
      </w:pPr>
      <w:r w:rsidRPr="003719B1">
        <w:rPr>
          <w:rFonts w:ascii="Garamond" w:hAnsi="Garamond" w:cs="Arial"/>
          <w:sz w:val="26"/>
          <w:szCs w:val="26"/>
        </w:rPr>
        <w:t>Le directeur général dépose les listes des contrats comportant une dépense de plus de 2 000 $ avec un même contractant pour les années 2020 et 2021 tel que prescrit par l’article 961.4 du Code municipal.</w:t>
      </w:r>
    </w:p>
    <w:p w14:paraId="5DC1F9BD" w14:textId="77777777" w:rsidR="00333CEF" w:rsidRPr="003719B1" w:rsidRDefault="00333CEF" w:rsidP="00333CEF">
      <w:pPr>
        <w:jc w:val="both"/>
        <w:rPr>
          <w:rFonts w:ascii="Garamond" w:hAnsi="Garamond" w:cs="Arial"/>
          <w:sz w:val="26"/>
          <w:szCs w:val="26"/>
        </w:rPr>
      </w:pPr>
    </w:p>
    <w:p w14:paraId="7596AE9C" w14:textId="77777777" w:rsidR="00333CEF" w:rsidRPr="003719B1" w:rsidRDefault="00333CEF" w:rsidP="00333CEF">
      <w:pPr>
        <w:jc w:val="both"/>
        <w:rPr>
          <w:rFonts w:ascii="Garamond" w:hAnsi="Garamond" w:cs="Arial"/>
          <w:sz w:val="26"/>
          <w:szCs w:val="26"/>
        </w:rPr>
      </w:pPr>
      <w:r w:rsidRPr="003719B1">
        <w:rPr>
          <w:rFonts w:ascii="Garamond" w:hAnsi="Garamond" w:cs="Arial"/>
          <w:sz w:val="26"/>
          <w:szCs w:val="26"/>
        </w:rPr>
        <w:t>Ces listes seront déposées sur le site internet de la municipalité.</w:t>
      </w:r>
    </w:p>
    <w:p w14:paraId="19ECE2FA" w14:textId="5DEA8EED" w:rsidR="00333CEF" w:rsidRDefault="00333CEF" w:rsidP="006F17D5">
      <w:pPr>
        <w:jc w:val="both"/>
        <w:rPr>
          <w:rFonts w:ascii="Garamond" w:hAnsi="Garamond"/>
          <w:sz w:val="26"/>
          <w:szCs w:val="26"/>
        </w:rPr>
      </w:pPr>
    </w:p>
    <w:p w14:paraId="0A7A0446" w14:textId="77777777" w:rsidR="00914ECB" w:rsidRPr="003719B1" w:rsidRDefault="00914ECB" w:rsidP="006F17D5">
      <w:pPr>
        <w:jc w:val="both"/>
        <w:rPr>
          <w:rFonts w:ascii="Garamond" w:hAnsi="Garamond"/>
          <w:sz w:val="26"/>
          <w:szCs w:val="26"/>
        </w:rPr>
      </w:pPr>
    </w:p>
    <w:p w14:paraId="21824BAA" w14:textId="5D4683F4" w:rsidR="00333CEF" w:rsidRDefault="00914ECB" w:rsidP="00914ECB">
      <w:pPr>
        <w:jc w:val="center"/>
        <w:rPr>
          <w:rFonts w:ascii="Garamond" w:eastAsiaTheme="majorEastAsia" w:hAnsi="Garamond" w:cs="Arial"/>
          <w:bCs/>
          <w:sz w:val="26"/>
          <w:szCs w:val="26"/>
          <w:u w:val="single"/>
          <w:lang w:val="fr-FR" w:eastAsia="en-US"/>
        </w:rPr>
      </w:pPr>
      <w:r w:rsidRPr="003719B1">
        <w:rPr>
          <w:rFonts w:ascii="Garamond" w:eastAsiaTheme="majorEastAsia" w:hAnsi="Garamond" w:cs="Arial"/>
          <w:bCs/>
          <w:sz w:val="26"/>
          <w:szCs w:val="26"/>
          <w:u w:val="single"/>
          <w:lang w:val="fr-FR" w:eastAsia="en-US"/>
        </w:rPr>
        <w:t>RÉSOLUTION 2022-02-4</w:t>
      </w:r>
      <w:r>
        <w:rPr>
          <w:rFonts w:ascii="Garamond" w:eastAsiaTheme="majorEastAsia" w:hAnsi="Garamond" w:cs="Arial"/>
          <w:bCs/>
          <w:sz w:val="26"/>
          <w:szCs w:val="26"/>
          <w:u w:val="single"/>
          <w:lang w:val="fr-FR" w:eastAsia="en-US"/>
        </w:rPr>
        <w:t>4</w:t>
      </w:r>
    </w:p>
    <w:p w14:paraId="75411C60" w14:textId="77777777" w:rsidR="00914ECB" w:rsidRPr="003719B1" w:rsidRDefault="00914ECB" w:rsidP="006F17D5">
      <w:pPr>
        <w:jc w:val="both"/>
        <w:rPr>
          <w:rFonts w:ascii="Garamond" w:hAnsi="Garamond"/>
          <w:sz w:val="26"/>
          <w:szCs w:val="26"/>
        </w:rPr>
      </w:pPr>
    </w:p>
    <w:p w14:paraId="32FDE40B" w14:textId="77777777" w:rsidR="00333CEF" w:rsidRPr="003719B1" w:rsidRDefault="00333CEF" w:rsidP="00333CEF">
      <w:pPr>
        <w:tabs>
          <w:tab w:val="left" w:pos="540"/>
        </w:tabs>
        <w:jc w:val="center"/>
        <w:rPr>
          <w:rFonts w:ascii="Garamond" w:hAnsi="Garamond" w:cs="Arial"/>
          <w:b/>
          <w:sz w:val="26"/>
          <w:szCs w:val="26"/>
        </w:rPr>
      </w:pPr>
      <w:r w:rsidRPr="003719B1">
        <w:rPr>
          <w:rFonts w:ascii="Garamond" w:hAnsi="Garamond" w:cs="Arial"/>
          <w:b/>
          <w:sz w:val="26"/>
          <w:szCs w:val="26"/>
        </w:rPr>
        <w:t>Proposition de service Bornes Québec</w:t>
      </w:r>
    </w:p>
    <w:p w14:paraId="51225BC7" w14:textId="77777777" w:rsidR="00333CEF" w:rsidRPr="003719B1" w:rsidRDefault="00333CEF" w:rsidP="00333CEF">
      <w:pPr>
        <w:tabs>
          <w:tab w:val="left" w:pos="540"/>
        </w:tabs>
        <w:jc w:val="center"/>
        <w:rPr>
          <w:rFonts w:ascii="Garamond" w:hAnsi="Garamond" w:cs="Arial"/>
          <w:sz w:val="26"/>
          <w:szCs w:val="26"/>
        </w:rPr>
      </w:pPr>
    </w:p>
    <w:p w14:paraId="2E27BCB5" w14:textId="77777777" w:rsidR="00333CEF" w:rsidRPr="003719B1" w:rsidRDefault="00333CEF" w:rsidP="00333CEF">
      <w:pPr>
        <w:tabs>
          <w:tab w:val="left" w:pos="540"/>
        </w:tabs>
        <w:jc w:val="both"/>
        <w:rPr>
          <w:rFonts w:ascii="Garamond" w:hAnsi="Garamond" w:cs="Arial"/>
          <w:sz w:val="26"/>
          <w:szCs w:val="26"/>
        </w:rPr>
      </w:pPr>
      <w:r w:rsidRPr="003719B1">
        <w:rPr>
          <w:rFonts w:ascii="Garamond" w:hAnsi="Garamond" w:cs="Arial"/>
          <w:b/>
          <w:bCs/>
          <w:sz w:val="26"/>
          <w:szCs w:val="26"/>
        </w:rPr>
        <w:t>CONSIDÉRANT QUE</w:t>
      </w:r>
      <w:r w:rsidRPr="003719B1">
        <w:rPr>
          <w:rFonts w:ascii="Garamond" w:hAnsi="Garamond" w:cs="Arial"/>
          <w:sz w:val="26"/>
          <w:szCs w:val="26"/>
        </w:rPr>
        <w:t xml:space="preserve"> Bornes Québec nous propose leur service pour évaluer les besoins pour notre flotte de véhicule vers l’électrification pour un montant de 9 903,10 $ taxes non incluses;</w:t>
      </w:r>
    </w:p>
    <w:p w14:paraId="457F364F" w14:textId="77777777" w:rsidR="00333CEF" w:rsidRPr="003719B1" w:rsidRDefault="00333CEF" w:rsidP="00333CEF">
      <w:pPr>
        <w:tabs>
          <w:tab w:val="left" w:pos="540"/>
        </w:tabs>
        <w:jc w:val="both"/>
        <w:rPr>
          <w:rFonts w:ascii="Garamond" w:hAnsi="Garamond" w:cs="Arial"/>
          <w:sz w:val="26"/>
          <w:szCs w:val="26"/>
        </w:rPr>
      </w:pPr>
    </w:p>
    <w:p w14:paraId="3C534446" w14:textId="77777777" w:rsidR="00333CEF" w:rsidRPr="003719B1" w:rsidRDefault="00333CEF" w:rsidP="00333CEF">
      <w:pPr>
        <w:tabs>
          <w:tab w:val="left" w:pos="540"/>
        </w:tabs>
        <w:jc w:val="both"/>
        <w:rPr>
          <w:rFonts w:ascii="Garamond" w:hAnsi="Garamond" w:cs="Arial"/>
          <w:sz w:val="26"/>
          <w:szCs w:val="26"/>
        </w:rPr>
      </w:pPr>
      <w:r w:rsidRPr="003719B1">
        <w:rPr>
          <w:rFonts w:ascii="Garamond" w:hAnsi="Garamond" w:cs="Arial"/>
          <w:b/>
          <w:bCs/>
          <w:sz w:val="26"/>
          <w:szCs w:val="26"/>
        </w:rPr>
        <w:t>CONSIDÉRANT QU</w:t>
      </w:r>
      <w:r w:rsidRPr="003719B1">
        <w:rPr>
          <w:rFonts w:ascii="Garamond" w:hAnsi="Garamond" w:cs="Arial"/>
          <w:sz w:val="26"/>
          <w:szCs w:val="26"/>
        </w:rPr>
        <w:t>’il est possible d’obtenir une subvention du MERN équivalent à 50% du coût pour l’analyse des flottes de véhicules et des bâtiments soit 4951,55 $;</w:t>
      </w:r>
    </w:p>
    <w:p w14:paraId="616F0785" w14:textId="77777777" w:rsidR="00333CEF" w:rsidRPr="003719B1" w:rsidRDefault="00333CEF" w:rsidP="00333CEF">
      <w:pPr>
        <w:tabs>
          <w:tab w:val="left" w:pos="540"/>
        </w:tabs>
        <w:jc w:val="both"/>
        <w:rPr>
          <w:rFonts w:ascii="Garamond" w:hAnsi="Garamond" w:cs="Arial"/>
          <w:sz w:val="26"/>
          <w:szCs w:val="26"/>
        </w:rPr>
      </w:pPr>
    </w:p>
    <w:p w14:paraId="7B806E34" w14:textId="77777777" w:rsidR="00333CEF" w:rsidRPr="003719B1" w:rsidRDefault="00333CEF" w:rsidP="00333CEF">
      <w:pPr>
        <w:tabs>
          <w:tab w:val="left" w:pos="540"/>
        </w:tabs>
        <w:jc w:val="both"/>
        <w:rPr>
          <w:rFonts w:ascii="Garamond" w:hAnsi="Garamond" w:cs="Arial"/>
          <w:sz w:val="26"/>
          <w:szCs w:val="26"/>
        </w:rPr>
      </w:pPr>
      <w:r w:rsidRPr="003719B1">
        <w:rPr>
          <w:rFonts w:ascii="Garamond" w:hAnsi="Garamond" w:cs="Arial"/>
          <w:b/>
          <w:bCs/>
          <w:sz w:val="26"/>
          <w:szCs w:val="26"/>
        </w:rPr>
        <w:t xml:space="preserve">CONSIDÉRANT QUE </w:t>
      </w:r>
      <w:r w:rsidRPr="003719B1">
        <w:rPr>
          <w:rFonts w:ascii="Garamond" w:hAnsi="Garamond" w:cs="Arial"/>
          <w:sz w:val="26"/>
          <w:szCs w:val="26"/>
        </w:rPr>
        <w:t>l’analyse sera effectuée sur 2 bâtiments et 3 véhicules;</w:t>
      </w:r>
    </w:p>
    <w:p w14:paraId="0910A885" w14:textId="77777777" w:rsidR="00333CEF" w:rsidRPr="003719B1" w:rsidRDefault="00333CEF" w:rsidP="00333CEF">
      <w:pPr>
        <w:tabs>
          <w:tab w:val="left" w:pos="540"/>
        </w:tabs>
        <w:jc w:val="both"/>
        <w:rPr>
          <w:rFonts w:ascii="Garamond" w:hAnsi="Garamond" w:cs="Arial"/>
          <w:sz w:val="26"/>
          <w:szCs w:val="26"/>
        </w:rPr>
      </w:pPr>
      <w:r w:rsidRPr="003719B1">
        <w:rPr>
          <w:rFonts w:ascii="Garamond" w:hAnsi="Garamond" w:cs="Arial"/>
          <w:sz w:val="26"/>
          <w:szCs w:val="26"/>
        </w:rPr>
        <w:t xml:space="preserve"> </w:t>
      </w:r>
    </w:p>
    <w:p w14:paraId="5F1DB1E2" w14:textId="77777777" w:rsidR="00333CEF" w:rsidRPr="003719B1" w:rsidRDefault="00333CEF" w:rsidP="00333CEF">
      <w:pPr>
        <w:tabs>
          <w:tab w:val="left" w:pos="540"/>
        </w:tabs>
        <w:jc w:val="both"/>
        <w:rPr>
          <w:rFonts w:ascii="Garamond" w:hAnsi="Garamond" w:cs="Arial"/>
          <w:sz w:val="26"/>
          <w:szCs w:val="26"/>
        </w:rPr>
      </w:pPr>
      <w:r w:rsidRPr="003719B1">
        <w:rPr>
          <w:rFonts w:ascii="Garamond" w:hAnsi="Garamond" w:cs="Arial"/>
          <w:b/>
          <w:bCs/>
          <w:sz w:val="26"/>
          <w:szCs w:val="26"/>
        </w:rPr>
        <w:t>CONSIDÉRANT QUE</w:t>
      </w:r>
      <w:r w:rsidRPr="003719B1">
        <w:rPr>
          <w:rFonts w:ascii="Garamond" w:hAnsi="Garamond" w:cs="Arial"/>
          <w:sz w:val="26"/>
          <w:szCs w:val="26"/>
        </w:rPr>
        <w:t xml:space="preserve"> le Gouvernement du Québec a dévoilé son plan pour une économie verte 2030;</w:t>
      </w:r>
    </w:p>
    <w:p w14:paraId="113E1474" w14:textId="77777777" w:rsidR="00333CEF" w:rsidRPr="003719B1" w:rsidRDefault="00333CEF" w:rsidP="00333CEF">
      <w:pPr>
        <w:tabs>
          <w:tab w:val="left" w:pos="540"/>
        </w:tabs>
        <w:jc w:val="both"/>
        <w:rPr>
          <w:rFonts w:ascii="Garamond" w:hAnsi="Garamond" w:cs="Arial"/>
          <w:sz w:val="26"/>
          <w:szCs w:val="26"/>
        </w:rPr>
      </w:pPr>
    </w:p>
    <w:p w14:paraId="15A36874" w14:textId="77777777" w:rsidR="00333CEF" w:rsidRPr="003719B1" w:rsidRDefault="00333CEF" w:rsidP="00333CEF">
      <w:pPr>
        <w:tabs>
          <w:tab w:val="left" w:pos="540"/>
        </w:tabs>
        <w:jc w:val="both"/>
        <w:rPr>
          <w:rFonts w:ascii="Garamond" w:hAnsi="Garamond" w:cs="Arial"/>
          <w:sz w:val="26"/>
          <w:szCs w:val="26"/>
        </w:rPr>
      </w:pPr>
      <w:r w:rsidRPr="003719B1">
        <w:rPr>
          <w:rFonts w:ascii="Garamond" w:hAnsi="Garamond" w:cs="Arial"/>
          <w:b/>
          <w:bCs/>
          <w:sz w:val="26"/>
          <w:szCs w:val="26"/>
        </w:rPr>
        <w:t>CONSIDÉRANT QUE</w:t>
      </w:r>
      <w:r w:rsidRPr="003719B1">
        <w:rPr>
          <w:rFonts w:ascii="Garamond" w:hAnsi="Garamond" w:cs="Arial"/>
          <w:sz w:val="26"/>
          <w:szCs w:val="26"/>
        </w:rPr>
        <w:t xml:space="preserve"> d’ici 2035, la vente de véhicule à essence sera interdite;</w:t>
      </w:r>
    </w:p>
    <w:p w14:paraId="38EAFA77" w14:textId="77777777" w:rsidR="00333CEF" w:rsidRPr="003719B1" w:rsidRDefault="00333CEF" w:rsidP="00333CEF">
      <w:pPr>
        <w:tabs>
          <w:tab w:val="left" w:pos="540"/>
        </w:tabs>
        <w:jc w:val="both"/>
        <w:rPr>
          <w:rFonts w:ascii="Garamond" w:hAnsi="Garamond" w:cs="Arial"/>
          <w:sz w:val="26"/>
          <w:szCs w:val="26"/>
        </w:rPr>
      </w:pPr>
    </w:p>
    <w:p w14:paraId="29977648" w14:textId="77777777" w:rsidR="00333CEF" w:rsidRPr="003719B1" w:rsidRDefault="00333CEF" w:rsidP="00333CEF">
      <w:pPr>
        <w:tabs>
          <w:tab w:val="left" w:pos="540"/>
        </w:tabs>
        <w:jc w:val="both"/>
        <w:rPr>
          <w:rFonts w:ascii="Garamond" w:hAnsi="Garamond" w:cs="Arial"/>
          <w:sz w:val="26"/>
          <w:szCs w:val="26"/>
        </w:rPr>
      </w:pPr>
      <w:r w:rsidRPr="003719B1">
        <w:rPr>
          <w:rFonts w:ascii="Garamond" w:hAnsi="Garamond" w:cs="Arial"/>
          <w:b/>
          <w:bCs/>
          <w:sz w:val="26"/>
          <w:szCs w:val="26"/>
        </w:rPr>
        <w:t>CONSIDÉRANT QUE</w:t>
      </w:r>
      <w:r w:rsidRPr="003719B1">
        <w:rPr>
          <w:rFonts w:ascii="Garamond" w:hAnsi="Garamond" w:cs="Arial"/>
          <w:sz w:val="26"/>
          <w:szCs w:val="26"/>
        </w:rPr>
        <w:t xml:space="preserve"> l’achat d’un véhicule électrique (Pick-up) coûte environ 58 000 $ dont nous pouvons recevoir une aide financière d’environ 7 000 $;</w:t>
      </w:r>
    </w:p>
    <w:p w14:paraId="32A173D6" w14:textId="77777777" w:rsidR="00333CEF" w:rsidRPr="003719B1" w:rsidRDefault="00333CEF" w:rsidP="00333CEF">
      <w:pPr>
        <w:tabs>
          <w:tab w:val="left" w:pos="540"/>
        </w:tabs>
        <w:jc w:val="both"/>
        <w:rPr>
          <w:rFonts w:ascii="Garamond" w:hAnsi="Garamond" w:cs="Arial"/>
          <w:sz w:val="26"/>
          <w:szCs w:val="26"/>
        </w:rPr>
      </w:pPr>
    </w:p>
    <w:p w14:paraId="76E59DC0" w14:textId="77777777" w:rsidR="00333CEF" w:rsidRPr="003719B1" w:rsidRDefault="00333CEF" w:rsidP="00333CEF">
      <w:pPr>
        <w:jc w:val="both"/>
        <w:rPr>
          <w:rFonts w:ascii="Garamond" w:hAnsi="Garamond" w:cs="Arial"/>
          <w:sz w:val="26"/>
          <w:szCs w:val="26"/>
        </w:rPr>
      </w:pPr>
      <w:r w:rsidRPr="003719B1">
        <w:rPr>
          <w:rFonts w:ascii="Garamond" w:hAnsi="Garamond" w:cs="Arial"/>
          <w:b/>
          <w:bCs/>
          <w:sz w:val="26"/>
          <w:szCs w:val="26"/>
        </w:rPr>
        <w:t>PAR CES MOTIFS, IL EST PROPOSÉ</w:t>
      </w:r>
      <w:r w:rsidRPr="003719B1">
        <w:rPr>
          <w:rFonts w:ascii="Garamond" w:hAnsi="Garamond" w:cs="Arial"/>
          <w:sz w:val="26"/>
          <w:szCs w:val="26"/>
        </w:rPr>
        <w:t xml:space="preserve"> par M. Guillaume Lavoie et résolu à l’unanimité d’accepter l’offre de service de Bornes Québec au </w:t>
      </w:r>
      <w:r w:rsidRPr="003719B1">
        <w:rPr>
          <w:rFonts w:ascii="Garamond" w:hAnsi="Garamond" w:cs="Arial"/>
          <w:sz w:val="26"/>
          <w:szCs w:val="26"/>
        </w:rPr>
        <w:lastRenderedPageBreak/>
        <w:t>montant de 11 386,09 $ taxes incluses pour l’analyse de la flotte de véhicule et des bâtiments; le coût étant approprié à même le budget régulier 2022.</w:t>
      </w:r>
    </w:p>
    <w:p w14:paraId="1C110026" w14:textId="54B3781C" w:rsidR="00333CEF" w:rsidRPr="003719B1" w:rsidRDefault="00333CEF" w:rsidP="006F17D5">
      <w:pPr>
        <w:jc w:val="both"/>
        <w:rPr>
          <w:rFonts w:ascii="Garamond" w:hAnsi="Garamond"/>
          <w:sz w:val="26"/>
          <w:szCs w:val="26"/>
        </w:rPr>
      </w:pPr>
    </w:p>
    <w:p w14:paraId="0413BF24" w14:textId="77777777" w:rsidR="00453692" w:rsidRPr="003719B1" w:rsidRDefault="00453692" w:rsidP="006F17D5">
      <w:pPr>
        <w:jc w:val="both"/>
        <w:rPr>
          <w:rFonts w:ascii="Garamond" w:hAnsi="Garamond"/>
          <w:sz w:val="26"/>
          <w:szCs w:val="26"/>
        </w:rPr>
      </w:pPr>
    </w:p>
    <w:p w14:paraId="438CB2DD" w14:textId="2D5A166B" w:rsidR="008B1FB1" w:rsidRPr="003719B1" w:rsidRDefault="00453692" w:rsidP="006F17D5">
      <w:pPr>
        <w:jc w:val="both"/>
        <w:rPr>
          <w:rFonts w:ascii="Garamond" w:hAnsi="Garamond"/>
          <w:b/>
          <w:bCs/>
          <w:sz w:val="26"/>
          <w:szCs w:val="26"/>
        </w:rPr>
      </w:pPr>
      <w:r w:rsidRPr="003719B1">
        <w:rPr>
          <w:rFonts w:ascii="Garamond" w:hAnsi="Garamond"/>
          <w:b/>
          <w:bCs/>
          <w:sz w:val="26"/>
          <w:szCs w:val="26"/>
        </w:rPr>
        <w:t xml:space="preserve">Transport : </w:t>
      </w:r>
    </w:p>
    <w:p w14:paraId="741AC0A3" w14:textId="134D5C3A" w:rsidR="00453692" w:rsidRDefault="00453692" w:rsidP="006F17D5">
      <w:pPr>
        <w:jc w:val="both"/>
        <w:rPr>
          <w:rFonts w:ascii="Garamond" w:hAnsi="Garamond"/>
          <w:b/>
          <w:bCs/>
          <w:sz w:val="26"/>
          <w:szCs w:val="26"/>
        </w:rPr>
      </w:pPr>
    </w:p>
    <w:p w14:paraId="19D7EB39" w14:textId="77777777" w:rsidR="00914ECB" w:rsidRPr="003719B1" w:rsidRDefault="00914ECB" w:rsidP="006F17D5">
      <w:pPr>
        <w:jc w:val="both"/>
        <w:rPr>
          <w:rFonts w:ascii="Garamond" w:hAnsi="Garamond"/>
          <w:b/>
          <w:bCs/>
          <w:sz w:val="26"/>
          <w:szCs w:val="26"/>
        </w:rPr>
      </w:pPr>
    </w:p>
    <w:p w14:paraId="6EEECB7D" w14:textId="7BD53684" w:rsidR="00914ECB" w:rsidRDefault="00914ECB" w:rsidP="00914ECB">
      <w:pPr>
        <w:jc w:val="center"/>
        <w:rPr>
          <w:rFonts w:ascii="Garamond" w:eastAsiaTheme="majorEastAsia" w:hAnsi="Garamond" w:cs="Arial"/>
          <w:bCs/>
          <w:sz w:val="26"/>
          <w:szCs w:val="26"/>
          <w:u w:val="single"/>
          <w:lang w:val="fr-FR" w:eastAsia="en-US"/>
        </w:rPr>
      </w:pPr>
      <w:r w:rsidRPr="003719B1">
        <w:rPr>
          <w:rFonts w:ascii="Garamond" w:eastAsiaTheme="majorEastAsia" w:hAnsi="Garamond" w:cs="Arial"/>
          <w:bCs/>
          <w:sz w:val="26"/>
          <w:szCs w:val="26"/>
          <w:u w:val="single"/>
          <w:lang w:val="fr-FR" w:eastAsia="en-US"/>
        </w:rPr>
        <w:t>RÉSOLUTION 2022-02-4</w:t>
      </w:r>
      <w:r>
        <w:rPr>
          <w:rFonts w:ascii="Garamond" w:eastAsiaTheme="majorEastAsia" w:hAnsi="Garamond" w:cs="Arial"/>
          <w:bCs/>
          <w:sz w:val="26"/>
          <w:szCs w:val="26"/>
          <w:u w:val="single"/>
          <w:lang w:val="fr-FR" w:eastAsia="en-US"/>
        </w:rPr>
        <w:t>5</w:t>
      </w:r>
    </w:p>
    <w:p w14:paraId="039C03E0" w14:textId="77777777" w:rsidR="00914ECB" w:rsidRPr="003719B1" w:rsidRDefault="00914ECB" w:rsidP="006F17D5">
      <w:pPr>
        <w:jc w:val="both"/>
        <w:rPr>
          <w:rFonts w:ascii="Garamond" w:hAnsi="Garamond"/>
          <w:b/>
          <w:bCs/>
          <w:sz w:val="26"/>
          <w:szCs w:val="26"/>
        </w:rPr>
      </w:pPr>
    </w:p>
    <w:p w14:paraId="7B45B2C6" w14:textId="77777777" w:rsidR="00453692" w:rsidRPr="003719B1" w:rsidRDefault="00453692" w:rsidP="00453692">
      <w:pPr>
        <w:ind w:left="-426" w:firstLine="426"/>
        <w:jc w:val="center"/>
        <w:rPr>
          <w:rFonts w:ascii="Garamond" w:eastAsiaTheme="minorHAnsi" w:hAnsi="Garamond" w:cs="Arial"/>
          <w:b/>
          <w:sz w:val="26"/>
          <w:szCs w:val="26"/>
          <w:lang w:eastAsia="en-US"/>
        </w:rPr>
      </w:pPr>
      <w:r w:rsidRPr="003719B1">
        <w:rPr>
          <w:rFonts w:ascii="Garamond" w:eastAsiaTheme="minorHAnsi" w:hAnsi="Garamond" w:cs="Arial"/>
          <w:b/>
          <w:sz w:val="26"/>
          <w:szCs w:val="26"/>
          <w:lang w:eastAsia="en-US"/>
        </w:rPr>
        <w:t>Demande de paiement # 8 – Travaux de réparation du quai et dragage de la marina de L’Anse-de-Roche</w:t>
      </w:r>
    </w:p>
    <w:p w14:paraId="3BE84174" w14:textId="77777777" w:rsidR="00453692" w:rsidRPr="003719B1" w:rsidRDefault="00453692" w:rsidP="00453692">
      <w:pPr>
        <w:jc w:val="both"/>
        <w:rPr>
          <w:rFonts w:ascii="Garamond" w:hAnsi="Garamond"/>
          <w:b/>
          <w:sz w:val="26"/>
          <w:szCs w:val="26"/>
          <w:lang w:eastAsia="en-US"/>
        </w:rPr>
      </w:pPr>
    </w:p>
    <w:p w14:paraId="5823CBCB" w14:textId="77777777" w:rsidR="00453692" w:rsidRPr="003719B1" w:rsidRDefault="00453692" w:rsidP="00453692">
      <w:pPr>
        <w:jc w:val="both"/>
        <w:rPr>
          <w:rFonts w:ascii="Garamond" w:hAnsi="Garamond"/>
          <w:sz w:val="26"/>
          <w:szCs w:val="26"/>
          <w:lang w:val="fr-FR" w:eastAsia="en-US"/>
        </w:rPr>
      </w:pPr>
      <w:r w:rsidRPr="003719B1">
        <w:rPr>
          <w:rFonts w:ascii="Garamond" w:hAnsi="Garamond"/>
          <w:b/>
          <w:caps/>
          <w:sz w:val="26"/>
          <w:szCs w:val="26"/>
          <w:lang w:val="fr-FR" w:eastAsia="en-US"/>
        </w:rPr>
        <w:t>ConsidÉrant que</w:t>
      </w:r>
      <w:r w:rsidRPr="003719B1">
        <w:rPr>
          <w:rFonts w:ascii="Garamond" w:hAnsi="Garamond"/>
          <w:sz w:val="26"/>
          <w:szCs w:val="26"/>
          <w:lang w:val="fr-FR" w:eastAsia="en-US"/>
        </w:rPr>
        <w:t xml:space="preserve"> la demande de paiement numéro 8 est conforme aux termes du contrat et à l’état d’avancement des travaux ;</w:t>
      </w:r>
    </w:p>
    <w:p w14:paraId="704DFD9D" w14:textId="77777777" w:rsidR="00453692" w:rsidRPr="003719B1" w:rsidRDefault="00453692" w:rsidP="00453692">
      <w:pPr>
        <w:jc w:val="both"/>
        <w:rPr>
          <w:rFonts w:ascii="Garamond" w:hAnsi="Garamond"/>
          <w:sz w:val="26"/>
          <w:szCs w:val="26"/>
          <w:lang w:val="fr-FR" w:eastAsia="en-US"/>
        </w:rPr>
      </w:pPr>
    </w:p>
    <w:p w14:paraId="7B076C30" w14:textId="77777777" w:rsidR="00453692" w:rsidRPr="003719B1" w:rsidRDefault="00453692" w:rsidP="00453692">
      <w:pPr>
        <w:jc w:val="both"/>
        <w:rPr>
          <w:rFonts w:ascii="Garamond" w:hAnsi="Garamond"/>
          <w:sz w:val="26"/>
          <w:szCs w:val="26"/>
          <w:lang w:val="fr-FR" w:eastAsia="en-US"/>
        </w:rPr>
      </w:pPr>
      <w:r w:rsidRPr="003719B1">
        <w:rPr>
          <w:rFonts w:ascii="Garamond" w:hAnsi="Garamond"/>
          <w:b/>
          <w:caps/>
          <w:sz w:val="26"/>
          <w:szCs w:val="26"/>
          <w:lang w:val="fr-FR" w:eastAsia="en-US"/>
        </w:rPr>
        <w:t>ConsidÉrant que</w:t>
      </w:r>
      <w:r w:rsidRPr="003719B1">
        <w:rPr>
          <w:rFonts w:ascii="Garamond" w:hAnsi="Garamond"/>
          <w:sz w:val="26"/>
          <w:szCs w:val="26"/>
          <w:lang w:val="fr-FR" w:eastAsia="en-US"/>
        </w:rPr>
        <w:t xml:space="preserve"> la demande de paiement numéro 8 a été autorisée en date du 18 janvier 2022 par M. Louis Tremblay, ingénieur de la firme </w:t>
      </w:r>
      <w:proofErr w:type="gramStart"/>
      <w:r w:rsidRPr="003719B1">
        <w:rPr>
          <w:rFonts w:ascii="Garamond" w:hAnsi="Garamond"/>
          <w:sz w:val="26"/>
          <w:szCs w:val="26"/>
          <w:lang w:val="fr-FR" w:eastAsia="en-US"/>
        </w:rPr>
        <w:t>WSP;</w:t>
      </w:r>
      <w:proofErr w:type="gramEnd"/>
    </w:p>
    <w:p w14:paraId="66CE6CE3" w14:textId="77777777" w:rsidR="00453692" w:rsidRPr="003719B1" w:rsidRDefault="00453692" w:rsidP="00453692">
      <w:pPr>
        <w:jc w:val="both"/>
        <w:rPr>
          <w:rFonts w:ascii="Garamond" w:hAnsi="Garamond"/>
          <w:sz w:val="26"/>
          <w:szCs w:val="26"/>
          <w:lang w:val="fr-FR" w:eastAsia="en-US"/>
        </w:rPr>
      </w:pPr>
    </w:p>
    <w:p w14:paraId="18343F9F" w14:textId="77777777" w:rsidR="00453692" w:rsidRPr="003719B1" w:rsidRDefault="00453692" w:rsidP="00453692">
      <w:pPr>
        <w:jc w:val="both"/>
        <w:rPr>
          <w:rFonts w:ascii="Garamond" w:hAnsi="Garamond"/>
          <w:sz w:val="26"/>
          <w:szCs w:val="26"/>
          <w:lang w:val="fr-FR" w:eastAsia="en-US"/>
        </w:rPr>
      </w:pPr>
      <w:r w:rsidRPr="003719B1">
        <w:rPr>
          <w:rFonts w:ascii="Garamond" w:hAnsi="Garamond"/>
          <w:b/>
          <w:caps/>
          <w:sz w:val="26"/>
          <w:szCs w:val="26"/>
          <w:lang w:val="fr-FR" w:eastAsia="en-US"/>
        </w:rPr>
        <w:t xml:space="preserve">ConsidÉrant </w:t>
      </w:r>
      <w:proofErr w:type="spellStart"/>
      <w:r w:rsidRPr="003719B1">
        <w:rPr>
          <w:rFonts w:ascii="Garamond" w:hAnsi="Garamond"/>
          <w:b/>
          <w:caps/>
          <w:sz w:val="26"/>
          <w:szCs w:val="26"/>
          <w:lang w:val="fr-FR" w:eastAsia="en-US"/>
        </w:rPr>
        <w:t>qu</w:t>
      </w:r>
      <w:r w:rsidRPr="003719B1">
        <w:rPr>
          <w:rFonts w:ascii="Garamond" w:hAnsi="Garamond"/>
          <w:sz w:val="26"/>
          <w:szCs w:val="26"/>
          <w:lang w:val="fr-FR" w:eastAsia="en-US"/>
        </w:rPr>
        <w:t>’un</w:t>
      </w:r>
      <w:proofErr w:type="spellEnd"/>
      <w:r w:rsidRPr="003719B1">
        <w:rPr>
          <w:rFonts w:ascii="Garamond" w:hAnsi="Garamond"/>
          <w:sz w:val="26"/>
          <w:szCs w:val="26"/>
          <w:lang w:val="fr-FR" w:eastAsia="en-US"/>
        </w:rPr>
        <w:t xml:space="preserve"> décompte progressif de l’avancement des travaux est joint à la demande de paiement numéro 8 ;</w:t>
      </w:r>
    </w:p>
    <w:p w14:paraId="2779739B" w14:textId="77777777" w:rsidR="00453692" w:rsidRPr="003719B1" w:rsidRDefault="00453692" w:rsidP="00453692">
      <w:pPr>
        <w:jc w:val="both"/>
        <w:rPr>
          <w:rFonts w:ascii="Garamond" w:hAnsi="Garamond"/>
          <w:sz w:val="26"/>
          <w:szCs w:val="26"/>
          <w:lang w:val="fr-FR" w:eastAsia="en-US"/>
        </w:rPr>
      </w:pPr>
    </w:p>
    <w:p w14:paraId="7954C7AA" w14:textId="77777777" w:rsidR="00453692" w:rsidRPr="003719B1" w:rsidRDefault="00453692" w:rsidP="00453692">
      <w:pPr>
        <w:jc w:val="both"/>
        <w:rPr>
          <w:rFonts w:ascii="Garamond" w:hAnsi="Garamond"/>
          <w:sz w:val="26"/>
          <w:szCs w:val="26"/>
          <w:lang w:val="fr-FR" w:eastAsia="en-US"/>
        </w:rPr>
      </w:pPr>
      <w:r w:rsidRPr="003719B1">
        <w:rPr>
          <w:rFonts w:ascii="Garamond" w:hAnsi="Garamond"/>
          <w:b/>
          <w:caps/>
          <w:sz w:val="26"/>
          <w:szCs w:val="26"/>
          <w:lang w:val="fr-FR" w:eastAsia="en-US"/>
        </w:rPr>
        <w:t>ConsidÉrant que</w:t>
      </w:r>
      <w:r w:rsidRPr="003719B1">
        <w:rPr>
          <w:rFonts w:ascii="Garamond" w:hAnsi="Garamond"/>
          <w:sz w:val="26"/>
          <w:szCs w:val="26"/>
          <w:lang w:val="fr-FR" w:eastAsia="en-US"/>
        </w:rPr>
        <w:t xml:space="preserve"> le détail de la demande de paiement est comme suit :</w:t>
      </w:r>
    </w:p>
    <w:p w14:paraId="447CB41A" w14:textId="77777777" w:rsidR="00453692" w:rsidRPr="003719B1" w:rsidRDefault="00453692" w:rsidP="00453692">
      <w:pPr>
        <w:jc w:val="both"/>
        <w:rPr>
          <w:rFonts w:ascii="Garamond" w:hAnsi="Garamond"/>
          <w:sz w:val="26"/>
          <w:szCs w:val="26"/>
          <w:lang w:val="fr-FR" w:eastAsia="en-US"/>
        </w:rPr>
      </w:pPr>
    </w:p>
    <w:p w14:paraId="7F162049" w14:textId="77777777" w:rsidR="00453692" w:rsidRPr="003719B1" w:rsidRDefault="00453692" w:rsidP="00453692">
      <w:pPr>
        <w:tabs>
          <w:tab w:val="left" w:pos="4962"/>
        </w:tabs>
        <w:jc w:val="both"/>
        <w:rPr>
          <w:rFonts w:ascii="Garamond" w:hAnsi="Garamond"/>
          <w:sz w:val="26"/>
          <w:szCs w:val="26"/>
          <w:lang w:val="fr-FR" w:eastAsia="en-US"/>
        </w:rPr>
      </w:pPr>
      <w:r w:rsidRPr="003719B1">
        <w:rPr>
          <w:rFonts w:ascii="Garamond" w:hAnsi="Garamond"/>
          <w:sz w:val="26"/>
          <w:szCs w:val="26"/>
          <w:lang w:val="fr-FR" w:eastAsia="en-US"/>
        </w:rPr>
        <w:t>Projet initial :</w:t>
      </w:r>
      <w:r w:rsidRPr="003719B1">
        <w:rPr>
          <w:rFonts w:ascii="Garamond" w:hAnsi="Garamond"/>
          <w:sz w:val="26"/>
          <w:szCs w:val="26"/>
          <w:lang w:val="fr-FR" w:eastAsia="en-US"/>
        </w:rPr>
        <w:tab/>
        <w:t>1 689 111,47 $ plus taxes</w:t>
      </w:r>
    </w:p>
    <w:p w14:paraId="0EE17E5E" w14:textId="77777777" w:rsidR="00453692" w:rsidRPr="003719B1" w:rsidRDefault="00453692" w:rsidP="00453692">
      <w:pPr>
        <w:tabs>
          <w:tab w:val="left" w:pos="4962"/>
        </w:tabs>
        <w:jc w:val="both"/>
        <w:rPr>
          <w:rFonts w:ascii="Garamond" w:hAnsi="Garamond"/>
          <w:sz w:val="26"/>
          <w:szCs w:val="26"/>
          <w:lang w:val="fr-FR" w:eastAsia="en-US"/>
        </w:rPr>
      </w:pPr>
      <w:r w:rsidRPr="003719B1">
        <w:rPr>
          <w:rFonts w:ascii="Garamond" w:hAnsi="Garamond"/>
          <w:sz w:val="26"/>
          <w:szCs w:val="26"/>
          <w:lang w:val="fr-FR" w:eastAsia="en-US"/>
        </w:rPr>
        <w:t>Ordre de changement numéro 1 :</w:t>
      </w:r>
      <w:r w:rsidRPr="003719B1">
        <w:rPr>
          <w:rFonts w:ascii="Garamond" w:hAnsi="Garamond"/>
          <w:sz w:val="26"/>
          <w:szCs w:val="26"/>
          <w:lang w:val="fr-FR" w:eastAsia="en-US"/>
        </w:rPr>
        <w:tab/>
        <w:t xml:space="preserve">   129 155,00 $ plus taxes</w:t>
      </w:r>
    </w:p>
    <w:p w14:paraId="7BB99AB6" w14:textId="77777777" w:rsidR="00453692" w:rsidRPr="003719B1" w:rsidRDefault="00453692" w:rsidP="00453692">
      <w:pPr>
        <w:tabs>
          <w:tab w:val="left" w:pos="4962"/>
        </w:tabs>
        <w:jc w:val="both"/>
        <w:rPr>
          <w:rFonts w:ascii="Garamond" w:hAnsi="Garamond"/>
          <w:sz w:val="26"/>
          <w:szCs w:val="26"/>
          <w:lang w:val="fr-FR" w:eastAsia="en-US"/>
        </w:rPr>
      </w:pPr>
      <w:r w:rsidRPr="003719B1">
        <w:rPr>
          <w:rFonts w:ascii="Garamond" w:hAnsi="Garamond"/>
          <w:sz w:val="26"/>
          <w:szCs w:val="26"/>
          <w:lang w:val="fr-FR" w:eastAsia="en-US"/>
        </w:rPr>
        <w:t>Total :</w:t>
      </w:r>
      <w:r w:rsidRPr="003719B1">
        <w:rPr>
          <w:rFonts w:ascii="Garamond" w:hAnsi="Garamond"/>
          <w:sz w:val="26"/>
          <w:szCs w:val="26"/>
          <w:lang w:val="fr-FR" w:eastAsia="en-US"/>
        </w:rPr>
        <w:tab/>
        <w:t>1 818 266,47 $ plus taxes</w:t>
      </w:r>
    </w:p>
    <w:p w14:paraId="1A712BA9" w14:textId="77777777" w:rsidR="00453692" w:rsidRPr="003719B1" w:rsidRDefault="00453692" w:rsidP="00453692">
      <w:pPr>
        <w:tabs>
          <w:tab w:val="left" w:pos="4962"/>
        </w:tabs>
        <w:jc w:val="both"/>
        <w:rPr>
          <w:rFonts w:ascii="Garamond" w:hAnsi="Garamond"/>
          <w:sz w:val="26"/>
          <w:szCs w:val="26"/>
          <w:lang w:val="fr-FR" w:eastAsia="en-US"/>
        </w:rPr>
      </w:pPr>
      <w:r w:rsidRPr="003719B1">
        <w:rPr>
          <w:rFonts w:ascii="Garamond" w:hAnsi="Garamond"/>
          <w:sz w:val="26"/>
          <w:szCs w:val="26"/>
          <w:lang w:val="fr-FR" w:eastAsia="en-US"/>
        </w:rPr>
        <w:t>Décompte numéro 1 :</w:t>
      </w:r>
      <w:r w:rsidRPr="003719B1">
        <w:rPr>
          <w:rFonts w:ascii="Garamond" w:hAnsi="Garamond"/>
          <w:sz w:val="26"/>
          <w:szCs w:val="26"/>
          <w:lang w:val="fr-FR" w:eastAsia="en-US"/>
        </w:rPr>
        <w:tab/>
        <w:t xml:space="preserve">   409 375,00 $ plus taxes</w:t>
      </w:r>
    </w:p>
    <w:p w14:paraId="02A4A979" w14:textId="77777777" w:rsidR="00453692" w:rsidRPr="003719B1" w:rsidRDefault="00453692" w:rsidP="00453692">
      <w:pPr>
        <w:tabs>
          <w:tab w:val="left" w:pos="4962"/>
        </w:tabs>
        <w:jc w:val="both"/>
        <w:rPr>
          <w:rFonts w:ascii="Garamond" w:hAnsi="Garamond"/>
          <w:sz w:val="26"/>
          <w:szCs w:val="26"/>
          <w:lang w:val="fr-FR" w:eastAsia="en-US"/>
        </w:rPr>
      </w:pPr>
      <w:r w:rsidRPr="003719B1">
        <w:rPr>
          <w:rFonts w:ascii="Garamond" w:hAnsi="Garamond"/>
          <w:sz w:val="26"/>
          <w:szCs w:val="26"/>
          <w:lang w:val="fr-FR" w:eastAsia="en-US"/>
        </w:rPr>
        <w:t>Retenue (10%) :</w:t>
      </w:r>
      <w:r w:rsidRPr="003719B1">
        <w:rPr>
          <w:rFonts w:ascii="Garamond" w:hAnsi="Garamond"/>
          <w:sz w:val="26"/>
          <w:szCs w:val="26"/>
          <w:lang w:val="fr-FR" w:eastAsia="en-US"/>
        </w:rPr>
        <w:tab/>
        <w:t xml:space="preserve">     40 937,50 $ plus taxes</w:t>
      </w:r>
    </w:p>
    <w:p w14:paraId="0206277B" w14:textId="77777777" w:rsidR="00453692" w:rsidRPr="003719B1" w:rsidRDefault="00453692" w:rsidP="00453692">
      <w:pPr>
        <w:tabs>
          <w:tab w:val="left" w:pos="4962"/>
        </w:tabs>
        <w:jc w:val="both"/>
        <w:rPr>
          <w:rFonts w:ascii="Garamond" w:hAnsi="Garamond"/>
          <w:sz w:val="26"/>
          <w:szCs w:val="26"/>
          <w:lang w:val="fr-FR" w:eastAsia="en-US"/>
        </w:rPr>
      </w:pPr>
      <w:r w:rsidRPr="003719B1">
        <w:rPr>
          <w:rFonts w:ascii="Garamond" w:hAnsi="Garamond"/>
          <w:sz w:val="26"/>
          <w:szCs w:val="26"/>
          <w:lang w:val="fr-FR" w:eastAsia="en-US"/>
        </w:rPr>
        <w:t>Montant à payer :</w:t>
      </w:r>
      <w:r w:rsidRPr="003719B1">
        <w:rPr>
          <w:rFonts w:ascii="Garamond" w:hAnsi="Garamond"/>
          <w:sz w:val="26"/>
          <w:szCs w:val="26"/>
          <w:lang w:val="fr-FR" w:eastAsia="en-US"/>
        </w:rPr>
        <w:tab/>
        <w:t xml:space="preserve">   368 437,50 $ plus taxes</w:t>
      </w:r>
    </w:p>
    <w:p w14:paraId="412546B8" w14:textId="77777777" w:rsidR="00453692" w:rsidRPr="003719B1" w:rsidRDefault="00453692" w:rsidP="00453692">
      <w:pPr>
        <w:tabs>
          <w:tab w:val="left" w:pos="4962"/>
        </w:tabs>
        <w:jc w:val="both"/>
        <w:rPr>
          <w:rFonts w:ascii="Garamond" w:hAnsi="Garamond"/>
          <w:sz w:val="26"/>
          <w:szCs w:val="26"/>
          <w:lang w:val="fr-FR" w:eastAsia="en-US"/>
        </w:rPr>
      </w:pPr>
      <w:r w:rsidRPr="003719B1">
        <w:rPr>
          <w:rFonts w:ascii="Garamond" w:hAnsi="Garamond"/>
          <w:sz w:val="26"/>
          <w:szCs w:val="26"/>
          <w:lang w:val="fr-FR" w:eastAsia="en-US"/>
        </w:rPr>
        <w:t>Décompte numéro 2 :</w:t>
      </w:r>
      <w:r w:rsidRPr="003719B1">
        <w:rPr>
          <w:rFonts w:ascii="Garamond" w:hAnsi="Garamond"/>
          <w:sz w:val="26"/>
          <w:szCs w:val="26"/>
          <w:lang w:val="fr-FR" w:eastAsia="en-US"/>
        </w:rPr>
        <w:tab/>
        <w:t xml:space="preserve">   433 608,32 $ plus taxes</w:t>
      </w:r>
    </w:p>
    <w:p w14:paraId="4E16D1B0" w14:textId="77777777" w:rsidR="00453692" w:rsidRPr="003719B1" w:rsidRDefault="00453692" w:rsidP="00453692">
      <w:pPr>
        <w:tabs>
          <w:tab w:val="left" w:pos="4962"/>
        </w:tabs>
        <w:jc w:val="both"/>
        <w:rPr>
          <w:rFonts w:ascii="Garamond" w:hAnsi="Garamond"/>
          <w:sz w:val="26"/>
          <w:szCs w:val="26"/>
          <w:lang w:val="fr-FR" w:eastAsia="en-US"/>
        </w:rPr>
      </w:pPr>
      <w:r w:rsidRPr="003719B1">
        <w:rPr>
          <w:rFonts w:ascii="Garamond" w:hAnsi="Garamond"/>
          <w:sz w:val="26"/>
          <w:szCs w:val="26"/>
          <w:lang w:val="fr-FR" w:eastAsia="en-US"/>
        </w:rPr>
        <w:t>Retenue (10%) :</w:t>
      </w:r>
      <w:r w:rsidRPr="003719B1">
        <w:rPr>
          <w:rFonts w:ascii="Garamond" w:hAnsi="Garamond"/>
          <w:sz w:val="26"/>
          <w:szCs w:val="26"/>
          <w:lang w:val="fr-FR" w:eastAsia="en-US"/>
        </w:rPr>
        <w:tab/>
        <w:t xml:space="preserve">     43 360,83 $ plus taxes</w:t>
      </w:r>
    </w:p>
    <w:p w14:paraId="5C771EC2" w14:textId="77777777" w:rsidR="00453692" w:rsidRPr="003719B1" w:rsidRDefault="00453692" w:rsidP="00453692">
      <w:pPr>
        <w:tabs>
          <w:tab w:val="left" w:pos="4962"/>
        </w:tabs>
        <w:jc w:val="both"/>
        <w:rPr>
          <w:rFonts w:ascii="Garamond" w:hAnsi="Garamond"/>
          <w:sz w:val="26"/>
          <w:szCs w:val="26"/>
          <w:lang w:val="fr-FR" w:eastAsia="en-US"/>
        </w:rPr>
      </w:pPr>
      <w:r w:rsidRPr="003719B1">
        <w:rPr>
          <w:rFonts w:ascii="Garamond" w:hAnsi="Garamond"/>
          <w:sz w:val="26"/>
          <w:szCs w:val="26"/>
          <w:lang w:val="fr-FR" w:eastAsia="en-US"/>
        </w:rPr>
        <w:t>Montant à payer :</w:t>
      </w:r>
      <w:r w:rsidRPr="003719B1">
        <w:rPr>
          <w:rFonts w:ascii="Garamond" w:hAnsi="Garamond"/>
          <w:sz w:val="26"/>
          <w:szCs w:val="26"/>
          <w:lang w:val="fr-FR" w:eastAsia="en-US"/>
        </w:rPr>
        <w:tab/>
        <w:t xml:space="preserve">   390 247,49 $ plus taxes</w:t>
      </w:r>
    </w:p>
    <w:p w14:paraId="60E3DFCD" w14:textId="77777777" w:rsidR="00453692" w:rsidRPr="003719B1" w:rsidRDefault="00453692" w:rsidP="00453692">
      <w:pPr>
        <w:tabs>
          <w:tab w:val="left" w:pos="4962"/>
        </w:tabs>
        <w:jc w:val="both"/>
        <w:rPr>
          <w:rFonts w:ascii="Garamond" w:hAnsi="Garamond"/>
          <w:sz w:val="26"/>
          <w:szCs w:val="26"/>
          <w:lang w:val="fr-FR" w:eastAsia="en-US"/>
        </w:rPr>
      </w:pPr>
      <w:r w:rsidRPr="003719B1">
        <w:rPr>
          <w:rFonts w:ascii="Garamond" w:hAnsi="Garamond"/>
          <w:sz w:val="26"/>
          <w:szCs w:val="26"/>
          <w:lang w:val="fr-FR" w:eastAsia="en-US"/>
        </w:rPr>
        <w:t>Décompte numéro 3 :</w:t>
      </w:r>
      <w:r w:rsidRPr="003719B1">
        <w:rPr>
          <w:rFonts w:ascii="Garamond" w:hAnsi="Garamond"/>
          <w:sz w:val="26"/>
          <w:szCs w:val="26"/>
          <w:lang w:val="fr-FR" w:eastAsia="en-US"/>
        </w:rPr>
        <w:tab/>
        <w:t xml:space="preserve">   311 317,60 $ plus taxes</w:t>
      </w:r>
    </w:p>
    <w:p w14:paraId="210DA7D2" w14:textId="77777777" w:rsidR="00453692" w:rsidRPr="003719B1" w:rsidRDefault="00453692" w:rsidP="00453692">
      <w:pPr>
        <w:tabs>
          <w:tab w:val="left" w:pos="4962"/>
        </w:tabs>
        <w:jc w:val="both"/>
        <w:rPr>
          <w:rFonts w:ascii="Garamond" w:hAnsi="Garamond"/>
          <w:sz w:val="26"/>
          <w:szCs w:val="26"/>
          <w:lang w:val="fr-FR" w:eastAsia="en-US"/>
        </w:rPr>
      </w:pPr>
      <w:r w:rsidRPr="003719B1">
        <w:rPr>
          <w:rFonts w:ascii="Garamond" w:hAnsi="Garamond"/>
          <w:sz w:val="26"/>
          <w:szCs w:val="26"/>
          <w:lang w:val="fr-FR" w:eastAsia="en-US"/>
        </w:rPr>
        <w:t>Retenue (10%) :</w:t>
      </w:r>
      <w:r w:rsidRPr="003719B1">
        <w:rPr>
          <w:rFonts w:ascii="Garamond" w:hAnsi="Garamond"/>
          <w:sz w:val="26"/>
          <w:szCs w:val="26"/>
          <w:lang w:val="fr-FR" w:eastAsia="en-US"/>
        </w:rPr>
        <w:tab/>
        <w:t xml:space="preserve">     31 131,76 $ plus taxes</w:t>
      </w:r>
    </w:p>
    <w:p w14:paraId="23EBEFCB" w14:textId="77777777" w:rsidR="00453692" w:rsidRPr="003719B1" w:rsidRDefault="00453692" w:rsidP="00453692">
      <w:pPr>
        <w:tabs>
          <w:tab w:val="left" w:pos="4820"/>
        </w:tabs>
        <w:jc w:val="both"/>
        <w:rPr>
          <w:rFonts w:ascii="Garamond" w:hAnsi="Garamond"/>
          <w:sz w:val="26"/>
          <w:szCs w:val="26"/>
          <w:lang w:val="fr-FR" w:eastAsia="en-US"/>
        </w:rPr>
      </w:pPr>
      <w:r w:rsidRPr="003719B1">
        <w:rPr>
          <w:rFonts w:ascii="Garamond" w:hAnsi="Garamond"/>
          <w:sz w:val="26"/>
          <w:szCs w:val="26"/>
          <w:lang w:val="fr-FR" w:eastAsia="en-US"/>
        </w:rPr>
        <w:t>Montant à payer :</w:t>
      </w:r>
      <w:r w:rsidRPr="003719B1">
        <w:rPr>
          <w:rFonts w:ascii="Garamond" w:hAnsi="Garamond"/>
          <w:sz w:val="26"/>
          <w:szCs w:val="26"/>
          <w:lang w:val="fr-FR" w:eastAsia="en-US"/>
        </w:rPr>
        <w:tab/>
        <w:t xml:space="preserve">     280 185,84 $ plus taxes</w:t>
      </w:r>
    </w:p>
    <w:p w14:paraId="2D5B03AE" w14:textId="77777777" w:rsidR="00453692" w:rsidRPr="003719B1" w:rsidRDefault="00453692" w:rsidP="00453692">
      <w:pPr>
        <w:tabs>
          <w:tab w:val="left" w:pos="4820"/>
        </w:tabs>
        <w:jc w:val="both"/>
        <w:rPr>
          <w:rFonts w:ascii="Garamond" w:hAnsi="Garamond"/>
          <w:sz w:val="26"/>
          <w:szCs w:val="26"/>
          <w:lang w:val="fr-FR" w:eastAsia="en-US"/>
        </w:rPr>
      </w:pPr>
      <w:r w:rsidRPr="003719B1">
        <w:rPr>
          <w:rFonts w:ascii="Garamond" w:hAnsi="Garamond"/>
          <w:sz w:val="26"/>
          <w:szCs w:val="26"/>
          <w:lang w:val="fr-FR" w:eastAsia="en-US"/>
        </w:rPr>
        <w:t>Décompte numéro 4 :</w:t>
      </w:r>
      <w:r w:rsidRPr="003719B1">
        <w:rPr>
          <w:rFonts w:ascii="Garamond" w:hAnsi="Garamond"/>
          <w:sz w:val="26"/>
          <w:szCs w:val="26"/>
          <w:lang w:val="fr-FR" w:eastAsia="en-US"/>
        </w:rPr>
        <w:tab/>
        <w:t xml:space="preserve">       19 559,75 $ plus taxes</w:t>
      </w:r>
    </w:p>
    <w:p w14:paraId="17A90840" w14:textId="77777777" w:rsidR="00453692" w:rsidRPr="003719B1" w:rsidRDefault="00453692" w:rsidP="00453692">
      <w:pPr>
        <w:tabs>
          <w:tab w:val="left" w:pos="4820"/>
        </w:tabs>
        <w:jc w:val="both"/>
        <w:rPr>
          <w:rFonts w:ascii="Garamond" w:hAnsi="Garamond"/>
          <w:sz w:val="26"/>
          <w:szCs w:val="26"/>
          <w:lang w:val="fr-FR" w:eastAsia="en-US"/>
        </w:rPr>
      </w:pPr>
      <w:r w:rsidRPr="003719B1">
        <w:rPr>
          <w:rFonts w:ascii="Garamond" w:hAnsi="Garamond"/>
          <w:sz w:val="26"/>
          <w:szCs w:val="26"/>
          <w:lang w:val="fr-FR" w:eastAsia="en-US"/>
        </w:rPr>
        <w:t>Retenue (10%) :</w:t>
      </w:r>
      <w:r w:rsidRPr="003719B1">
        <w:rPr>
          <w:rFonts w:ascii="Garamond" w:hAnsi="Garamond"/>
          <w:sz w:val="26"/>
          <w:szCs w:val="26"/>
          <w:lang w:val="fr-FR" w:eastAsia="en-US"/>
        </w:rPr>
        <w:tab/>
        <w:t xml:space="preserve">         1 955,98 $ plus taxes</w:t>
      </w:r>
    </w:p>
    <w:p w14:paraId="4AAE3127" w14:textId="77777777" w:rsidR="00453692" w:rsidRPr="003719B1" w:rsidRDefault="00453692" w:rsidP="00453692">
      <w:pPr>
        <w:tabs>
          <w:tab w:val="left" w:pos="4820"/>
        </w:tabs>
        <w:jc w:val="both"/>
        <w:rPr>
          <w:rFonts w:ascii="Garamond" w:hAnsi="Garamond"/>
          <w:sz w:val="26"/>
          <w:szCs w:val="26"/>
          <w:lang w:val="fr-FR" w:eastAsia="en-US"/>
        </w:rPr>
      </w:pPr>
      <w:r w:rsidRPr="003719B1">
        <w:rPr>
          <w:rFonts w:ascii="Garamond" w:hAnsi="Garamond"/>
          <w:sz w:val="26"/>
          <w:szCs w:val="26"/>
          <w:lang w:val="fr-FR" w:eastAsia="en-US"/>
        </w:rPr>
        <w:t>Libération de la retenue provisoire de 5%</w:t>
      </w:r>
      <w:r w:rsidRPr="003719B1">
        <w:rPr>
          <w:rFonts w:ascii="Garamond" w:hAnsi="Garamond"/>
          <w:sz w:val="26"/>
          <w:szCs w:val="26"/>
          <w:lang w:val="fr-FR" w:eastAsia="en-US"/>
        </w:rPr>
        <w:tab/>
        <w:t xml:space="preserve">       33 650,00 $ plus taxes</w:t>
      </w:r>
    </w:p>
    <w:p w14:paraId="17A07DF6" w14:textId="77777777" w:rsidR="00453692" w:rsidRPr="003719B1" w:rsidRDefault="00453692" w:rsidP="00453692">
      <w:pPr>
        <w:tabs>
          <w:tab w:val="left" w:pos="4820"/>
        </w:tabs>
        <w:jc w:val="both"/>
        <w:rPr>
          <w:rFonts w:ascii="Garamond" w:hAnsi="Garamond"/>
          <w:sz w:val="26"/>
          <w:szCs w:val="26"/>
          <w:lang w:val="fr-FR" w:eastAsia="en-US"/>
        </w:rPr>
      </w:pPr>
      <w:r w:rsidRPr="003719B1">
        <w:rPr>
          <w:rFonts w:ascii="Garamond" w:hAnsi="Garamond"/>
          <w:sz w:val="26"/>
          <w:szCs w:val="26"/>
          <w:lang w:val="fr-FR" w:eastAsia="en-US"/>
        </w:rPr>
        <w:t>Montant à payer :</w:t>
      </w:r>
      <w:r w:rsidRPr="003719B1">
        <w:rPr>
          <w:rFonts w:ascii="Garamond" w:hAnsi="Garamond"/>
          <w:sz w:val="26"/>
          <w:szCs w:val="26"/>
          <w:lang w:val="fr-FR" w:eastAsia="en-US"/>
        </w:rPr>
        <w:tab/>
        <w:t xml:space="preserve">       51 253,77 $ plus taxes</w:t>
      </w:r>
    </w:p>
    <w:p w14:paraId="030D0337" w14:textId="77777777" w:rsidR="00453692" w:rsidRPr="003719B1" w:rsidRDefault="00453692" w:rsidP="00453692">
      <w:pPr>
        <w:tabs>
          <w:tab w:val="left" w:pos="4820"/>
        </w:tabs>
        <w:jc w:val="both"/>
        <w:rPr>
          <w:rFonts w:ascii="Garamond" w:hAnsi="Garamond"/>
          <w:sz w:val="26"/>
          <w:szCs w:val="26"/>
          <w:lang w:val="fr-FR" w:eastAsia="en-US"/>
        </w:rPr>
      </w:pPr>
      <w:r w:rsidRPr="003719B1">
        <w:rPr>
          <w:rFonts w:ascii="Garamond" w:hAnsi="Garamond"/>
          <w:sz w:val="26"/>
          <w:szCs w:val="26"/>
          <w:lang w:val="fr-FR" w:eastAsia="en-US"/>
        </w:rPr>
        <w:t>Décompte numéro 5 :</w:t>
      </w:r>
      <w:r w:rsidRPr="003719B1">
        <w:rPr>
          <w:rFonts w:ascii="Garamond" w:hAnsi="Garamond"/>
          <w:sz w:val="26"/>
          <w:szCs w:val="26"/>
          <w:lang w:val="fr-FR" w:eastAsia="en-US"/>
        </w:rPr>
        <w:tab/>
        <w:t xml:space="preserve">     336 563,91 $ plus taxes</w:t>
      </w:r>
    </w:p>
    <w:p w14:paraId="2540F4FA" w14:textId="77777777" w:rsidR="00453692" w:rsidRPr="003719B1" w:rsidRDefault="00453692" w:rsidP="00453692">
      <w:pPr>
        <w:tabs>
          <w:tab w:val="left" w:pos="4820"/>
        </w:tabs>
        <w:jc w:val="both"/>
        <w:rPr>
          <w:rFonts w:ascii="Garamond" w:hAnsi="Garamond"/>
          <w:sz w:val="26"/>
          <w:szCs w:val="26"/>
          <w:lang w:val="fr-FR" w:eastAsia="en-US"/>
        </w:rPr>
      </w:pPr>
      <w:r w:rsidRPr="003719B1">
        <w:rPr>
          <w:rFonts w:ascii="Garamond" w:hAnsi="Garamond"/>
          <w:sz w:val="26"/>
          <w:szCs w:val="26"/>
          <w:lang w:val="fr-FR" w:eastAsia="en-US"/>
        </w:rPr>
        <w:t>Retenue (10%) :</w:t>
      </w:r>
      <w:r w:rsidRPr="003719B1">
        <w:rPr>
          <w:rFonts w:ascii="Garamond" w:hAnsi="Garamond"/>
          <w:sz w:val="26"/>
          <w:szCs w:val="26"/>
          <w:lang w:val="fr-FR" w:eastAsia="en-US"/>
        </w:rPr>
        <w:tab/>
        <w:t xml:space="preserve">       33 656,39 $ plus taxes</w:t>
      </w:r>
    </w:p>
    <w:p w14:paraId="4802E3CD" w14:textId="77777777" w:rsidR="00453692" w:rsidRPr="003719B1" w:rsidRDefault="00453692" w:rsidP="00453692">
      <w:pPr>
        <w:tabs>
          <w:tab w:val="left" w:pos="4820"/>
        </w:tabs>
        <w:jc w:val="both"/>
        <w:rPr>
          <w:rFonts w:ascii="Garamond" w:hAnsi="Garamond"/>
          <w:sz w:val="26"/>
          <w:szCs w:val="26"/>
          <w:lang w:val="fr-FR" w:eastAsia="en-US"/>
        </w:rPr>
      </w:pPr>
      <w:r w:rsidRPr="003719B1">
        <w:rPr>
          <w:rFonts w:ascii="Garamond" w:hAnsi="Garamond"/>
          <w:sz w:val="26"/>
          <w:szCs w:val="26"/>
          <w:lang w:val="fr-FR" w:eastAsia="en-US"/>
        </w:rPr>
        <w:lastRenderedPageBreak/>
        <w:t>Montant à payer :</w:t>
      </w:r>
      <w:r w:rsidRPr="003719B1">
        <w:rPr>
          <w:rFonts w:ascii="Garamond" w:hAnsi="Garamond"/>
          <w:sz w:val="26"/>
          <w:szCs w:val="26"/>
          <w:lang w:val="fr-FR" w:eastAsia="en-US"/>
        </w:rPr>
        <w:tab/>
        <w:t xml:space="preserve">     302 907,52 $ plus taxes</w:t>
      </w:r>
    </w:p>
    <w:p w14:paraId="31EA1D2B" w14:textId="77777777" w:rsidR="00453692" w:rsidRPr="003719B1" w:rsidRDefault="00453692" w:rsidP="00453692">
      <w:pPr>
        <w:tabs>
          <w:tab w:val="left" w:pos="4820"/>
        </w:tabs>
        <w:jc w:val="both"/>
        <w:rPr>
          <w:rFonts w:ascii="Garamond" w:hAnsi="Garamond"/>
          <w:sz w:val="26"/>
          <w:szCs w:val="26"/>
          <w:lang w:val="fr-FR" w:eastAsia="en-US"/>
        </w:rPr>
      </w:pPr>
      <w:r w:rsidRPr="003719B1">
        <w:rPr>
          <w:rFonts w:ascii="Garamond" w:hAnsi="Garamond"/>
          <w:sz w:val="26"/>
          <w:szCs w:val="26"/>
          <w:lang w:val="fr-FR" w:eastAsia="en-US"/>
        </w:rPr>
        <w:t>Décompte numéro 6 :</w:t>
      </w:r>
      <w:r w:rsidRPr="003719B1">
        <w:rPr>
          <w:rFonts w:ascii="Garamond" w:hAnsi="Garamond"/>
          <w:sz w:val="26"/>
          <w:szCs w:val="26"/>
          <w:lang w:val="fr-FR" w:eastAsia="en-US"/>
        </w:rPr>
        <w:tab/>
        <w:t xml:space="preserve">     243 884,97 $ plus taxes</w:t>
      </w:r>
    </w:p>
    <w:p w14:paraId="7D6DD176" w14:textId="77777777" w:rsidR="00453692" w:rsidRPr="003719B1" w:rsidRDefault="00453692" w:rsidP="00453692">
      <w:pPr>
        <w:tabs>
          <w:tab w:val="left" w:pos="4820"/>
        </w:tabs>
        <w:jc w:val="both"/>
        <w:rPr>
          <w:rFonts w:ascii="Garamond" w:hAnsi="Garamond"/>
          <w:sz w:val="26"/>
          <w:szCs w:val="26"/>
          <w:lang w:val="fr-FR" w:eastAsia="en-US"/>
        </w:rPr>
      </w:pPr>
      <w:r w:rsidRPr="003719B1">
        <w:rPr>
          <w:rFonts w:ascii="Garamond" w:hAnsi="Garamond"/>
          <w:sz w:val="26"/>
          <w:szCs w:val="26"/>
          <w:lang w:val="fr-FR" w:eastAsia="en-US"/>
        </w:rPr>
        <w:t>Retenue (10%) :</w:t>
      </w:r>
      <w:r w:rsidRPr="003719B1">
        <w:rPr>
          <w:rFonts w:ascii="Garamond" w:hAnsi="Garamond"/>
          <w:sz w:val="26"/>
          <w:szCs w:val="26"/>
          <w:lang w:val="fr-FR" w:eastAsia="en-US"/>
        </w:rPr>
        <w:tab/>
        <w:t xml:space="preserve">       24 388,50 $ plus taxes</w:t>
      </w:r>
    </w:p>
    <w:p w14:paraId="790989B5" w14:textId="77777777" w:rsidR="00453692" w:rsidRPr="003719B1" w:rsidRDefault="00453692" w:rsidP="00453692">
      <w:pPr>
        <w:tabs>
          <w:tab w:val="left" w:pos="4820"/>
        </w:tabs>
        <w:jc w:val="both"/>
        <w:rPr>
          <w:rFonts w:ascii="Garamond" w:hAnsi="Garamond"/>
          <w:sz w:val="26"/>
          <w:szCs w:val="26"/>
          <w:lang w:val="fr-FR" w:eastAsia="en-US"/>
        </w:rPr>
      </w:pPr>
      <w:r w:rsidRPr="003719B1">
        <w:rPr>
          <w:rFonts w:ascii="Garamond" w:hAnsi="Garamond"/>
          <w:sz w:val="26"/>
          <w:szCs w:val="26"/>
          <w:lang w:val="fr-FR" w:eastAsia="en-US"/>
        </w:rPr>
        <w:t>Montant à payer :</w:t>
      </w:r>
      <w:r w:rsidRPr="003719B1">
        <w:rPr>
          <w:rFonts w:ascii="Garamond" w:hAnsi="Garamond"/>
          <w:sz w:val="26"/>
          <w:szCs w:val="26"/>
          <w:lang w:val="fr-FR" w:eastAsia="en-US"/>
        </w:rPr>
        <w:tab/>
        <w:t xml:space="preserve">     219 496,47 $ plus taxes</w:t>
      </w:r>
    </w:p>
    <w:p w14:paraId="7DF4F00B" w14:textId="2CD44772" w:rsidR="00453692" w:rsidRPr="003719B1" w:rsidRDefault="00453692" w:rsidP="00E11BF5">
      <w:pPr>
        <w:tabs>
          <w:tab w:val="left" w:pos="4820"/>
          <w:tab w:val="right" w:pos="7513"/>
        </w:tabs>
        <w:jc w:val="both"/>
        <w:rPr>
          <w:rFonts w:ascii="Garamond" w:hAnsi="Garamond"/>
          <w:bCs/>
          <w:sz w:val="26"/>
          <w:szCs w:val="26"/>
          <w:lang w:val="fr-FR" w:eastAsia="en-US"/>
        </w:rPr>
      </w:pPr>
      <w:r w:rsidRPr="003719B1">
        <w:rPr>
          <w:rFonts w:ascii="Garamond" w:hAnsi="Garamond"/>
          <w:bCs/>
          <w:sz w:val="26"/>
          <w:szCs w:val="26"/>
          <w:lang w:val="fr-FR" w:eastAsia="en-US"/>
        </w:rPr>
        <w:t>Décompte numéro 7 :</w:t>
      </w:r>
      <w:r w:rsidRPr="003719B1">
        <w:rPr>
          <w:rFonts w:ascii="Garamond" w:hAnsi="Garamond"/>
          <w:bCs/>
          <w:sz w:val="26"/>
          <w:szCs w:val="26"/>
          <w:lang w:val="fr-FR" w:eastAsia="en-US"/>
        </w:rPr>
        <w:tab/>
        <w:t xml:space="preserve"> </w:t>
      </w:r>
      <w:r w:rsidR="00E11BF5">
        <w:rPr>
          <w:rFonts w:ascii="Garamond" w:hAnsi="Garamond"/>
          <w:bCs/>
          <w:sz w:val="26"/>
          <w:szCs w:val="26"/>
          <w:lang w:val="fr-FR" w:eastAsia="en-US"/>
        </w:rPr>
        <w:t xml:space="preserve"> </w:t>
      </w:r>
      <w:r w:rsidRPr="003719B1">
        <w:rPr>
          <w:rFonts w:ascii="Garamond" w:hAnsi="Garamond"/>
          <w:bCs/>
          <w:sz w:val="26"/>
          <w:szCs w:val="26"/>
          <w:lang w:val="fr-FR" w:eastAsia="en-US"/>
        </w:rPr>
        <w:t xml:space="preserve">      66 088,60 $ plus taxes</w:t>
      </w:r>
    </w:p>
    <w:p w14:paraId="38A9C99C" w14:textId="66C59B9B" w:rsidR="00453692" w:rsidRPr="003719B1" w:rsidRDefault="00453692" w:rsidP="00E11BF5">
      <w:pPr>
        <w:tabs>
          <w:tab w:val="left" w:pos="4820"/>
          <w:tab w:val="right" w:pos="7513"/>
        </w:tabs>
        <w:jc w:val="both"/>
        <w:rPr>
          <w:rFonts w:ascii="Garamond" w:hAnsi="Garamond"/>
          <w:bCs/>
          <w:sz w:val="26"/>
          <w:szCs w:val="26"/>
          <w:lang w:val="fr-FR" w:eastAsia="en-US"/>
        </w:rPr>
      </w:pPr>
      <w:r w:rsidRPr="003719B1">
        <w:rPr>
          <w:rFonts w:ascii="Garamond" w:hAnsi="Garamond"/>
          <w:bCs/>
          <w:sz w:val="26"/>
          <w:szCs w:val="26"/>
          <w:lang w:val="fr-FR" w:eastAsia="en-US"/>
        </w:rPr>
        <w:t>Retenue (10%) :</w:t>
      </w:r>
      <w:r w:rsidRPr="003719B1">
        <w:rPr>
          <w:rFonts w:ascii="Garamond" w:hAnsi="Garamond"/>
          <w:bCs/>
          <w:sz w:val="26"/>
          <w:szCs w:val="26"/>
          <w:lang w:val="fr-FR" w:eastAsia="en-US"/>
        </w:rPr>
        <w:tab/>
        <w:t xml:space="preserve">   </w:t>
      </w:r>
      <w:r w:rsidR="00E11BF5">
        <w:rPr>
          <w:rFonts w:ascii="Garamond" w:hAnsi="Garamond"/>
          <w:bCs/>
          <w:sz w:val="26"/>
          <w:szCs w:val="26"/>
          <w:lang w:val="fr-FR" w:eastAsia="en-US"/>
        </w:rPr>
        <w:t xml:space="preserve"> </w:t>
      </w:r>
      <w:r w:rsidRPr="003719B1">
        <w:rPr>
          <w:rFonts w:ascii="Garamond" w:hAnsi="Garamond"/>
          <w:bCs/>
          <w:sz w:val="26"/>
          <w:szCs w:val="26"/>
          <w:lang w:val="fr-FR" w:eastAsia="en-US"/>
        </w:rPr>
        <w:t xml:space="preserve"> </w:t>
      </w:r>
      <w:proofErr w:type="gramStart"/>
      <w:r w:rsidRPr="003719B1">
        <w:rPr>
          <w:rFonts w:ascii="Garamond" w:hAnsi="Garamond"/>
          <w:bCs/>
          <w:sz w:val="26"/>
          <w:szCs w:val="26"/>
          <w:lang w:val="fr-FR" w:eastAsia="en-US"/>
        </w:rPr>
        <w:t xml:space="preserve">   (</w:t>
      </w:r>
      <w:proofErr w:type="gramEnd"/>
      <w:r w:rsidRPr="003719B1">
        <w:rPr>
          <w:rFonts w:ascii="Garamond" w:hAnsi="Garamond"/>
          <w:bCs/>
          <w:sz w:val="26"/>
          <w:szCs w:val="26"/>
          <w:lang w:val="fr-FR" w:eastAsia="en-US"/>
        </w:rPr>
        <w:t>6 608,86)$ plus taxes</w:t>
      </w:r>
    </w:p>
    <w:p w14:paraId="64A84A00" w14:textId="45EF762E" w:rsidR="00453692" w:rsidRPr="003719B1" w:rsidRDefault="00453692" w:rsidP="00E11BF5">
      <w:pPr>
        <w:tabs>
          <w:tab w:val="left" w:pos="4820"/>
          <w:tab w:val="right" w:pos="7513"/>
        </w:tabs>
        <w:jc w:val="both"/>
        <w:rPr>
          <w:rFonts w:ascii="Garamond" w:hAnsi="Garamond"/>
          <w:bCs/>
          <w:sz w:val="26"/>
          <w:szCs w:val="26"/>
          <w:lang w:val="fr-FR" w:eastAsia="en-US"/>
        </w:rPr>
      </w:pPr>
      <w:r w:rsidRPr="003719B1">
        <w:rPr>
          <w:rFonts w:ascii="Garamond" w:hAnsi="Garamond"/>
          <w:bCs/>
          <w:sz w:val="26"/>
          <w:szCs w:val="26"/>
          <w:lang w:val="fr-FR" w:eastAsia="en-US"/>
        </w:rPr>
        <w:t>Libération de la retenue provisoire de 5%</w:t>
      </w:r>
      <w:r w:rsidRPr="003719B1">
        <w:rPr>
          <w:rFonts w:ascii="Garamond" w:hAnsi="Garamond"/>
          <w:bCs/>
          <w:sz w:val="26"/>
          <w:szCs w:val="26"/>
          <w:lang w:val="fr-FR" w:eastAsia="en-US"/>
        </w:rPr>
        <w:tab/>
        <w:t xml:space="preserve">  </w:t>
      </w:r>
      <w:r w:rsidR="00E11BF5">
        <w:rPr>
          <w:rFonts w:ascii="Garamond" w:hAnsi="Garamond"/>
          <w:bCs/>
          <w:sz w:val="26"/>
          <w:szCs w:val="26"/>
          <w:lang w:val="fr-FR" w:eastAsia="en-US"/>
        </w:rPr>
        <w:t xml:space="preserve"> </w:t>
      </w:r>
      <w:r w:rsidRPr="003719B1">
        <w:rPr>
          <w:rFonts w:ascii="Garamond" w:hAnsi="Garamond"/>
          <w:bCs/>
          <w:sz w:val="26"/>
          <w:szCs w:val="26"/>
          <w:lang w:val="fr-FR" w:eastAsia="en-US"/>
        </w:rPr>
        <w:t xml:space="preserve">     57 369,91 $ plus taxes</w:t>
      </w:r>
    </w:p>
    <w:p w14:paraId="272BC428" w14:textId="0E9599A2" w:rsidR="00453692" w:rsidRPr="003719B1" w:rsidRDefault="00453692" w:rsidP="00E11BF5">
      <w:pPr>
        <w:tabs>
          <w:tab w:val="left" w:pos="4820"/>
          <w:tab w:val="right" w:pos="7513"/>
        </w:tabs>
        <w:jc w:val="both"/>
        <w:rPr>
          <w:rFonts w:ascii="Garamond" w:hAnsi="Garamond"/>
          <w:bCs/>
          <w:sz w:val="26"/>
          <w:szCs w:val="26"/>
          <w:lang w:val="fr-FR" w:eastAsia="en-US"/>
        </w:rPr>
      </w:pPr>
      <w:r w:rsidRPr="003719B1">
        <w:rPr>
          <w:rFonts w:ascii="Garamond" w:hAnsi="Garamond"/>
          <w:bCs/>
          <w:sz w:val="26"/>
          <w:szCs w:val="26"/>
          <w:lang w:val="fr-FR" w:eastAsia="en-US"/>
        </w:rPr>
        <w:t>Montant à payer :</w:t>
      </w:r>
      <w:r w:rsidRPr="003719B1">
        <w:rPr>
          <w:rFonts w:ascii="Garamond" w:hAnsi="Garamond"/>
          <w:bCs/>
          <w:sz w:val="26"/>
          <w:szCs w:val="26"/>
          <w:lang w:val="fr-FR" w:eastAsia="en-US"/>
        </w:rPr>
        <w:tab/>
        <w:t xml:space="preserve">    </w:t>
      </w:r>
      <w:r w:rsidR="00E11BF5">
        <w:rPr>
          <w:rFonts w:ascii="Garamond" w:hAnsi="Garamond"/>
          <w:bCs/>
          <w:sz w:val="26"/>
          <w:szCs w:val="26"/>
          <w:lang w:val="fr-FR" w:eastAsia="en-US"/>
        </w:rPr>
        <w:t xml:space="preserve"> </w:t>
      </w:r>
      <w:r w:rsidRPr="003719B1">
        <w:rPr>
          <w:rFonts w:ascii="Garamond" w:hAnsi="Garamond"/>
          <w:bCs/>
          <w:sz w:val="26"/>
          <w:szCs w:val="26"/>
          <w:lang w:val="fr-FR" w:eastAsia="en-US"/>
        </w:rPr>
        <w:t xml:space="preserve"> 116 849,65 $ plus taxes</w:t>
      </w:r>
    </w:p>
    <w:p w14:paraId="55110A6C" w14:textId="0A3C983E" w:rsidR="00453692" w:rsidRPr="003719B1" w:rsidRDefault="00453692" w:rsidP="00E11BF5">
      <w:pPr>
        <w:tabs>
          <w:tab w:val="left" w:pos="4820"/>
          <w:tab w:val="right" w:pos="7513"/>
        </w:tabs>
        <w:jc w:val="both"/>
        <w:rPr>
          <w:rFonts w:ascii="Garamond" w:hAnsi="Garamond"/>
          <w:b/>
          <w:sz w:val="26"/>
          <w:szCs w:val="26"/>
          <w:lang w:val="fr-FR" w:eastAsia="en-US"/>
        </w:rPr>
      </w:pPr>
      <w:r w:rsidRPr="003719B1">
        <w:rPr>
          <w:rFonts w:ascii="Garamond" w:hAnsi="Garamond"/>
          <w:b/>
          <w:sz w:val="26"/>
          <w:szCs w:val="26"/>
          <w:lang w:val="fr-FR" w:eastAsia="en-US"/>
        </w:rPr>
        <w:t>Décompte numéro 8 :</w:t>
      </w:r>
      <w:r w:rsidRPr="003719B1">
        <w:rPr>
          <w:rFonts w:ascii="Garamond" w:hAnsi="Garamond"/>
          <w:b/>
          <w:sz w:val="26"/>
          <w:szCs w:val="26"/>
          <w:lang w:val="fr-FR" w:eastAsia="en-US"/>
        </w:rPr>
        <w:tab/>
        <w:t xml:space="preserve">              0,00 $ plus taxes</w:t>
      </w:r>
    </w:p>
    <w:p w14:paraId="09C9AD8D" w14:textId="77777777" w:rsidR="00453692" w:rsidRPr="003719B1" w:rsidRDefault="00453692" w:rsidP="00E11BF5">
      <w:pPr>
        <w:tabs>
          <w:tab w:val="left" w:pos="4820"/>
          <w:tab w:val="right" w:pos="7513"/>
        </w:tabs>
        <w:jc w:val="both"/>
        <w:rPr>
          <w:rFonts w:ascii="Garamond" w:hAnsi="Garamond"/>
          <w:b/>
          <w:sz w:val="26"/>
          <w:szCs w:val="26"/>
          <w:lang w:val="fr-FR" w:eastAsia="en-US"/>
        </w:rPr>
      </w:pPr>
      <w:r w:rsidRPr="003719B1">
        <w:rPr>
          <w:rFonts w:ascii="Garamond" w:hAnsi="Garamond"/>
          <w:b/>
          <w:sz w:val="26"/>
          <w:szCs w:val="26"/>
          <w:lang w:val="fr-FR" w:eastAsia="en-US"/>
        </w:rPr>
        <w:t>Libération de la retenue définitive de 5%</w:t>
      </w:r>
      <w:r w:rsidRPr="003719B1">
        <w:rPr>
          <w:rFonts w:ascii="Garamond" w:hAnsi="Garamond"/>
          <w:b/>
          <w:sz w:val="26"/>
          <w:szCs w:val="26"/>
          <w:lang w:val="fr-FR" w:eastAsia="en-US"/>
        </w:rPr>
        <w:tab/>
        <w:t xml:space="preserve">       91 019,91 $ plus taxes</w:t>
      </w:r>
    </w:p>
    <w:p w14:paraId="1913A54F" w14:textId="77777777" w:rsidR="00453692" w:rsidRPr="003719B1" w:rsidRDefault="00453692" w:rsidP="00E11BF5">
      <w:pPr>
        <w:tabs>
          <w:tab w:val="left" w:pos="4820"/>
          <w:tab w:val="right" w:pos="7513"/>
        </w:tabs>
        <w:jc w:val="both"/>
        <w:rPr>
          <w:rFonts w:ascii="Garamond" w:hAnsi="Garamond"/>
          <w:b/>
          <w:sz w:val="26"/>
          <w:szCs w:val="26"/>
          <w:lang w:val="fr-FR" w:eastAsia="en-US"/>
        </w:rPr>
      </w:pPr>
      <w:r w:rsidRPr="003719B1">
        <w:rPr>
          <w:rFonts w:ascii="Garamond" w:hAnsi="Garamond"/>
          <w:b/>
          <w:sz w:val="26"/>
          <w:szCs w:val="26"/>
          <w:lang w:val="fr-FR" w:eastAsia="en-US"/>
        </w:rPr>
        <w:t>Montant à payer :</w:t>
      </w:r>
      <w:r w:rsidRPr="003719B1">
        <w:rPr>
          <w:rFonts w:ascii="Garamond" w:hAnsi="Garamond"/>
          <w:b/>
          <w:sz w:val="26"/>
          <w:szCs w:val="26"/>
          <w:lang w:val="fr-FR" w:eastAsia="en-US"/>
        </w:rPr>
        <w:tab/>
        <w:t xml:space="preserve">     104 650,15 $ plus taxes</w:t>
      </w:r>
    </w:p>
    <w:p w14:paraId="21B98C30" w14:textId="77777777" w:rsidR="00453692" w:rsidRPr="003719B1" w:rsidRDefault="00453692" w:rsidP="00453692">
      <w:pPr>
        <w:tabs>
          <w:tab w:val="left" w:pos="2977"/>
        </w:tabs>
        <w:jc w:val="both"/>
        <w:rPr>
          <w:rFonts w:ascii="Garamond" w:hAnsi="Garamond"/>
          <w:sz w:val="26"/>
          <w:szCs w:val="26"/>
          <w:lang w:val="fr-FR" w:eastAsia="en-US"/>
        </w:rPr>
      </w:pPr>
    </w:p>
    <w:p w14:paraId="6643C1A9" w14:textId="77777777" w:rsidR="00453692" w:rsidRPr="003719B1" w:rsidRDefault="00453692" w:rsidP="00453692">
      <w:pPr>
        <w:jc w:val="both"/>
        <w:rPr>
          <w:rFonts w:ascii="Garamond" w:hAnsi="Garamond"/>
          <w:sz w:val="26"/>
          <w:szCs w:val="26"/>
          <w:lang w:val="fr-FR" w:eastAsia="en-US"/>
        </w:rPr>
      </w:pPr>
      <w:r w:rsidRPr="003719B1">
        <w:rPr>
          <w:rFonts w:ascii="Garamond" w:hAnsi="Garamond" w:cs="Arial"/>
          <w:b/>
          <w:bCs/>
          <w:sz w:val="26"/>
          <w:szCs w:val="26"/>
        </w:rPr>
        <w:t xml:space="preserve">PAR CES MOTIFS, IL EST PROPOSÉ </w:t>
      </w:r>
      <w:r w:rsidRPr="003719B1">
        <w:rPr>
          <w:rFonts w:ascii="Garamond" w:hAnsi="Garamond" w:cs="Arial"/>
          <w:sz w:val="26"/>
          <w:szCs w:val="26"/>
        </w:rPr>
        <w:t>par M</w:t>
      </w:r>
      <w:r w:rsidRPr="003719B1">
        <w:rPr>
          <w:rFonts w:ascii="Garamond" w:hAnsi="Garamond" w:cs="Arial"/>
          <w:sz w:val="26"/>
          <w:szCs w:val="26"/>
          <w:vertAlign w:val="superscript"/>
        </w:rPr>
        <w:t>me</w:t>
      </w:r>
      <w:r w:rsidRPr="003719B1">
        <w:rPr>
          <w:rFonts w:ascii="Garamond" w:hAnsi="Garamond" w:cs="Arial"/>
          <w:sz w:val="26"/>
          <w:szCs w:val="26"/>
        </w:rPr>
        <w:t xml:space="preserve"> Valérie Dufour</w:t>
      </w:r>
      <w:r w:rsidRPr="003719B1">
        <w:rPr>
          <w:rFonts w:ascii="Garamond" w:hAnsi="Garamond"/>
          <w:sz w:val="26"/>
          <w:szCs w:val="26"/>
          <w:lang w:val="fr-FR" w:eastAsia="en-US"/>
        </w:rPr>
        <w:t xml:space="preserve"> et résolu à l’unanimité des conseillers présents, d’autoriser la demande de paiement numéro 8 au montant de 104 650,15 $ taxes incluses à la compagnie LIXM entrepreneur général pour les travaux de réparation du quai et dragage de la marina de L’Anse-de-Roche : le coût étant approprié à même le règlement d’emprunt numéro 574 et ses amendements.</w:t>
      </w:r>
    </w:p>
    <w:p w14:paraId="50696163" w14:textId="77777777" w:rsidR="00453692" w:rsidRPr="003719B1" w:rsidRDefault="00453692" w:rsidP="00453692">
      <w:pPr>
        <w:jc w:val="both"/>
        <w:rPr>
          <w:rFonts w:ascii="Garamond" w:hAnsi="Garamond"/>
          <w:sz w:val="26"/>
          <w:szCs w:val="26"/>
          <w:lang w:val="fr-FR" w:eastAsia="en-US"/>
        </w:rPr>
      </w:pPr>
    </w:p>
    <w:p w14:paraId="75C9E981" w14:textId="4B4D297F" w:rsidR="00453692" w:rsidRPr="003719B1" w:rsidRDefault="00453692" w:rsidP="00453692">
      <w:pPr>
        <w:jc w:val="both"/>
        <w:rPr>
          <w:rFonts w:ascii="Garamond" w:hAnsi="Garamond"/>
          <w:sz w:val="26"/>
          <w:szCs w:val="26"/>
          <w:lang w:val="fr-FR" w:eastAsia="en-US"/>
        </w:rPr>
      </w:pPr>
      <w:r w:rsidRPr="003719B1">
        <w:rPr>
          <w:rFonts w:ascii="Garamond" w:hAnsi="Garamond"/>
          <w:b/>
          <w:caps/>
          <w:sz w:val="26"/>
          <w:szCs w:val="26"/>
          <w:lang w:val="fr-FR" w:eastAsia="en-US"/>
        </w:rPr>
        <w:t>Il est Également rÉsolu</w:t>
      </w:r>
      <w:r w:rsidRPr="003719B1">
        <w:rPr>
          <w:rFonts w:ascii="Garamond" w:hAnsi="Garamond"/>
          <w:sz w:val="26"/>
          <w:szCs w:val="26"/>
          <w:lang w:val="fr-FR" w:eastAsia="en-US"/>
        </w:rPr>
        <w:t xml:space="preserve"> qu’avant le paiement, l’entrepreneur doi</w:t>
      </w:r>
      <w:r w:rsidR="003C5B1B">
        <w:rPr>
          <w:rFonts w:ascii="Garamond" w:hAnsi="Garamond"/>
          <w:sz w:val="26"/>
          <w:szCs w:val="26"/>
          <w:lang w:val="fr-FR" w:eastAsia="en-US"/>
        </w:rPr>
        <w:t>ve</w:t>
      </w:r>
      <w:r w:rsidRPr="003719B1">
        <w:rPr>
          <w:rFonts w:ascii="Garamond" w:hAnsi="Garamond"/>
          <w:sz w:val="26"/>
          <w:szCs w:val="26"/>
          <w:lang w:val="fr-FR" w:eastAsia="en-US"/>
        </w:rPr>
        <w:t xml:space="preserve"> fournir une quittance finale.</w:t>
      </w:r>
    </w:p>
    <w:p w14:paraId="662546A6" w14:textId="3F143110" w:rsidR="00453692" w:rsidRPr="003719B1" w:rsidRDefault="00453692" w:rsidP="006F17D5">
      <w:pPr>
        <w:jc w:val="both"/>
        <w:rPr>
          <w:rFonts w:ascii="Garamond" w:hAnsi="Garamond"/>
          <w:b/>
          <w:bCs/>
          <w:sz w:val="26"/>
          <w:szCs w:val="26"/>
          <w:lang w:val="fr-FR"/>
        </w:rPr>
      </w:pPr>
    </w:p>
    <w:p w14:paraId="2BE73474" w14:textId="77777777" w:rsidR="00453692" w:rsidRPr="003719B1" w:rsidRDefault="00453692" w:rsidP="006F17D5">
      <w:pPr>
        <w:jc w:val="both"/>
        <w:rPr>
          <w:rFonts w:ascii="Garamond" w:hAnsi="Garamond"/>
          <w:b/>
          <w:bCs/>
          <w:sz w:val="26"/>
          <w:szCs w:val="26"/>
        </w:rPr>
      </w:pPr>
    </w:p>
    <w:p w14:paraId="0022479D" w14:textId="77777777" w:rsidR="00FE5104" w:rsidRPr="003719B1" w:rsidRDefault="00FE5104" w:rsidP="00FE5104">
      <w:pPr>
        <w:keepNext/>
        <w:jc w:val="center"/>
        <w:outlineLvl w:val="2"/>
        <w:rPr>
          <w:rFonts w:ascii="Garamond" w:eastAsiaTheme="majorEastAsia" w:hAnsi="Garamond" w:cs="Arial"/>
          <w:bCs/>
          <w:sz w:val="26"/>
          <w:szCs w:val="26"/>
          <w:u w:val="single"/>
          <w:lang w:val="fr-FR" w:eastAsia="en-US"/>
        </w:rPr>
      </w:pPr>
      <w:r w:rsidRPr="003719B1">
        <w:rPr>
          <w:rFonts w:ascii="Garamond" w:eastAsiaTheme="majorEastAsia" w:hAnsi="Garamond" w:cs="Arial"/>
          <w:bCs/>
          <w:sz w:val="26"/>
          <w:szCs w:val="26"/>
          <w:u w:val="single"/>
          <w:lang w:val="fr-FR" w:eastAsia="en-US"/>
        </w:rPr>
        <w:t>RÉSOLUTION 2022-02-46</w:t>
      </w:r>
    </w:p>
    <w:p w14:paraId="3E220789" w14:textId="77777777" w:rsidR="00FE5104" w:rsidRPr="003719B1" w:rsidRDefault="00FE5104" w:rsidP="00FE5104">
      <w:pPr>
        <w:jc w:val="center"/>
        <w:rPr>
          <w:rFonts w:ascii="Garamond" w:eastAsiaTheme="minorHAnsi" w:hAnsi="Garamond" w:cs="Arial"/>
          <w:sz w:val="26"/>
          <w:szCs w:val="26"/>
          <w:lang w:eastAsia="en-US"/>
        </w:rPr>
      </w:pPr>
    </w:p>
    <w:p w14:paraId="3A87E0C6" w14:textId="6A3DD390" w:rsidR="00FE5104" w:rsidRPr="003719B1" w:rsidRDefault="00FE5104" w:rsidP="00FE5104">
      <w:pPr>
        <w:tabs>
          <w:tab w:val="left" w:pos="540"/>
        </w:tabs>
        <w:jc w:val="center"/>
        <w:rPr>
          <w:rFonts w:ascii="Garamond" w:hAnsi="Garamond" w:cs="Arial"/>
          <w:b/>
          <w:sz w:val="26"/>
          <w:szCs w:val="26"/>
        </w:rPr>
      </w:pPr>
      <w:r w:rsidRPr="003719B1">
        <w:rPr>
          <w:rFonts w:ascii="Garamond" w:hAnsi="Garamond" w:cs="Arial"/>
          <w:b/>
          <w:sz w:val="26"/>
          <w:szCs w:val="26"/>
        </w:rPr>
        <w:t xml:space="preserve">Offre de service </w:t>
      </w:r>
      <w:proofErr w:type="spellStart"/>
      <w:r w:rsidRPr="003719B1">
        <w:rPr>
          <w:rFonts w:ascii="Garamond" w:hAnsi="Garamond" w:cs="Arial"/>
          <w:b/>
          <w:sz w:val="26"/>
          <w:szCs w:val="26"/>
        </w:rPr>
        <w:t>Stantec</w:t>
      </w:r>
      <w:proofErr w:type="spellEnd"/>
      <w:r w:rsidRPr="003719B1">
        <w:rPr>
          <w:rFonts w:ascii="Garamond" w:hAnsi="Garamond" w:cs="Arial"/>
          <w:b/>
          <w:sz w:val="26"/>
          <w:szCs w:val="26"/>
        </w:rPr>
        <w:t xml:space="preserve"> </w:t>
      </w:r>
      <w:proofErr w:type="spellStart"/>
      <w:r w:rsidRPr="003719B1">
        <w:rPr>
          <w:rFonts w:ascii="Garamond" w:hAnsi="Garamond" w:cs="Arial"/>
          <w:b/>
          <w:sz w:val="26"/>
          <w:szCs w:val="26"/>
        </w:rPr>
        <w:t>inc</w:t>
      </w:r>
      <w:r w:rsidR="003C5B1B">
        <w:rPr>
          <w:rFonts w:ascii="Garamond" w:hAnsi="Garamond" w:cs="Arial"/>
          <w:b/>
          <w:sz w:val="26"/>
          <w:szCs w:val="26"/>
        </w:rPr>
        <w:t>.</w:t>
      </w:r>
      <w:proofErr w:type="spellEnd"/>
    </w:p>
    <w:p w14:paraId="09C6D12B" w14:textId="77777777" w:rsidR="00FE5104" w:rsidRPr="003719B1" w:rsidRDefault="00FE5104" w:rsidP="00FE5104">
      <w:pPr>
        <w:tabs>
          <w:tab w:val="left" w:pos="540"/>
        </w:tabs>
        <w:jc w:val="center"/>
        <w:rPr>
          <w:rFonts w:ascii="Garamond" w:hAnsi="Garamond" w:cs="Arial"/>
          <w:sz w:val="26"/>
          <w:szCs w:val="26"/>
        </w:rPr>
      </w:pPr>
    </w:p>
    <w:p w14:paraId="2B530BCE" w14:textId="77777777" w:rsidR="00FE5104" w:rsidRPr="003719B1" w:rsidRDefault="00FE5104" w:rsidP="00FE5104">
      <w:pPr>
        <w:tabs>
          <w:tab w:val="left" w:pos="540"/>
        </w:tabs>
        <w:jc w:val="both"/>
        <w:rPr>
          <w:rFonts w:ascii="Garamond" w:hAnsi="Garamond" w:cs="Arial"/>
          <w:b/>
          <w:bCs/>
          <w:sz w:val="26"/>
          <w:szCs w:val="26"/>
        </w:rPr>
      </w:pPr>
      <w:r w:rsidRPr="003719B1">
        <w:rPr>
          <w:rFonts w:ascii="Garamond" w:hAnsi="Garamond" w:cs="Arial"/>
          <w:b/>
          <w:bCs/>
          <w:sz w:val="26"/>
          <w:szCs w:val="26"/>
        </w:rPr>
        <w:t>CONSIDÉRANT QU’</w:t>
      </w:r>
      <w:r w:rsidRPr="003719B1">
        <w:rPr>
          <w:rFonts w:ascii="Garamond" w:hAnsi="Garamond" w:cs="Arial"/>
          <w:sz w:val="26"/>
          <w:szCs w:val="26"/>
        </w:rPr>
        <w:t>une demande de permis de lotissement est en cours pour le terrain situé derrière la rue Boulianne,</w:t>
      </w:r>
    </w:p>
    <w:p w14:paraId="2BF8A59E" w14:textId="77777777" w:rsidR="00FE5104" w:rsidRPr="003719B1" w:rsidRDefault="00FE5104" w:rsidP="00FE5104">
      <w:pPr>
        <w:tabs>
          <w:tab w:val="left" w:pos="540"/>
        </w:tabs>
        <w:jc w:val="both"/>
        <w:rPr>
          <w:rFonts w:ascii="Garamond" w:hAnsi="Garamond" w:cs="Arial"/>
          <w:b/>
          <w:bCs/>
          <w:sz w:val="26"/>
          <w:szCs w:val="26"/>
        </w:rPr>
      </w:pPr>
    </w:p>
    <w:p w14:paraId="7CF678AF" w14:textId="77777777" w:rsidR="00FE5104" w:rsidRPr="003719B1" w:rsidRDefault="00FE5104" w:rsidP="00FE5104">
      <w:pPr>
        <w:tabs>
          <w:tab w:val="left" w:pos="540"/>
        </w:tabs>
        <w:jc w:val="both"/>
        <w:rPr>
          <w:rFonts w:ascii="Garamond" w:hAnsi="Garamond" w:cs="Arial"/>
          <w:b/>
          <w:bCs/>
          <w:sz w:val="26"/>
          <w:szCs w:val="26"/>
        </w:rPr>
      </w:pPr>
      <w:r w:rsidRPr="003719B1">
        <w:rPr>
          <w:rFonts w:ascii="Garamond" w:hAnsi="Garamond" w:cs="Arial"/>
          <w:b/>
          <w:bCs/>
          <w:sz w:val="26"/>
          <w:szCs w:val="26"/>
        </w:rPr>
        <w:t xml:space="preserve">CONSIDÉRANT </w:t>
      </w:r>
      <w:proofErr w:type="spellStart"/>
      <w:r w:rsidRPr="003719B1">
        <w:rPr>
          <w:rFonts w:ascii="Garamond" w:hAnsi="Garamond" w:cs="Arial"/>
          <w:b/>
          <w:bCs/>
          <w:sz w:val="26"/>
          <w:szCs w:val="26"/>
        </w:rPr>
        <w:t>QU’</w:t>
      </w:r>
      <w:r w:rsidRPr="003719B1">
        <w:rPr>
          <w:rFonts w:ascii="Garamond" w:hAnsi="Garamond" w:cs="Arial"/>
          <w:sz w:val="26"/>
          <w:szCs w:val="26"/>
        </w:rPr>
        <w:t>un</w:t>
      </w:r>
      <w:proofErr w:type="spellEnd"/>
      <w:r w:rsidRPr="003719B1">
        <w:rPr>
          <w:rFonts w:ascii="Garamond" w:hAnsi="Garamond" w:cs="Arial"/>
          <w:sz w:val="26"/>
          <w:szCs w:val="26"/>
        </w:rPr>
        <w:t xml:space="preserve"> plan de levé a été réalisé par un arpenteur géomètre afin que nous puissions valider si le développement de ce secteur est possible;</w:t>
      </w:r>
    </w:p>
    <w:p w14:paraId="1680CD0F" w14:textId="77777777" w:rsidR="00FE5104" w:rsidRPr="003719B1" w:rsidRDefault="00FE5104" w:rsidP="00FE5104">
      <w:pPr>
        <w:tabs>
          <w:tab w:val="left" w:pos="540"/>
        </w:tabs>
        <w:jc w:val="both"/>
        <w:rPr>
          <w:rFonts w:ascii="Garamond" w:hAnsi="Garamond" w:cs="Arial"/>
          <w:b/>
          <w:bCs/>
          <w:sz w:val="26"/>
          <w:szCs w:val="26"/>
        </w:rPr>
      </w:pPr>
    </w:p>
    <w:p w14:paraId="6647791C" w14:textId="60EA20C4" w:rsidR="00FE5104" w:rsidRPr="003719B1" w:rsidRDefault="00FE5104" w:rsidP="00FE5104">
      <w:pPr>
        <w:tabs>
          <w:tab w:val="left" w:pos="540"/>
        </w:tabs>
        <w:rPr>
          <w:rFonts w:ascii="Garamond" w:hAnsi="Garamond" w:cs="Arial"/>
          <w:sz w:val="26"/>
          <w:szCs w:val="26"/>
        </w:rPr>
      </w:pPr>
      <w:r w:rsidRPr="003719B1">
        <w:rPr>
          <w:rFonts w:ascii="Garamond" w:hAnsi="Garamond" w:cs="Arial"/>
          <w:b/>
          <w:bCs/>
          <w:sz w:val="26"/>
          <w:szCs w:val="26"/>
        </w:rPr>
        <w:t>CONSIDÉRANT QUE</w:t>
      </w:r>
      <w:r w:rsidRPr="003719B1">
        <w:rPr>
          <w:rFonts w:ascii="Garamond" w:hAnsi="Garamond" w:cs="Arial"/>
          <w:sz w:val="26"/>
          <w:szCs w:val="26"/>
        </w:rPr>
        <w:t xml:space="preserve"> </w:t>
      </w:r>
      <w:proofErr w:type="spellStart"/>
      <w:r w:rsidRPr="003719B1">
        <w:rPr>
          <w:rFonts w:ascii="Garamond" w:hAnsi="Garamond" w:cs="Arial"/>
          <w:sz w:val="26"/>
          <w:szCs w:val="26"/>
        </w:rPr>
        <w:t>Stantec</w:t>
      </w:r>
      <w:proofErr w:type="spellEnd"/>
      <w:r w:rsidRPr="003719B1">
        <w:rPr>
          <w:rFonts w:ascii="Garamond" w:hAnsi="Garamond" w:cs="Arial"/>
          <w:sz w:val="26"/>
          <w:szCs w:val="26"/>
        </w:rPr>
        <w:t xml:space="preserve"> </w:t>
      </w:r>
      <w:proofErr w:type="spellStart"/>
      <w:r w:rsidRPr="003719B1">
        <w:rPr>
          <w:rFonts w:ascii="Garamond" w:hAnsi="Garamond" w:cs="Arial"/>
          <w:sz w:val="26"/>
          <w:szCs w:val="26"/>
        </w:rPr>
        <w:t>inc</w:t>
      </w:r>
      <w:r w:rsidR="003C5B1B">
        <w:rPr>
          <w:rFonts w:ascii="Garamond" w:hAnsi="Garamond" w:cs="Arial"/>
          <w:sz w:val="26"/>
          <w:szCs w:val="26"/>
        </w:rPr>
        <w:t>.</w:t>
      </w:r>
      <w:proofErr w:type="spellEnd"/>
      <w:r w:rsidRPr="003719B1">
        <w:rPr>
          <w:rFonts w:ascii="Garamond" w:hAnsi="Garamond" w:cs="Arial"/>
          <w:sz w:val="26"/>
          <w:szCs w:val="26"/>
        </w:rPr>
        <w:t xml:space="preserve"> nous propose leur service pour évaluer si ce terrain peut être desservi par l’aqueduc, l’égout sanitaire et pluvial pour un montant de 7 500,00 $ avant taxes;</w:t>
      </w:r>
    </w:p>
    <w:p w14:paraId="5EFE1E02" w14:textId="77777777" w:rsidR="00FE5104" w:rsidRPr="003719B1" w:rsidRDefault="00FE5104" w:rsidP="00FE5104">
      <w:pPr>
        <w:tabs>
          <w:tab w:val="left" w:pos="540"/>
        </w:tabs>
        <w:jc w:val="center"/>
        <w:rPr>
          <w:rFonts w:ascii="Garamond" w:hAnsi="Garamond" w:cs="Arial"/>
          <w:sz w:val="26"/>
          <w:szCs w:val="26"/>
        </w:rPr>
      </w:pPr>
    </w:p>
    <w:p w14:paraId="55D20FB6" w14:textId="10F7D6CC" w:rsidR="00FE5104" w:rsidRPr="003719B1" w:rsidRDefault="00FE5104" w:rsidP="00FE5104">
      <w:pPr>
        <w:jc w:val="both"/>
        <w:rPr>
          <w:rFonts w:ascii="Garamond" w:hAnsi="Garamond" w:cs="Arial"/>
          <w:sz w:val="26"/>
          <w:szCs w:val="26"/>
        </w:rPr>
      </w:pPr>
      <w:r w:rsidRPr="003719B1">
        <w:rPr>
          <w:rFonts w:ascii="Garamond" w:hAnsi="Garamond" w:cs="Arial"/>
          <w:b/>
          <w:bCs/>
          <w:sz w:val="26"/>
          <w:szCs w:val="26"/>
        </w:rPr>
        <w:t>PAR CES MOTIFS, IL EST PROPOSÉ</w:t>
      </w:r>
      <w:r w:rsidRPr="003719B1">
        <w:rPr>
          <w:rFonts w:ascii="Garamond" w:hAnsi="Garamond" w:cs="Arial"/>
          <w:sz w:val="26"/>
          <w:szCs w:val="26"/>
        </w:rPr>
        <w:t xml:space="preserve"> par M. Janic Boisvert et résolu à l’unanimité des conseillers présents, d’accepter l’offre de service de </w:t>
      </w:r>
      <w:proofErr w:type="spellStart"/>
      <w:r w:rsidRPr="003719B1">
        <w:rPr>
          <w:rFonts w:ascii="Garamond" w:hAnsi="Garamond" w:cs="Arial"/>
          <w:sz w:val="26"/>
          <w:szCs w:val="26"/>
        </w:rPr>
        <w:t>Stantec</w:t>
      </w:r>
      <w:proofErr w:type="spellEnd"/>
      <w:r w:rsidRPr="003719B1">
        <w:rPr>
          <w:rFonts w:ascii="Garamond" w:hAnsi="Garamond" w:cs="Arial"/>
          <w:sz w:val="26"/>
          <w:szCs w:val="26"/>
        </w:rPr>
        <w:t xml:space="preserve"> </w:t>
      </w:r>
      <w:proofErr w:type="spellStart"/>
      <w:r w:rsidRPr="003719B1">
        <w:rPr>
          <w:rFonts w:ascii="Garamond" w:hAnsi="Garamond" w:cs="Arial"/>
          <w:sz w:val="26"/>
          <w:szCs w:val="26"/>
        </w:rPr>
        <w:t>inc</w:t>
      </w:r>
      <w:r w:rsidR="003C5B1B">
        <w:rPr>
          <w:rFonts w:ascii="Garamond" w:hAnsi="Garamond" w:cs="Arial"/>
          <w:sz w:val="26"/>
          <w:szCs w:val="26"/>
        </w:rPr>
        <w:t>.</w:t>
      </w:r>
      <w:proofErr w:type="spellEnd"/>
      <w:r w:rsidRPr="003719B1">
        <w:rPr>
          <w:rFonts w:ascii="Garamond" w:hAnsi="Garamond" w:cs="Arial"/>
          <w:sz w:val="26"/>
          <w:szCs w:val="26"/>
        </w:rPr>
        <w:t xml:space="preserve"> pour un montant de 8623.13 $ taxes incluses pour évaluer les possibilités de desservir le terrain situé derrière la rie Boulianne; le coût étant approprié à même le budget régulier 2022;</w:t>
      </w:r>
    </w:p>
    <w:p w14:paraId="02DB69CB" w14:textId="4F20EB06" w:rsidR="008B1FB1" w:rsidRPr="003719B1" w:rsidRDefault="008B1FB1" w:rsidP="006F17D5">
      <w:pPr>
        <w:jc w:val="both"/>
        <w:rPr>
          <w:rFonts w:ascii="Garamond" w:hAnsi="Garamond"/>
          <w:sz w:val="26"/>
          <w:szCs w:val="26"/>
        </w:rPr>
      </w:pPr>
    </w:p>
    <w:p w14:paraId="3CE51D72" w14:textId="3CA77734" w:rsidR="00FE5104" w:rsidRPr="003719B1" w:rsidRDefault="00FE5104" w:rsidP="006F17D5">
      <w:pPr>
        <w:jc w:val="both"/>
        <w:rPr>
          <w:rFonts w:ascii="Garamond" w:hAnsi="Garamond"/>
          <w:sz w:val="26"/>
          <w:szCs w:val="26"/>
        </w:rPr>
      </w:pPr>
    </w:p>
    <w:p w14:paraId="6616532E" w14:textId="77777777" w:rsidR="00A52803" w:rsidRPr="003719B1" w:rsidRDefault="00A52803" w:rsidP="00A52803">
      <w:pPr>
        <w:tabs>
          <w:tab w:val="left" w:pos="567"/>
          <w:tab w:val="left" w:pos="851"/>
        </w:tabs>
        <w:jc w:val="center"/>
        <w:rPr>
          <w:rFonts w:ascii="Garamond" w:hAnsi="Garamond" w:cs="Arial"/>
          <w:bCs/>
          <w:sz w:val="26"/>
          <w:szCs w:val="26"/>
          <w:u w:val="single"/>
        </w:rPr>
      </w:pPr>
      <w:r w:rsidRPr="003719B1">
        <w:rPr>
          <w:rFonts w:ascii="Garamond" w:hAnsi="Garamond" w:cs="Arial"/>
          <w:bCs/>
          <w:sz w:val="26"/>
          <w:szCs w:val="26"/>
          <w:u w:val="single"/>
        </w:rPr>
        <w:t>Résolution 2022-02-47</w:t>
      </w:r>
    </w:p>
    <w:p w14:paraId="0181FDFB" w14:textId="77777777" w:rsidR="00A52803" w:rsidRPr="003719B1" w:rsidRDefault="00A52803" w:rsidP="00A52803">
      <w:pPr>
        <w:jc w:val="center"/>
        <w:rPr>
          <w:rFonts w:ascii="Garamond" w:eastAsiaTheme="minorHAnsi" w:hAnsi="Garamond" w:cs="Arial"/>
          <w:sz w:val="26"/>
          <w:szCs w:val="26"/>
          <w:lang w:eastAsia="en-US"/>
        </w:rPr>
      </w:pPr>
    </w:p>
    <w:p w14:paraId="72F939BB" w14:textId="77777777" w:rsidR="00A52803" w:rsidRPr="003719B1" w:rsidRDefault="00A52803" w:rsidP="00A52803">
      <w:pPr>
        <w:tabs>
          <w:tab w:val="left" w:pos="540"/>
        </w:tabs>
        <w:jc w:val="center"/>
        <w:rPr>
          <w:rFonts w:ascii="Garamond" w:hAnsi="Garamond" w:cs="Arial"/>
          <w:b/>
          <w:sz w:val="26"/>
          <w:szCs w:val="26"/>
        </w:rPr>
      </w:pPr>
      <w:r w:rsidRPr="003719B1">
        <w:rPr>
          <w:rFonts w:ascii="Garamond" w:hAnsi="Garamond" w:cs="Arial"/>
          <w:b/>
          <w:sz w:val="26"/>
          <w:szCs w:val="26"/>
        </w:rPr>
        <w:t>Travaux Route 172 Nord au kilomètre 43 et 44</w:t>
      </w:r>
    </w:p>
    <w:p w14:paraId="5E28B9F0" w14:textId="77777777" w:rsidR="00A52803" w:rsidRPr="003719B1" w:rsidRDefault="00A52803" w:rsidP="00A52803">
      <w:pPr>
        <w:tabs>
          <w:tab w:val="left" w:pos="540"/>
        </w:tabs>
        <w:jc w:val="center"/>
        <w:rPr>
          <w:rFonts w:ascii="Garamond" w:hAnsi="Garamond" w:cs="Arial"/>
          <w:b/>
          <w:sz w:val="26"/>
          <w:szCs w:val="26"/>
        </w:rPr>
      </w:pPr>
    </w:p>
    <w:p w14:paraId="5B720D12" w14:textId="77777777" w:rsidR="00A52803" w:rsidRPr="003719B1" w:rsidRDefault="00A52803" w:rsidP="00A52803">
      <w:pPr>
        <w:tabs>
          <w:tab w:val="left" w:pos="540"/>
        </w:tabs>
        <w:jc w:val="both"/>
        <w:rPr>
          <w:rFonts w:ascii="Garamond" w:hAnsi="Garamond" w:cs="Arial"/>
          <w:bCs/>
          <w:sz w:val="26"/>
          <w:szCs w:val="26"/>
        </w:rPr>
      </w:pPr>
      <w:r w:rsidRPr="003719B1">
        <w:rPr>
          <w:rFonts w:ascii="Garamond" w:hAnsi="Garamond" w:cs="Arial"/>
          <w:b/>
          <w:sz w:val="26"/>
          <w:szCs w:val="26"/>
        </w:rPr>
        <w:t xml:space="preserve">CONSIDÉRANT QUE </w:t>
      </w:r>
      <w:r w:rsidRPr="003719B1">
        <w:rPr>
          <w:rFonts w:ascii="Garamond" w:hAnsi="Garamond" w:cs="Arial"/>
          <w:bCs/>
          <w:sz w:val="26"/>
          <w:szCs w:val="26"/>
        </w:rPr>
        <w:t>le tronçon de route au kilomètre 43 et 44 sur la route 172 Nord est très détérioré;</w:t>
      </w:r>
    </w:p>
    <w:p w14:paraId="416C400F" w14:textId="77777777" w:rsidR="00A52803" w:rsidRPr="003719B1" w:rsidRDefault="00A52803" w:rsidP="00A52803">
      <w:pPr>
        <w:tabs>
          <w:tab w:val="left" w:pos="540"/>
        </w:tabs>
        <w:jc w:val="both"/>
        <w:rPr>
          <w:rFonts w:ascii="Garamond" w:hAnsi="Garamond" w:cs="Arial"/>
          <w:bCs/>
          <w:sz w:val="26"/>
          <w:szCs w:val="26"/>
        </w:rPr>
      </w:pPr>
    </w:p>
    <w:p w14:paraId="70E25517" w14:textId="77777777" w:rsidR="00A52803" w:rsidRPr="003719B1" w:rsidRDefault="00A52803" w:rsidP="00A52803">
      <w:pPr>
        <w:tabs>
          <w:tab w:val="left" w:pos="540"/>
        </w:tabs>
        <w:jc w:val="both"/>
        <w:rPr>
          <w:rFonts w:ascii="Garamond" w:hAnsi="Garamond" w:cs="Arial"/>
          <w:bCs/>
          <w:sz w:val="26"/>
          <w:szCs w:val="26"/>
        </w:rPr>
      </w:pPr>
      <w:r w:rsidRPr="003719B1">
        <w:rPr>
          <w:rFonts w:ascii="Garamond" w:hAnsi="Garamond" w:cs="Arial"/>
          <w:b/>
          <w:sz w:val="26"/>
          <w:szCs w:val="26"/>
        </w:rPr>
        <w:t>CONSIDÉTANT QUE</w:t>
      </w:r>
      <w:r w:rsidRPr="003719B1">
        <w:rPr>
          <w:rFonts w:ascii="Garamond" w:hAnsi="Garamond" w:cs="Arial"/>
          <w:bCs/>
          <w:sz w:val="26"/>
          <w:szCs w:val="26"/>
        </w:rPr>
        <w:t xml:space="preserve"> la sécurité des usagers de la route est mise en cause puisque la déformation de la chaussée est très accentuée;</w:t>
      </w:r>
    </w:p>
    <w:p w14:paraId="35E744CC" w14:textId="77777777" w:rsidR="00A52803" w:rsidRPr="003719B1" w:rsidRDefault="00A52803" w:rsidP="00A52803">
      <w:pPr>
        <w:tabs>
          <w:tab w:val="left" w:pos="540"/>
        </w:tabs>
        <w:jc w:val="both"/>
        <w:rPr>
          <w:rFonts w:ascii="Garamond" w:hAnsi="Garamond" w:cs="Arial"/>
          <w:bCs/>
          <w:sz w:val="26"/>
          <w:szCs w:val="26"/>
        </w:rPr>
      </w:pPr>
    </w:p>
    <w:p w14:paraId="04472041" w14:textId="77777777" w:rsidR="00A52803" w:rsidRPr="003719B1" w:rsidRDefault="00A52803" w:rsidP="00A52803">
      <w:pPr>
        <w:tabs>
          <w:tab w:val="left" w:pos="540"/>
        </w:tabs>
        <w:jc w:val="both"/>
        <w:rPr>
          <w:rFonts w:ascii="Garamond" w:hAnsi="Garamond" w:cs="Arial"/>
          <w:bCs/>
          <w:sz w:val="26"/>
          <w:szCs w:val="26"/>
        </w:rPr>
      </w:pPr>
      <w:r w:rsidRPr="003719B1">
        <w:rPr>
          <w:rFonts w:ascii="Garamond" w:hAnsi="Garamond" w:cs="Arial"/>
          <w:b/>
          <w:sz w:val="26"/>
          <w:szCs w:val="26"/>
        </w:rPr>
        <w:t>CONSIDÉRANT QUE</w:t>
      </w:r>
      <w:r w:rsidRPr="003719B1">
        <w:rPr>
          <w:rFonts w:ascii="Garamond" w:hAnsi="Garamond" w:cs="Arial"/>
          <w:bCs/>
          <w:sz w:val="26"/>
          <w:szCs w:val="26"/>
        </w:rPr>
        <w:t xml:space="preserve"> le ministère des Transports doit procéder à des travaux à court terme sur ce tronçon de route;</w:t>
      </w:r>
    </w:p>
    <w:p w14:paraId="37ACFE6F" w14:textId="77777777" w:rsidR="00A52803" w:rsidRPr="003719B1" w:rsidRDefault="00A52803" w:rsidP="00A52803">
      <w:pPr>
        <w:tabs>
          <w:tab w:val="left" w:pos="540"/>
        </w:tabs>
        <w:jc w:val="both"/>
        <w:rPr>
          <w:rFonts w:ascii="Garamond" w:hAnsi="Garamond" w:cs="Arial"/>
          <w:bCs/>
          <w:sz w:val="26"/>
          <w:szCs w:val="26"/>
        </w:rPr>
      </w:pPr>
    </w:p>
    <w:p w14:paraId="02A9B13C" w14:textId="77777777" w:rsidR="00A52803" w:rsidRPr="003719B1" w:rsidRDefault="00A52803" w:rsidP="00A52803">
      <w:pPr>
        <w:tabs>
          <w:tab w:val="left" w:pos="540"/>
        </w:tabs>
        <w:jc w:val="both"/>
        <w:rPr>
          <w:rFonts w:ascii="Garamond" w:hAnsi="Garamond" w:cs="Arial"/>
          <w:bCs/>
          <w:sz w:val="26"/>
          <w:szCs w:val="26"/>
        </w:rPr>
      </w:pPr>
      <w:r w:rsidRPr="003719B1">
        <w:rPr>
          <w:rFonts w:ascii="Garamond" w:hAnsi="Garamond" w:cs="Arial"/>
          <w:b/>
          <w:sz w:val="26"/>
          <w:szCs w:val="26"/>
        </w:rPr>
        <w:t>CONSIDÉRANT QUE</w:t>
      </w:r>
      <w:r w:rsidRPr="003719B1">
        <w:rPr>
          <w:rFonts w:ascii="Garamond" w:hAnsi="Garamond" w:cs="Arial"/>
          <w:bCs/>
          <w:sz w:val="26"/>
          <w:szCs w:val="26"/>
        </w:rPr>
        <w:t xml:space="preserve"> ce lien est l’accès de la Côte-Nord ver le Saguenay;</w:t>
      </w:r>
    </w:p>
    <w:p w14:paraId="4300F428" w14:textId="77777777" w:rsidR="00A52803" w:rsidRPr="003719B1" w:rsidRDefault="00A52803" w:rsidP="00A52803">
      <w:pPr>
        <w:tabs>
          <w:tab w:val="left" w:pos="540"/>
        </w:tabs>
        <w:jc w:val="center"/>
        <w:rPr>
          <w:rFonts w:ascii="Garamond" w:hAnsi="Garamond" w:cs="Arial"/>
          <w:sz w:val="26"/>
          <w:szCs w:val="26"/>
        </w:rPr>
      </w:pPr>
    </w:p>
    <w:p w14:paraId="16A38691" w14:textId="77777777" w:rsidR="00A52803" w:rsidRPr="003719B1" w:rsidRDefault="00A52803" w:rsidP="00A52803">
      <w:pPr>
        <w:jc w:val="both"/>
        <w:rPr>
          <w:rFonts w:ascii="Garamond" w:hAnsi="Garamond" w:cs="Arial"/>
          <w:sz w:val="26"/>
          <w:szCs w:val="26"/>
        </w:rPr>
      </w:pPr>
      <w:r w:rsidRPr="003719B1">
        <w:rPr>
          <w:rFonts w:ascii="Garamond" w:hAnsi="Garamond" w:cs="Arial"/>
          <w:b/>
          <w:bCs/>
          <w:sz w:val="26"/>
          <w:szCs w:val="26"/>
        </w:rPr>
        <w:t>PAR CES MOTIFS, IL EST PROPOSÉ</w:t>
      </w:r>
      <w:r w:rsidRPr="003719B1">
        <w:rPr>
          <w:rFonts w:ascii="Garamond" w:hAnsi="Garamond" w:cs="Arial"/>
          <w:sz w:val="26"/>
          <w:szCs w:val="26"/>
        </w:rPr>
        <w:t xml:space="preserve"> par M. Janic Boisvert et résolu à l’unanimité des conseillers présents, de demander au ministre des Transports du Québec de procéder à des travaux de réfection de la chaussée entre le kilomètre 43 et 44 sur la route 172 Nord sur le territoire de la MRC du fjord;</w:t>
      </w:r>
    </w:p>
    <w:p w14:paraId="1A6E1F9A" w14:textId="77777777" w:rsidR="00A52803" w:rsidRPr="003719B1" w:rsidRDefault="00A52803" w:rsidP="00A52803">
      <w:pPr>
        <w:tabs>
          <w:tab w:val="left" w:pos="567"/>
          <w:tab w:val="left" w:pos="851"/>
        </w:tabs>
        <w:jc w:val="both"/>
        <w:rPr>
          <w:rFonts w:ascii="Garamond" w:hAnsi="Garamond" w:cs="Arial"/>
          <w:sz w:val="26"/>
          <w:szCs w:val="26"/>
        </w:rPr>
      </w:pPr>
    </w:p>
    <w:p w14:paraId="7F94E918" w14:textId="002DA9B1" w:rsidR="00FE5104" w:rsidRPr="003719B1" w:rsidRDefault="00FE5104" w:rsidP="006F17D5">
      <w:pPr>
        <w:jc w:val="both"/>
        <w:rPr>
          <w:rFonts w:ascii="Garamond" w:hAnsi="Garamond"/>
          <w:sz w:val="26"/>
          <w:szCs w:val="26"/>
        </w:rPr>
      </w:pPr>
    </w:p>
    <w:p w14:paraId="3541B220" w14:textId="77777777" w:rsidR="000C4AB2" w:rsidRPr="003719B1" w:rsidRDefault="000C4AB2" w:rsidP="000C4AB2">
      <w:pPr>
        <w:tabs>
          <w:tab w:val="left" w:pos="567"/>
          <w:tab w:val="left" w:pos="851"/>
        </w:tabs>
        <w:jc w:val="center"/>
        <w:rPr>
          <w:rFonts w:ascii="Garamond" w:hAnsi="Garamond" w:cs="Arial"/>
          <w:bCs/>
          <w:sz w:val="26"/>
          <w:szCs w:val="26"/>
          <w:u w:val="single"/>
        </w:rPr>
      </w:pPr>
      <w:r w:rsidRPr="003719B1">
        <w:rPr>
          <w:rFonts w:ascii="Garamond" w:hAnsi="Garamond" w:cs="Arial"/>
          <w:bCs/>
          <w:sz w:val="26"/>
          <w:szCs w:val="26"/>
          <w:u w:val="single"/>
        </w:rPr>
        <w:t>Résolution 2022-02-48</w:t>
      </w:r>
    </w:p>
    <w:p w14:paraId="345B3F0E" w14:textId="77777777" w:rsidR="000C4AB2" w:rsidRPr="003719B1" w:rsidRDefault="000C4AB2" w:rsidP="000C4AB2">
      <w:pPr>
        <w:jc w:val="center"/>
        <w:rPr>
          <w:rFonts w:ascii="Garamond" w:eastAsiaTheme="minorHAnsi" w:hAnsi="Garamond" w:cs="Arial"/>
          <w:sz w:val="26"/>
          <w:szCs w:val="26"/>
          <w:lang w:eastAsia="en-US"/>
        </w:rPr>
      </w:pPr>
    </w:p>
    <w:p w14:paraId="2B8ED63A" w14:textId="77777777" w:rsidR="000C4AB2" w:rsidRPr="003719B1" w:rsidRDefault="000C4AB2" w:rsidP="000C4AB2">
      <w:pPr>
        <w:tabs>
          <w:tab w:val="left" w:pos="540"/>
        </w:tabs>
        <w:jc w:val="center"/>
        <w:rPr>
          <w:rFonts w:ascii="Garamond" w:hAnsi="Garamond" w:cs="Arial"/>
          <w:b/>
          <w:sz w:val="26"/>
          <w:szCs w:val="26"/>
        </w:rPr>
      </w:pPr>
      <w:r w:rsidRPr="003719B1">
        <w:rPr>
          <w:rFonts w:ascii="Garamond" w:hAnsi="Garamond" w:cs="Arial"/>
          <w:b/>
          <w:sz w:val="26"/>
          <w:szCs w:val="26"/>
        </w:rPr>
        <w:t>Entretien de la route 172 Nord</w:t>
      </w:r>
    </w:p>
    <w:p w14:paraId="21BD3641" w14:textId="77777777" w:rsidR="000C4AB2" w:rsidRPr="003719B1" w:rsidRDefault="000C4AB2" w:rsidP="000C4AB2">
      <w:pPr>
        <w:tabs>
          <w:tab w:val="left" w:pos="540"/>
        </w:tabs>
        <w:jc w:val="center"/>
        <w:rPr>
          <w:rFonts w:ascii="Garamond" w:hAnsi="Garamond" w:cs="Arial"/>
          <w:b/>
          <w:sz w:val="26"/>
          <w:szCs w:val="26"/>
        </w:rPr>
      </w:pPr>
    </w:p>
    <w:p w14:paraId="72D72484" w14:textId="77777777" w:rsidR="000C4AB2" w:rsidRPr="003719B1" w:rsidRDefault="000C4AB2" w:rsidP="000C4AB2">
      <w:pPr>
        <w:tabs>
          <w:tab w:val="left" w:pos="540"/>
        </w:tabs>
        <w:jc w:val="both"/>
        <w:rPr>
          <w:rFonts w:ascii="Garamond" w:hAnsi="Garamond" w:cs="Arial"/>
          <w:bCs/>
          <w:sz w:val="26"/>
          <w:szCs w:val="26"/>
        </w:rPr>
      </w:pPr>
      <w:r w:rsidRPr="003719B1">
        <w:rPr>
          <w:rFonts w:ascii="Garamond" w:hAnsi="Garamond" w:cs="Arial"/>
          <w:b/>
          <w:sz w:val="26"/>
          <w:szCs w:val="26"/>
        </w:rPr>
        <w:t xml:space="preserve">CONSIDÉRANT QUE </w:t>
      </w:r>
      <w:r w:rsidRPr="003719B1">
        <w:rPr>
          <w:rFonts w:ascii="Garamond" w:hAnsi="Garamond" w:cs="Arial"/>
          <w:bCs/>
          <w:sz w:val="26"/>
          <w:szCs w:val="26"/>
        </w:rPr>
        <w:t>la route 172 reliant le Saguenay à la Côte-Nord est entretenue par le ministère des Transports du Québec;</w:t>
      </w:r>
    </w:p>
    <w:p w14:paraId="42A0D20A" w14:textId="77777777" w:rsidR="000C4AB2" w:rsidRPr="003719B1" w:rsidRDefault="000C4AB2" w:rsidP="000C4AB2">
      <w:pPr>
        <w:tabs>
          <w:tab w:val="left" w:pos="540"/>
        </w:tabs>
        <w:jc w:val="both"/>
        <w:rPr>
          <w:rFonts w:ascii="Garamond" w:hAnsi="Garamond" w:cs="Arial"/>
          <w:bCs/>
          <w:sz w:val="26"/>
          <w:szCs w:val="26"/>
        </w:rPr>
      </w:pPr>
    </w:p>
    <w:p w14:paraId="2EA6ADAA" w14:textId="77777777" w:rsidR="000C4AB2" w:rsidRPr="003719B1" w:rsidRDefault="000C4AB2" w:rsidP="000C4AB2">
      <w:pPr>
        <w:tabs>
          <w:tab w:val="left" w:pos="540"/>
        </w:tabs>
        <w:jc w:val="both"/>
        <w:rPr>
          <w:rFonts w:ascii="Garamond" w:hAnsi="Garamond" w:cs="Arial"/>
          <w:bCs/>
          <w:sz w:val="26"/>
          <w:szCs w:val="26"/>
        </w:rPr>
      </w:pPr>
      <w:r w:rsidRPr="003719B1">
        <w:rPr>
          <w:rFonts w:ascii="Garamond" w:hAnsi="Garamond" w:cs="Arial"/>
          <w:b/>
          <w:sz w:val="26"/>
          <w:szCs w:val="26"/>
        </w:rPr>
        <w:t>CONSIDÉRANT QUE</w:t>
      </w:r>
      <w:r w:rsidRPr="003719B1">
        <w:rPr>
          <w:rFonts w:ascii="Garamond" w:hAnsi="Garamond" w:cs="Arial"/>
          <w:bCs/>
          <w:sz w:val="26"/>
          <w:szCs w:val="26"/>
        </w:rPr>
        <w:t xml:space="preserve"> l’achalandage sur cette route est depuis plusieurs années plus fréquentées, que ce soit par des automobilistes ou par des camionneurs ;</w:t>
      </w:r>
    </w:p>
    <w:p w14:paraId="4B61190A" w14:textId="77777777" w:rsidR="000C4AB2" w:rsidRPr="003719B1" w:rsidRDefault="000C4AB2" w:rsidP="000C4AB2">
      <w:pPr>
        <w:tabs>
          <w:tab w:val="left" w:pos="540"/>
        </w:tabs>
        <w:jc w:val="both"/>
        <w:rPr>
          <w:rFonts w:ascii="Garamond" w:hAnsi="Garamond" w:cs="Arial"/>
          <w:bCs/>
          <w:sz w:val="26"/>
          <w:szCs w:val="26"/>
        </w:rPr>
      </w:pPr>
    </w:p>
    <w:p w14:paraId="670A7D02" w14:textId="77777777" w:rsidR="000C4AB2" w:rsidRPr="003719B1" w:rsidRDefault="000C4AB2" w:rsidP="000C4AB2">
      <w:pPr>
        <w:tabs>
          <w:tab w:val="left" w:pos="540"/>
        </w:tabs>
        <w:jc w:val="both"/>
        <w:rPr>
          <w:rFonts w:ascii="Garamond" w:hAnsi="Garamond" w:cs="Arial"/>
          <w:bCs/>
          <w:sz w:val="26"/>
          <w:szCs w:val="26"/>
        </w:rPr>
      </w:pPr>
      <w:r w:rsidRPr="003719B1">
        <w:rPr>
          <w:rFonts w:ascii="Garamond" w:hAnsi="Garamond" w:cs="Arial"/>
          <w:b/>
          <w:sz w:val="26"/>
          <w:szCs w:val="26"/>
        </w:rPr>
        <w:t>CONSIDÉRANT QUE</w:t>
      </w:r>
      <w:r w:rsidRPr="003719B1">
        <w:rPr>
          <w:rFonts w:ascii="Garamond" w:hAnsi="Garamond" w:cs="Arial"/>
          <w:bCs/>
          <w:sz w:val="26"/>
          <w:szCs w:val="26"/>
        </w:rPr>
        <w:t xml:space="preserve"> le Saguenay est la ville la plus rapprochée offrant le plus de services à population, ce qui entraine un achalandage plus élevé;</w:t>
      </w:r>
    </w:p>
    <w:p w14:paraId="186A908B" w14:textId="77777777" w:rsidR="000C4AB2" w:rsidRPr="003719B1" w:rsidRDefault="000C4AB2" w:rsidP="000C4AB2">
      <w:pPr>
        <w:tabs>
          <w:tab w:val="left" w:pos="540"/>
        </w:tabs>
        <w:jc w:val="both"/>
        <w:rPr>
          <w:rFonts w:ascii="Garamond" w:hAnsi="Garamond" w:cs="Arial"/>
          <w:bCs/>
          <w:sz w:val="26"/>
          <w:szCs w:val="26"/>
        </w:rPr>
      </w:pPr>
    </w:p>
    <w:p w14:paraId="4B37DDAB" w14:textId="77777777" w:rsidR="000C4AB2" w:rsidRPr="003719B1" w:rsidRDefault="000C4AB2" w:rsidP="000C4AB2">
      <w:pPr>
        <w:tabs>
          <w:tab w:val="left" w:pos="540"/>
        </w:tabs>
        <w:jc w:val="both"/>
        <w:rPr>
          <w:rFonts w:ascii="Garamond" w:hAnsi="Garamond" w:cs="Arial"/>
          <w:bCs/>
          <w:sz w:val="26"/>
          <w:szCs w:val="26"/>
        </w:rPr>
      </w:pPr>
      <w:r w:rsidRPr="003719B1">
        <w:rPr>
          <w:rFonts w:ascii="Garamond" w:hAnsi="Garamond" w:cs="Arial"/>
          <w:b/>
          <w:sz w:val="26"/>
          <w:szCs w:val="26"/>
        </w:rPr>
        <w:t>CONSIDÉRANT QUE</w:t>
      </w:r>
      <w:r w:rsidRPr="003719B1">
        <w:rPr>
          <w:rFonts w:ascii="Garamond" w:hAnsi="Garamond" w:cs="Arial"/>
          <w:bCs/>
          <w:sz w:val="26"/>
          <w:szCs w:val="26"/>
        </w:rPr>
        <w:t xml:space="preserve"> l’accès à l’autoroute 175 passe par la route 172 et que ceci amène les camionneurs à l’utiliser plus fréquemment;</w:t>
      </w:r>
    </w:p>
    <w:p w14:paraId="393FB34D" w14:textId="77777777" w:rsidR="000C4AB2" w:rsidRPr="003719B1" w:rsidRDefault="000C4AB2" w:rsidP="000C4AB2">
      <w:pPr>
        <w:tabs>
          <w:tab w:val="left" w:pos="540"/>
        </w:tabs>
        <w:jc w:val="both"/>
        <w:rPr>
          <w:rFonts w:ascii="Garamond" w:hAnsi="Garamond" w:cs="Arial"/>
          <w:bCs/>
          <w:sz w:val="26"/>
          <w:szCs w:val="26"/>
        </w:rPr>
      </w:pPr>
    </w:p>
    <w:p w14:paraId="5BCE6411" w14:textId="77777777" w:rsidR="000C4AB2" w:rsidRPr="003719B1" w:rsidRDefault="000C4AB2" w:rsidP="000C4AB2">
      <w:pPr>
        <w:tabs>
          <w:tab w:val="left" w:pos="540"/>
        </w:tabs>
        <w:jc w:val="both"/>
        <w:rPr>
          <w:rFonts w:ascii="Garamond" w:hAnsi="Garamond" w:cs="Arial"/>
          <w:bCs/>
          <w:sz w:val="26"/>
          <w:szCs w:val="26"/>
        </w:rPr>
      </w:pPr>
      <w:r w:rsidRPr="003719B1">
        <w:rPr>
          <w:rFonts w:ascii="Garamond" w:hAnsi="Garamond" w:cs="Arial"/>
          <w:b/>
          <w:sz w:val="26"/>
          <w:szCs w:val="26"/>
        </w:rPr>
        <w:t>CONSIDÉRANT QUE</w:t>
      </w:r>
      <w:r w:rsidRPr="003719B1">
        <w:rPr>
          <w:rFonts w:ascii="Garamond" w:hAnsi="Garamond" w:cs="Arial"/>
          <w:bCs/>
          <w:sz w:val="26"/>
          <w:szCs w:val="26"/>
        </w:rPr>
        <w:t xml:space="preserve"> nous constatons une différence sur le niveau d’entretien de la route entre le territoire de la MRC du fjord et la MRC de La Haute-Côte-Nord ;</w:t>
      </w:r>
    </w:p>
    <w:p w14:paraId="17E1CAE0" w14:textId="77777777" w:rsidR="000C4AB2" w:rsidRPr="003719B1" w:rsidRDefault="000C4AB2" w:rsidP="000C4AB2">
      <w:pPr>
        <w:tabs>
          <w:tab w:val="left" w:pos="540"/>
        </w:tabs>
        <w:jc w:val="center"/>
        <w:rPr>
          <w:rFonts w:ascii="Garamond" w:hAnsi="Garamond" w:cs="Arial"/>
          <w:sz w:val="26"/>
          <w:szCs w:val="26"/>
        </w:rPr>
      </w:pPr>
    </w:p>
    <w:p w14:paraId="4C30C007" w14:textId="77777777" w:rsidR="000C4AB2" w:rsidRPr="003719B1" w:rsidRDefault="000C4AB2" w:rsidP="000C4AB2">
      <w:pPr>
        <w:jc w:val="both"/>
        <w:rPr>
          <w:rFonts w:ascii="Garamond" w:hAnsi="Garamond" w:cs="Arial"/>
          <w:sz w:val="26"/>
          <w:szCs w:val="26"/>
        </w:rPr>
      </w:pPr>
      <w:r w:rsidRPr="003719B1">
        <w:rPr>
          <w:rFonts w:ascii="Garamond" w:hAnsi="Garamond" w:cs="Arial"/>
          <w:b/>
          <w:bCs/>
          <w:sz w:val="26"/>
          <w:szCs w:val="26"/>
        </w:rPr>
        <w:t>PAR CES MOTIFS, IL EST PROPOSÉ</w:t>
      </w:r>
      <w:r w:rsidRPr="003719B1">
        <w:rPr>
          <w:rFonts w:ascii="Garamond" w:hAnsi="Garamond" w:cs="Arial"/>
          <w:sz w:val="26"/>
          <w:szCs w:val="26"/>
        </w:rPr>
        <w:t xml:space="preserve"> par M</w:t>
      </w:r>
      <w:r w:rsidRPr="003719B1">
        <w:rPr>
          <w:rFonts w:ascii="Garamond" w:hAnsi="Garamond" w:cs="Arial"/>
          <w:sz w:val="26"/>
          <w:szCs w:val="26"/>
          <w:vertAlign w:val="superscript"/>
        </w:rPr>
        <w:t>me</w:t>
      </w:r>
      <w:r w:rsidRPr="003719B1">
        <w:rPr>
          <w:rFonts w:ascii="Garamond" w:hAnsi="Garamond" w:cs="Arial"/>
          <w:sz w:val="26"/>
          <w:szCs w:val="26"/>
        </w:rPr>
        <w:t xml:space="preserve"> Valérie Dufour et résolu à l’unanimité des conseillers présents, de demander au ministère des Transports du Québec d’intervenir afin d’offrir un niveau d’entretien de la route 172 Nord comme une route de niveau 1.</w:t>
      </w:r>
    </w:p>
    <w:p w14:paraId="05439F6B" w14:textId="77777777" w:rsidR="000C4AB2" w:rsidRPr="003719B1" w:rsidRDefault="000C4AB2" w:rsidP="000C4AB2">
      <w:pPr>
        <w:tabs>
          <w:tab w:val="left" w:pos="567"/>
          <w:tab w:val="left" w:pos="851"/>
        </w:tabs>
        <w:jc w:val="both"/>
        <w:rPr>
          <w:rFonts w:ascii="Garamond" w:hAnsi="Garamond" w:cs="Arial"/>
          <w:sz w:val="26"/>
          <w:szCs w:val="26"/>
        </w:rPr>
      </w:pPr>
    </w:p>
    <w:p w14:paraId="72D3AEA9" w14:textId="5288E8A8" w:rsidR="00A52803" w:rsidRPr="003719B1" w:rsidRDefault="00A52803" w:rsidP="006F17D5">
      <w:pPr>
        <w:jc w:val="both"/>
        <w:rPr>
          <w:rFonts w:ascii="Garamond" w:hAnsi="Garamond"/>
          <w:sz w:val="26"/>
          <w:szCs w:val="26"/>
        </w:rPr>
      </w:pPr>
    </w:p>
    <w:p w14:paraId="0202FD5A" w14:textId="77777777" w:rsidR="007652EF" w:rsidRPr="003719B1" w:rsidRDefault="007652EF" w:rsidP="007652EF">
      <w:pPr>
        <w:tabs>
          <w:tab w:val="left" w:pos="567"/>
          <w:tab w:val="left" w:pos="851"/>
        </w:tabs>
        <w:jc w:val="center"/>
        <w:rPr>
          <w:rFonts w:ascii="Garamond" w:hAnsi="Garamond" w:cs="Arial"/>
          <w:bCs/>
          <w:sz w:val="26"/>
          <w:szCs w:val="26"/>
          <w:u w:val="single"/>
        </w:rPr>
      </w:pPr>
      <w:r w:rsidRPr="003719B1">
        <w:rPr>
          <w:rFonts w:ascii="Garamond" w:hAnsi="Garamond" w:cs="Arial"/>
          <w:bCs/>
          <w:sz w:val="26"/>
          <w:szCs w:val="26"/>
          <w:u w:val="single"/>
        </w:rPr>
        <w:t xml:space="preserve">Résolution 2022-02-49 </w:t>
      </w:r>
    </w:p>
    <w:p w14:paraId="47BE04DE" w14:textId="77777777" w:rsidR="007652EF" w:rsidRPr="003719B1" w:rsidRDefault="007652EF" w:rsidP="007652EF">
      <w:pPr>
        <w:jc w:val="center"/>
        <w:rPr>
          <w:rFonts w:ascii="Garamond" w:eastAsiaTheme="minorHAnsi" w:hAnsi="Garamond" w:cs="Arial"/>
          <w:sz w:val="26"/>
          <w:szCs w:val="26"/>
          <w:lang w:eastAsia="en-US"/>
        </w:rPr>
      </w:pPr>
    </w:p>
    <w:p w14:paraId="5FCD81B4" w14:textId="77777777" w:rsidR="007652EF" w:rsidRPr="003719B1" w:rsidRDefault="007652EF" w:rsidP="007652EF">
      <w:pPr>
        <w:jc w:val="center"/>
        <w:rPr>
          <w:rFonts w:ascii="Garamond" w:eastAsiaTheme="minorHAnsi" w:hAnsi="Garamond" w:cs="Arial"/>
          <w:b/>
          <w:sz w:val="26"/>
          <w:szCs w:val="26"/>
          <w:lang w:eastAsia="en-US"/>
        </w:rPr>
      </w:pPr>
      <w:r w:rsidRPr="003719B1">
        <w:rPr>
          <w:rFonts w:ascii="Garamond" w:eastAsiaTheme="minorHAnsi" w:hAnsi="Garamond" w:cs="Arial"/>
          <w:b/>
          <w:sz w:val="26"/>
          <w:szCs w:val="26"/>
          <w:lang w:eastAsia="en-US"/>
        </w:rPr>
        <w:t>Modification à l’emprunt temporaire – Règlement 574 et ses amendements</w:t>
      </w:r>
    </w:p>
    <w:p w14:paraId="69F5CB0D" w14:textId="77777777" w:rsidR="007652EF" w:rsidRPr="003719B1" w:rsidRDefault="007652EF" w:rsidP="007652EF">
      <w:pPr>
        <w:jc w:val="center"/>
        <w:rPr>
          <w:rFonts w:ascii="Garamond" w:eastAsiaTheme="minorHAnsi" w:hAnsi="Garamond" w:cs="Arial"/>
          <w:b/>
          <w:sz w:val="26"/>
          <w:szCs w:val="26"/>
          <w:lang w:eastAsia="en-US"/>
        </w:rPr>
      </w:pPr>
    </w:p>
    <w:p w14:paraId="157BAACF" w14:textId="77777777" w:rsidR="007652EF" w:rsidRPr="003719B1" w:rsidRDefault="007652EF" w:rsidP="007652EF">
      <w:pPr>
        <w:tabs>
          <w:tab w:val="left" w:pos="567"/>
          <w:tab w:val="left" w:pos="851"/>
        </w:tabs>
        <w:jc w:val="both"/>
        <w:rPr>
          <w:rFonts w:ascii="Garamond" w:hAnsi="Garamond" w:cs="Arial"/>
          <w:b/>
          <w:bCs/>
          <w:sz w:val="26"/>
          <w:szCs w:val="26"/>
        </w:rPr>
      </w:pPr>
      <w:r w:rsidRPr="003719B1">
        <w:rPr>
          <w:rFonts w:ascii="Garamond" w:hAnsi="Garamond" w:cs="Arial"/>
          <w:b/>
          <w:bCs/>
          <w:sz w:val="26"/>
          <w:szCs w:val="26"/>
        </w:rPr>
        <w:t>CONSIDÉRANT QUE le prêt temporaire accordé par la Caisse Populaire Desjardins du Saguenay-Saint-Laurent au montant de 3 129 932 $ vient à échéance le 9 février 2022;</w:t>
      </w:r>
    </w:p>
    <w:p w14:paraId="44548F0E" w14:textId="77777777" w:rsidR="007652EF" w:rsidRPr="003719B1" w:rsidRDefault="007652EF" w:rsidP="007652EF">
      <w:pPr>
        <w:tabs>
          <w:tab w:val="left" w:pos="567"/>
          <w:tab w:val="left" w:pos="851"/>
        </w:tabs>
        <w:jc w:val="both"/>
        <w:rPr>
          <w:rFonts w:ascii="Garamond" w:hAnsi="Garamond" w:cs="Arial"/>
          <w:b/>
          <w:bCs/>
          <w:sz w:val="26"/>
          <w:szCs w:val="26"/>
        </w:rPr>
      </w:pPr>
    </w:p>
    <w:p w14:paraId="7B00ED57" w14:textId="77777777" w:rsidR="007652EF" w:rsidRPr="003719B1" w:rsidRDefault="007652EF" w:rsidP="007652EF">
      <w:pPr>
        <w:tabs>
          <w:tab w:val="left" w:pos="567"/>
          <w:tab w:val="left" w:pos="851"/>
        </w:tabs>
        <w:jc w:val="both"/>
        <w:rPr>
          <w:rFonts w:ascii="Garamond" w:hAnsi="Garamond" w:cs="Arial"/>
          <w:b/>
          <w:bCs/>
          <w:sz w:val="26"/>
          <w:szCs w:val="26"/>
        </w:rPr>
      </w:pPr>
      <w:r w:rsidRPr="003719B1">
        <w:rPr>
          <w:rFonts w:ascii="Garamond" w:hAnsi="Garamond" w:cs="Arial"/>
          <w:b/>
          <w:bCs/>
          <w:sz w:val="26"/>
          <w:szCs w:val="26"/>
        </w:rPr>
        <w:t>CONSIDÉRANT QU’il est requis de demander une extension du règlement d’emprunt jusqu’au 31 décembre 2022;</w:t>
      </w:r>
    </w:p>
    <w:p w14:paraId="6D9E19F7" w14:textId="77777777" w:rsidR="007652EF" w:rsidRPr="003719B1" w:rsidRDefault="007652EF" w:rsidP="007652EF">
      <w:pPr>
        <w:tabs>
          <w:tab w:val="left" w:pos="567"/>
          <w:tab w:val="left" w:pos="851"/>
        </w:tabs>
        <w:jc w:val="both"/>
        <w:rPr>
          <w:rFonts w:ascii="Garamond" w:hAnsi="Garamond" w:cs="Arial"/>
          <w:b/>
          <w:sz w:val="26"/>
          <w:szCs w:val="26"/>
        </w:rPr>
      </w:pPr>
    </w:p>
    <w:p w14:paraId="65570034" w14:textId="77777777" w:rsidR="007652EF" w:rsidRPr="003719B1" w:rsidRDefault="007652EF" w:rsidP="007652EF">
      <w:pPr>
        <w:tabs>
          <w:tab w:val="left" w:pos="567"/>
          <w:tab w:val="left" w:pos="851"/>
        </w:tabs>
        <w:jc w:val="both"/>
        <w:rPr>
          <w:rFonts w:ascii="Garamond" w:hAnsi="Garamond" w:cs="Arial"/>
          <w:sz w:val="26"/>
          <w:szCs w:val="26"/>
        </w:rPr>
      </w:pPr>
      <w:r w:rsidRPr="003719B1">
        <w:rPr>
          <w:rFonts w:ascii="Garamond" w:hAnsi="Garamond" w:cs="Arial"/>
          <w:b/>
          <w:sz w:val="26"/>
          <w:szCs w:val="26"/>
        </w:rPr>
        <w:t>CONSIDÉRANT QUE</w:t>
      </w:r>
      <w:r w:rsidRPr="003719B1">
        <w:rPr>
          <w:rFonts w:ascii="Garamond" w:hAnsi="Garamond" w:cs="Arial"/>
          <w:sz w:val="26"/>
          <w:szCs w:val="26"/>
        </w:rPr>
        <w:t xml:space="preserve"> les règlements prévus aux règlements 574, 583 et 586 sont de l’ordre de 3 129 932 $ remboursable sur une période de 25 ans;</w:t>
      </w:r>
    </w:p>
    <w:p w14:paraId="55AFC53F" w14:textId="77777777" w:rsidR="007652EF" w:rsidRPr="003719B1" w:rsidRDefault="007652EF" w:rsidP="007652EF">
      <w:pPr>
        <w:tabs>
          <w:tab w:val="left" w:pos="567"/>
          <w:tab w:val="left" w:pos="851"/>
        </w:tabs>
        <w:jc w:val="both"/>
        <w:rPr>
          <w:rFonts w:ascii="Garamond" w:hAnsi="Garamond" w:cs="Arial"/>
          <w:b/>
          <w:bCs/>
          <w:sz w:val="26"/>
          <w:szCs w:val="26"/>
        </w:rPr>
      </w:pPr>
    </w:p>
    <w:p w14:paraId="532EF37A" w14:textId="77777777" w:rsidR="007652EF" w:rsidRPr="003719B1" w:rsidRDefault="007652EF" w:rsidP="007652EF">
      <w:pPr>
        <w:tabs>
          <w:tab w:val="left" w:pos="567"/>
          <w:tab w:val="left" w:pos="851"/>
        </w:tabs>
        <w:jc w:val="both"/>
        <w:rPr>
          <w:rFonts w:ascii="Garamond" w:hAnsi="Garamond" w:cs="Arial"/>
          <w:sz w:val="26"/>
          <w:szCs w:val="26"/>
        </w:rPr>
      </w:pPr>
      <w:r w:rsidRPr="003719B1">
        <w:rPr>
          <w:rFonts w:ascii="Garamond" w:hAnsi="Garamond" w:cs="Arial"/>
          <w:b/>
          <w:bCs/>
          <w:sz w:val="26"/>
          <w:szCs w:val="26"/>
        </w:rPr>
        <w:t>CONSIDÉRANT QUE</w:t>
      </w:r>
      <w:r w:rsidRPr="003719B1">
        <w:rPr>
          <w:rFonts w:ascii="Garamond" w:hAnsi="Garamond" w:cs="Arial"/>
          <w:sz w:val="26"/>
          <w:szCs w:val="26"/>
        </w:rPr>
        <w:t xml:space="preserve"> le ministère des Affaires municipales et de l’Habitation a approuvé le règlement d’emprunt numéro 574, au montant de 1 281 655 $, en date du 6 septembre 2019 ;</w:t>
      </w:r>
    </w:p>
    <w:p w14:paraId="4B3F773F" w14:textId="77777777" w:rsidR="007652EF" w:rsidRPr="003719B1" w:rsidRDefault="007652EF" w:rsidP="007652EF">
      <w:pPr>
        <w:tabs>
          <w:tab w:val="left" w:pos="567"/>
          <w:tab w:val="left" w:pos="851"/>
        </w:tabs>
        <w:jc w:val="both"/>
        <w:rPr>
          <w:rFonts w:ascii="Garamond" w:hAnsi="Garamond" w:cs="Arial"/>
          <w:sz w:val="26"/>
          <w:szCs w:val="26"/>
        </w:rPr>
      </w:pPr>
    </w:p>
    <w:p w14:paraId="5CCE8340" w14:textId="77777777" w:rsidR="007652EF" w:rsidRPr="003719B1" w:rsidRDefault="007652EF" w:rsidP="007652EF">
      <w:pPr>
        <w:tabs>
          <w:tab w:val="left" w:pos="567"/>
          <w:tab w:val="left" w:pos="851"/>
        </w:tabs>
        <w:jc w:val="both"/>
        <w:rPr>
          <w:rFonts w:ascii="Garamond" w:hAnsi="Garamond" w:cs="Arial"/>
          <w:bCs/>
          <w:sz w:val="26"/>
          <w:szCs w:val="26"/>
        </w:rPr>
      </w:pPr>
      <w:r w:rsidRPr="003719B1">
        <w:rPr>
          <w:rFonts w:ascii="Garamond" w:hAnsi="Garamond" w:cs="Arial"/>
          <w:b/>
          <w:bCs/>
          <w:sz w:val="26"/>
          <w:szCs w:val="26"/>
        </w:rPr>
        <w:t xml:space="preserve">CONSIDÉRANT QUE </w:t>
      </w:r>
      <w:r w:rsidRPr="003719B1">
        <w:rPr>
          <w:rFonts w:ascii="Garamond" w:hAnsi="Garamond" w:cs="Arial"/>
          <w:bCs/>
          <w:sz w:val="26"/>
          <w:szCs w:val="26"/>
        </w:rPr>
        <w:t>le ministère des Affaires municipales et de l’Habitation a autorisé les règlements 563 et 586 avec un montant de 1 848 277 $ le 15 octobre 2020;</w:t>
      </w:r>
    </w:p>
    <w:p w14:paraId="798E2682" w14:textId="77777777" w:rsidR="007652EF" w:rsidRPr="003719B1" w:rsidRDefault="007652EF" w:rsidP="007652EF">
      <w:pPr>
        <w:tabs>
          <w:tab w:val="left" w:pos="567"/>
          <w:tab w:val="left" w:pos="851"/>
        </w:tabs>
        <w:jc w:val="both"/>
        <w:rPr>
          <w:rFonts w:ascii="Garamond" w:hAnsi="Garamond" w:cs="Arial"/>
          <w:sz w:val="26"/>
          <w:szCs w:val="26"/>
        </w:rPr>
      </w:pPr>
    </w:p>
    <w:p w14:paraId="5D683785" w14:textId="77777777" w:rsidR="007652EF" w:rsidRPr="003719B1" w:rsidRDefault="007652EF" w:rsidP="007652EF">
      <w:pPr>
        <w:tabs>
          <w:tab w:val="left" w:pos="567"/>
          <w:tab w:val="left" w:pos="851"/>
        </w:tabs>
        <w:jc w:val="both"/>
        <w:rPr>
          <w:rFonts w:ascii="Garamond" w:hAnsi="Garamond" w:cs="Arial"/>
          <w:sz w:val="26"/>
          <w:szCs w:val="26"/>
        </w:rPr>
      </w:pPr>
      <w:r w:rsidRPr="003719B1">
        <w:rPr>
          <w:rFonts w:ascii="Garamond" w:hAnsi="Garamond" w:cs="Arial"/>
          <w:b/>
          <w:bCs/>
          <w:sz w:val="26"/>
          <w:szCs w:val="26"/>
        </w:rPr>
        <w:t>PAR CES MOTIFS, IL EST PROPOSÉ</w:t>
      </w:r>
      <w:r w:rsidRPr="003719B1">
        <w:rPr>
          <w:rFonts w:ascii="Garamond" w:hAnsi="Garamond" w:cs="Arial"/>
          <w:sz w:val="26"/>
          <w:szCs w:val="26"/>
        </w:rPr>
        <w:t xml:space="preserve"> par M</w:t>
      </w:r>
      <w:r w:rsidRPr="003719B1">
        <w:rPr>
          <w:rFonts w:ascii="Garamond" w:hAnsi="Garamond" w:cs="Arial"/>
          <w:sz w:val="26"/>
          <w:szCs w:val="26"/>
          <w:vertAlign w:val="superscript"/>
        </w:rPr>
        <w:t>me</w:t>
      </w:r>
      <w:r w:rsidRPr="003719B1">
        <w:rPr>
          <w:rFonts w:ascii="Garamond" w:hAnsi="Garamond" w:cs="Arial"/>
          <w:sz w:val="26"/>
          <w:szCs w:val="26"/>
        </w:rPr>
        <w:t xml:space="preserve"> Marie-Chantal Dufour et résolu à l’unanimité des conseillers présents que la Municipalité de Sacré-Cœur demande par les présentes à la Caisse Populaire du Saguenay-Saint-Laurent, une modification à l’emprunt temporaire afin de prolonger le prêt jusqu’au 31 décembre 2022.</w:t>
      </w:r>
    </w:p>
    <w:p w14:paraId="0226D18C" w14:textId="77777777" w:rsidR="007652EF" w:rsidRPr="003719B1" w:rsidRDefault="007652EF" w:rsidP="007652EF">
      <w:pPr>
        <w:tabs>
          <w:tab w:val="left" w:pos="567"/>
          <w:tab w:val="left" w:pos="851"/>
        </w:tabs>
        <w:jc w:val="both"/>
        <w:rPr>
          <w:rFonts w:ascii="Garamond" w:hAnsi="Garamond" w:cs="Arial"/>
          <w:sz w:val="26"/>
          <w:szCs w:val="26"/>
        </w:rPr>
      </w:pPr>
    </w:p>
    <w:p w14:paraId="26418E60" w14:textId="77777777" w:rsidR="007652EF" w:rsidRPr="003719B1" w:rsidRDefault="007652EF" w:rsidP="007652EF">
      <w:pPr>
        <w:tabs>
          <w:tab w:val="left" w:pos="567"/>
          <w:tab w:val="left" w:pos="851"/>
        </w:tabs>
        <w:jc w:val="both"/>
        <w:rPr>
          <w:rFonts w:ascii="Garamond" w:eastAsiaTheme="minorHAnsi" w:hAnsi="Garamond" w:cs="Arial"/>
          <w:sz w:val="26"/>
          <w:szCs w:val="26"/>
        </w:rPr>
      </w:pPr>
      <w:r w:rsidRPr="003719B1">
        <w:rPr>
          <w:rFonts w:ascii="Garamond" w:hAnsi="Garamond" w:cs="Arial"/>
          <w:b/>
          <w:bCs/>
          <w:sz w:val="26"/>
          <w:szCs w:val="26"/>
        </w:rPr>
        <w:t>IL EST ÉGALEMENT RÉSOLU QUE</w:t>
      </w:r>
      <w:r w:rsidRPr="003719B1">
        <w:rPr>
          <w:rFonts w:ascii="Garamond" w:hAnsi="Garamond" w:cs="Arial"/>
          <w:sz w:val="26"/>
          <w:szCs w:val="26"/>
        </w:rPr>
        <w:t xml:space="preserve"> M</w:t>
      </w:r>
      <w:r w:rsidRPr="003719B1">
        <w:rPr>
          <w:rFonts w:ascii="Garamond" w:hAnsi="Garamond" w:cs="Arial"/>
          <w:sz w:val="26"/>
          <w:szCs w:val="26"/>
          <w:vertAlign w:val="superscript"/>
        </w:rPr>
        <w:t xml:space="preserve">me </w:t>
      </w:r>
      <w:r w:rsidRPr="003719B1">
        <w:rPr>
          <w:rFonts w:ascii="Garamond" w:hAnsi="Garamond" w:cs="Arial"/>
          <w:sz w:val="26"/>
          <w:szCs w:val="26"/>
        </w:rPr>
        <w:t>Lise Boulianne, maire et M. Jeannot Lepage, directeur général et secrétaire-trésorier soient autorisés à signer tout document à cet effet.</w:t>
      </w:r>
    </w:p>
    <w:p w14:paraId="69525563" w14:textId="2F92B980" w:rsidR="000C4AB2" w:rsidRPr="003719B1" w:rsidRDefault="000C4AB2" w:rsidP="006F17D5">
      <w:pPr>
        <w:jc w:val="both"/>
        <w:rPr>
          <w:rFonts w:ascii="Garamond" w:hAnsi="Garamond"/>
          <w:sz w:val="26"/>
          <w:szCs w:val="26"/>
        </w:rPr>
      </w:pPr>
    </w:p>
    <w:p w14:paraId="2AE32B82" w14:textId="6808E30E" w:rsidR="007652EF" w:rsidRPr="003719B1" w:rsidRDefault="007652EF" w:rsidP="006F17D5">
      <w:pPr>
        <w:jc w:val="both"/>
        <w:rPr>
          <w:rFonts w:ascii="Garamond" w:hAnsi="Garamond"/>
          <w:sz w:val="26"/>
          <w:szCs w:val="26"/>
        </w:rPr>
      </w:pPr>
    </w:p>
    <w:p w14:paraId="37FB7F35" w14:textId="780F1BD1" w:rsidR="007652EF" w:rsidRPr="003719B1" w:rsidRDefault="00D642C2" w:rsidP="006F17D5">
      <w:pPr>
        <w:jc w:val="both"/>
        <w:rPr>
          <w:rFonts w:ascii="Garamond" w:hAnsi="Garamond"/>
          <w:b/>
          <w:bCs/>
          <w:sz w:val="26"/>
          <w:szCs w:val="26"/>
        </w:rPr>
      </w:pPr>
      <w:r w:rsidRPr="003719B1">
        <w:rPr>
          <w:rFonts w:ascii="Garamond" w:hAnsi="Garamond"/>
          <w:b/>
          <w:bCs/>
          <w:sz w:val="26"/>
          <w:szCs w:val="26"/>
        </w:rPr>
        <w:t>Hygiène du milieu :</w:t>
      </w:r>
    </w:p>
    <w:p w14:paraId="6DC67CAD" w14:textId="72A9EB56" w:rsidR="00D642C2" w:rsidRPr="003719B1" w:rsidRDefault="00D642C2" w:rsidP="006F17D5">
      <w:pPr>
        <w:jc w:val="both"/>
        <w:rPr>
          <w:rFonts w:ascii="Garamond" w:hAnsi="Garamond"/>
          <w:sz w:val="26"/>
          <w:szCs w:val="26"/>
        </w:rPr>
      </w:pPr>
    </w:p>
    <w:p w14:paraId="7BB6310F" w14:textId="1784FF2B" w:rsidR="00D642C2" w:rsidRPr="003719B1" w:rsidRDefault="00D642C2" w:rsidP="006F17D5">
      <w:pPr>
        <w:jc w:val="both"/>
        <w:rPr>
          <w:rFonts w:ascii="Garamond" w:hAnsi="Garamond"/>
          <w:sz w:val="26"/>
          <w:szCs w:val="26"/>
        </w:rPr>
      </w:pPr>
    </w:p>
    <w:p w14:paraId="4263323F" w14:textId="77777777" w:rsidR="00361F66" w:rsidRPr="003719B1" w:rsidRDefault="00361F66" w:rsidP="00361F66">
      <w:pPr>
        <w:keepNext/>
        <w:jc w:val="center"/>
        <w:outlineLvl w:val="2"/>
        <w:rPr>
          <w:rFonts w:ascii="Garamond" w:eastAsiaTheme="majorEastAsia" w:hAnsi="Garamond" w:cs="Arial"/>
          <w:bCs/>
          <w:sz w:val="26"/>
          <w:szCs w:val="26"/>
          <w:u w:val="single"/>
          <w:lang w:val="fr-FR" w:eastAsia="en-US"/>
        </w:rPr>
      </w:pPr>
      <w:r w:rsidRPr="003719B1">
        <w:rPr>
          <w:rFonts w:ascii="Garamond" w:eastAsiaTheme="majorEastAsia" w:hAnsi="Garamond" w:cs="Arial"/>
          <w:bCs/>
          <w:sz w:val="26"/>
          <w:szCs w:val="26"/>
          <w:u w:val="single"/>
          <w:lang w:val="fr-FR" w:eastAsia="en-US"/>
        </w:rPr>
        <w:t>Dépôt</w:t>
      </w:r>
    </w:p>
    <w:p w14:paraId="728B72C7" w14:textId="77777777" w:rsidR="00361F66" w:rsidRPr="003719B1" w:rsidRDefault="00361F66" w:rsidP="00361F66">
      <w:pPr>
        <w:jc w:val="center"/>
        <w:rPr>
          <w:rFonts w:ascii="Garamond" w:eastAsiaTheme="minorHAnsi" w:hAnsi="Garamond" w:cs="Arial"/>
          <w:sz w:val="26"/>
          <w:szCs w:val="26"/>
          <w:lang w:eastAsia="en-US"/>
        </w:rPr>
      </w:pPr>
    </w:p>
    <w:p w14:paraId="6ABF2F9B" w14:textId="77777777" w:rsidR="00361F66" w:rsidRPr="003719B1" w:rsidRDefault="00361F66" w:rsidP="00361F66">
      <w:pPr>
        <w:ind w:left="-426" w:firstLine="426"/>
        <w:jc w:val="center"/>
        <w:rPr>
          <w:rFonts w:ascii="Garamond" w:eastAsiaTheme="minorHAnsi" w:hAnsi="Garamond" w:cs="Arial"/>
          <w:b/>
          <w:sz w:val="26"/>
          <w:szCs w:val="26"/>
          <w:lang w:eastAsia="en-US"/>
        </w:rPr>
      </w:pPr>
      <w:r w:rsidRPr="003719B1">
        <w:rPr>
          <w:rFonts w:ascii="Garamond" w:eastAsiaTheme="minorHAnsi" w:hAnsi="Garamond" w:cs="Arial"/>
          <w:b/>
          <w:sz w:val="26"/>
          <w:szCs w:val="26"/>
          <w:lang w:eastAsia="en-US"/>
        </w:rPr>
        <w:t>Statistiques d’utilisation de l’eau potable</w:t>
      </w:r>
    </w:p>
    <w:p w14:paraId="43923C21" w14:textId="77777777" w:rsidR="00361F66" w:rsidRPr="003719B1" w:rsidRDefault="00361F66" w:rsidP="00361F66">
      <w:pPr>
        <w:jc w:val="both"/>
        <w:rPr>
          <w:rFonts w:ascii="Garamond" w:hAnsi="Garamond"/>
          <w:b/>
          <w:sz w:val="26"/>
          <w:szCs w:val="26"/>
          <w:lang w:eastAsia="en-US"/>
        </w:rPr>
      </w:pPr>
    </w:p>
    <w:p w14:paraId="5C198A44" w14:textId="2A69F15A" w:rsidR="00361F66" w:rsidRPr="003719B1" w:rsidRDefault="00361F66" w:rsidP="00361F66">
      <w:pPr>
        <w:jc w:val="both"/>
        <w:rPr>
          <w:rFonts w:ascii="Garamond" w:hAnsi="Garamond"/>
          <w:sz w:val="26"/>
          <w:szCs w:val="26"/>
          <w:lang w:val="fr-FR" w:eastAsia="en-US"/>
        </w:rPr>
      </w:pPr>
      <w:r w:rsidRPr="003719B1">
        <w:rPr>
          <w:rFonts w:ascii="Garamond" w:hAnsi="Garamond"/>
          <w:sz w:val="26"/>
          <w:szCs w:val="26"/>
          <w:lang w:val="fr-FR" w:eastAsia="en-US"/>
        </w:rPr>
        <w:t>Le directeur des travaux publics présente au conseil municipal les statistiques de consommation en eau potable pour les années 2011 à 202</w:t>
      </w:r>
      <w:r w:rsidR="003719B1" w:rsidRPr="003719B1">
        <w:rPr>
          <w:rFonts w:ascii="Garamond" w:hAnsi="Garamond"/>
          <w:sz w:val="26"/>
          <w:szCs w:val="26"/>
          <w:lang w:val="fr-FR" w:eastAsia="en-US"/>
        </w:rPr>
        <w:t>1</w:t>
      </w:r>
      <w:r w:rsidRPr="003719B1">
        <w:rPr>
          <w:rFonts w:ascii="Garamond" w:hAnsi="Garamond"/>
          <w:sz w:val="26"/>
          <w:szCs w:val="26"/>
          <w:lang w:val="fr-FR" w:eastAsia="en-US"/>
        </w:rPr>
        <w:t>.</w:t>
      </w:r>
    </w:p>
    <w:p w14:paraId="5ADA2918" w14:textId="77777777" w:rsidR="00361F66" w:rsidRPr="003719B1" w:rsidRDefault="00361F66" w:rsidP="00361F66">
      <w:pPr>
        <w:jc w:val="both"/>
        <w:rPr>
          <w:rFonts w:ascii="Garamond" w:hAnsi="Garamond"/>
          <w:sz w:val="26"/>
          <w:szCs w:val="26"/>
          <w:lang w:val="fr-FR" w:eastAsia="en-US"/>
        </w:rPr>
      </w:pPr>
    </w:p>
    <w:p w14:paraId="7E67681D" w14:textId="77777777" w:rsidR="00361F66" w:rsidRPr="003719B1" w:rsidRDefault="00361F66" w:rsidP="00361F66">
      <w:pPr>
        <w:jc w:val="both"/>
        <w:rPr>
          <w:rFonts w:ascii="Garamond" w:hAnsi="Garamond"/>
          <w:sz w:val="26"/>
          <w:szCs w:val="26"/>
          <w:lang w:val="fr-FR" w:eastAsia="en-US"/>
        </w:rPr>
      </w:pPr>
      <w:r w:rsidRPr="003719B1">
        <w:rPr>
          <w:rFonts w:ascii="Garamond" w:hAnsi="Garamond"/>
          <w:sz w:val="26"/>
          <w:szCs w:val="26"/>
          <w:lang w:val="fr-FR" w:eastAsia="en-US"/>
        </w:rPr>
        <w:t>Depuis 2011, dans le cadre de la stratégie d’économie d’eau potable, la municipalité devait diminuer sa consommation en eau potable de 20 % soit 175 141 mètres cubes. L’objectif est atteint depuis quelques années et la consommation en eau pour l’année 2021 est de 173 116 mètres cubes.</w:t>
      </w:r>
    </w:p>
    <w:p w14:paraId="60121E0A" w14:textId="77777777" w:rsidR="00361F66" w:rsidRPr="003719B1" w:rsidRDefault="00361F66" w:rsidP="00361F66">
      <w:pPr>
        <w:jc w:val="both"/>
        <w:rPr>
          <w:rFonts w:ascii="Garamond" w:hAnsi="Garamond"/>
          <w:sz w:val="26"/>
          <w:szCs w:val="26"/>
          <w:lang w:val="fr-FR" w:eastAsia="en-US"/>
        </w:rPr>
      </w:pPr>
    </w:p>
    <w:p w14:paraId="32174910" w14:textId="77777777" w:rsidR="00361F66" w:rsidRPr="003719B1" w:rsidRDefault="00361F66" w:rsidP="00361F66">
      <w:pPr>
        <w:jc w:val="both"/>
        <w:rPr>
          <w:rFonts w:ascii="Garamond" w:hAnsi="Garamond"/>
          <w:sz w:val="26"/>
          <w:szCs w:val="26"/>
          <w:lang w:val="fr-FR" w:eastAsia="en-US"/>
        </w:rPr>
      </w:pPr>
      <w:r w:rsidRPr="003719B1">
        <w:rPr>
          <w:rFonts w:ascii="Garamond" w:hAnsi="Garamond"/>
          <w:sz w:val="26"/>
          <w:szCs w:val="26"/>
          <w:lang w:val="fr-FR" w:eastAsia="en-US"/>
        </w:rPr>
        <w:t>La diffusion d’avis public incitant la population à réduire leur consommation en eau doit se poursuivre pour éviter une hausse de la consommation et éviter l’installation de compteur d’eau.</w:t>
      </w:r>
    </w:p>
    <w:p w14:paraId="643DCBB1" w14:textId="77777777" w:rsidR="00D642C2" w:rsidRPr="003719B1" w:rsidRDefault="00D642C2" w:rsidP="006F17D5">
      <w:pPr>
        <w:jc w:val="both"/>
        <w:rPr>
          <w:rFonts w:ascii="Garamond" w:hAnsi="Garamond"/>
          <w:sz w:val="26"/>
          <w:szCs w:val="26"/>
          <w:lang w:val="fr-FR"/>
        </w:rPr>
      </w:pPr>
    </w:p>
    <w:p w14:paraId="65FDE153" w14:textId="77777777" w:rsidR="00A52803" w:rsidRPr="003719B1" w:rsidRDefault="00A52803" w:rsidP="006F17D5">
      <w:pPr>
        <w:jc w:val="both"/>
        <w:rPr>
          <w:rFonts w:ascii="Garamond" w:hAnsi="Garamond"/>
          <w:sz w:val="26"/>
          <w:szCs w:val="26"/>
        </w:rPr>
      </w:pPr>
    </w:p>
    <w:p w14:paraId="1A27378F" w14:textId="0833C647" w:rsidR="00333CEF" w:rsidRPr="003719B1" w:rsidRDefault="00361F66" w:rsidP="006F17D5">
      <w:pPr>
        <w:jc w:val="both"/>
        <w:rPr>
          <w:rFonts w:ascii="Garamond" w:hAnsi="Garamond"/>
          <w:b/>
          <w:bCs/>
          <w:sz w:val="26"/>
          <w:szCs w:val="26"/>
        </w:rPr>
      </w:pPr>
      <w:r w:rsidRPr="003719B1">
        <w:rPr>
          <w:rFonts w:ascii="Garamond" w:hAnsi="Garamond"/>
          <w:b/>
          <w:bCs/>
          <w:sz w:val="26"/>
          <w:szCs w:val="26"/>
        </w:rPr>
        <w:t>Urbanisme :</w:t>
      </w:r>
    </w:p>
    <w:p w14:paraId="33E47EB7" w14:textId="47C52F7D" w:rsidR="00361F66" w:rsidRPr="003719B1" w:rsidRDefault="00361F66" w:rsidP="006F17D5">
      <w:pPr>
        <w:jc w:val="both"/>
        <w:rPr>
          <w:rFonts w:ascii="Garamond" w:hAnsi="Garamond"/>
          <w:sz w:val="26"/>
          <w:szCs w:val="26"/>
        </w:rPr>
      </w:pPr>
    </w:p>
    <w:p w14:paraId="60BEBCCC" w14:textId="77777777" w:rsidR="00A736D9" w:rsidRPr="003719B1" w:rsidRDefault="00A736D9" w:rsidP="00A736D9">
      <w:pPr>
        <w:keepNext/>
        <w:jc w:val="center"/>
        <w:outlineLvl w:val="2"/>
        <w:rPr>
          <w:rFonts w:ascii="Garamond" w:eastAsiaTheme="majorEastAsia" w:hAnsi="Garamond" w:cs="Arial"/>
          <w:bCs/>
          <w:sz w:val="26"/>
          <w:szCs w:val="26"/>
          <w:u w:val="single"/>
          <w:lang w:val="fr-FR" w:eastAsia="en-US"/>
        </w:rPr>
      </w:pPr>
      <w:r w:rsidRPr="003719B1">
        <w:rPr>
          <w:rFonts w:ascii="Garamond" w:eastAsiaTheme="majorEastAsia" w:hAnsi="Garamond" w:cs="Arial"/>
          <w:bCs/>
          <w:sz w:val="26"/>
          <w:szCs w:val="26"/>
          <w:u w:val="single"/>
          <w:lang w:val="fr-FR" w:eastAsia="en-US"/>
        </w:rPr>
        <w:t>Dépôt</w:t>
      </w:r>
    </w:p>
    <w:p w14:paraId="105DD313" w14:textId="77777777" w:rsidR="00A736D9" w:rsidRPr="003719B1" w:rsidRDefault="00A736D9" w:rsidP="00A736D9">
      <w:pPr>
        <w:jc w:val="center"/>
        <w:rPr>
          <w:rFonts w:ascii="Garamond" w:eastAsiaTheme="minorHAnsi" w:hAnsi="Garamond" w:cs="Arial"/>
          <w:sz w:val="26"/>
          <w:szCs w:val="26"/>
          <w:lang w:eastAsia="en-US"/>
        </w:rPr>
      </w:pPr>
    </w:p>
    <w:p w14:paraId="7A774821" w14:textId="77777777" w:rsidR="00A736D9" w:rsidRPr="003719B1" w:rsidRDefault="00A736D9" w:rsidP="00A736D9">
      <w:pPr>
        <w:jc w:val="center"/>
        <w:rPr>
          <w:rFonts w:ascii="Garamond" w:hAnsi="Garamond"/>
          <w:b/>
          <w:sz w:val="26"/>
          <w:szCs w:val="26"/>
        </w:rPr>
      </w:pPr>
      <w:r w:rsidRPr="003719B1">
        <w:rPr>
          <w:rFonts w:ascii="Garamond" w:hAnsi="Garamond"/>
          <w:b/>
          <w:sz w:val="26"/>
          <w:szCs w:val="26"/>
        </w:rPr>
        <w:t xml:space="preserve">Dépôt du rapport </w:t>
      </w:r>
      <w:bookmarkStart w:id="12" w:name="_Hlk94781309"/>
      <w:r w:rsidRPr="003719B1">
        <w:rPr>
          <w:rFonts w:ascii="Garamond" w:hAnsi="Garamond"/>
          <w:b/>
          <w:sz w:val="26"/>
          <w:szCs w:val="26"/>
        </w:rPr>
        <w:t>mensuel permis - Janvier 2022</w:t>
      </w:r>
      <w:bookmarkEnd w:id="12"/>
    </w:p>
    <w:p w14:paraId="4D171E16" w14:textId="77777777" w:rsidR="00A736D9" w:rsidRPr="003719B1" w:rsidRDefault="00A736D9" w:rsidP="00A736D9">
      <w:pPr>
        <w:jc w:val="both"/>
        <w:rPr>
          <w:rFonts w:ascii="Garamond" w:hAnsi="Garamond"/>
          <w:sz w:val="26"/>
          <w:szCs w:val="26"/>
        </w:rPr>
      </w:pPr>
    </w:p>
    <w:p w14:paraId="0AEA14D3" w14:textId="77777777" w:rsidR="00A736D9" w:rsidRPr="003719B1" w:rsidRDefault="00A736D9" w:rsidP="00A736D9">
      <w:pPr>
        <w:jc w:val="both"/>
        <w:rPr>
          <w:rFonts w:ascii="Garamond" w:hAnsi="Garamond"/>
          <w:b/>
          <w:sz w:val="26"/>
          <w:szCs w:val="26"/>
        </w:rPr>
      </w:pPr>
      <w:r w:rsidRPr="003719B1">
        <w:rPr>
          <w:rFonts w:ascii="Garamond" w:hAnsi="Garamond"/>
          <w:sz w:val="26"/>
          <w:szCs w:val="26"/>
          <w:lang w:val="fr-FR" w:eastAsia="en-US"/>
        </w:rPr>
        <w:t xml:space="preserve">Les membres du conseil et les citoyens présents à la séance sont informés du dépôt du rapport </w:t>
      </w:r>
      <w:r w:rsidRPr="003719B1">
        <w:rPr>
          <w:rFonts w:ascii="Garamond" w:hAnsi="Garamond"/>
          <w:bCs/>
          <w:sz w:val="26"/>
          <w:szCs w:val="26"/>
        </w:rPr>
        <w:t>mensuel permis - Janvier 2022.</w:t>
      </w:r>
    </w:p>
    <w:p w14:paraId="72BBADA4" w14:textId="2E527718" w:rsidR="00361F66" w:rsidRPr="003719B1" w:rsidRDefault="00361F66" w:rsidP="006F17D5">
      <w:pPr>
        <w:jc w:val="both"/>
        <w:rPr>
          <w:rFonts w:ascii="Garamond" w:hAnsi="Garamond"/>
          <w:sz w:val="26"/>
          <w:szCs w:val="26"/>
        </w:rPr>
      </w:pPr>
    </w:p>
    <w:p w14:paraId="2CAF9EE0" w14:textId="686EB1F7" w:rsidR="00A736D9" w:rsidRPr="003719B1" w:rsidRDefault="00A736D9" w:rsidP="006F17D5">
      <w:pPr>
        <w:jc w:val="both"/>
        <w:rPr>
          <w:rFonts w:ascii="Garamond" w:hAnsi="Garamond"/>
          <w:sz w:val="26"/>
          <w:szCs w:val="26"/>
        </w:rPr>
      </w:pPr>
    </w:p>
    <w:p w14:paraId="3C3081A9" w14:textId="77777777" w:rsidR="00A736D9" w:rsidRPr="003719B1" w:rsidRDefault="00A736D9" w:rsidP="00A736D9">
      <w:pPr>
        <w:keepNext/>
        <w:jc w:val="center"/>
        <w:outlineLvl w:val="2"/>
        <w:rPr>
          <w:rFonts w:ascii="Garamond" w:eastAsiaTheme="majorEastAsia" w:hAnsi="Garamond" w:cs="Arial"/>
          <w:bCs/>
          <w:sz w:val="26"/>
          <w:szCs w:val="26"/>
          <w:u w:val="single"/>
          <w:lang w:val="fr-FR"/>
        </w:rPr>
      </w:pPr>
      <w:r w:rsidRPr="003719B1">
        <w:rPr>
          <w:rFonts w:ascii="Garamond" w:eastAsiaTheme="majorEastAsia" w:hAnsi="Garamond" w:cs="Arial"/>
          <w:bCs/>
          <w:sz w:val="26"/>
          <w:szCs w:val="26"/>
          <w:u w:val="single"/>
          <w:lang w:val="fr-FR"/>
        </w:rPr>
        <w:t>RÉSOLUTION 2022-02-50</w:t>
      </w:r>
    </w:p>
    <w:p w14:paraId="2BEAFF25" w14:textId="77777777" w:rsidR="00A736D9" w:rsidRPr="003719B1" w:rsidRDefault="00A736D9" w:rsidP="00A736D9">
      <w:pPr>
        <w:jc w:val="center"/>
        <w:rPr>
          <w:rFonts w:ascii="Garamond" w:hAnsi="Garamond" w:cs="Arial"/>
          <w:sz w:val="26"/>
          <w:szCs w:val="26"/>
        </w:rPr>
      </w:pPr>
    </w:p>
    <w:p w14:paraId="714B049B" w14:textId="77777777" w:rsidR="00A736D9" w:rsidRPr="003719B1" w:rsidRDefault="00A736D9" w:rsidP="00A736D9">
      <w:pPr>
        <w:jc w:val="center"/>
        <w:rPr>
          <w:rFonts w:ascii="Garamond" w:hAnsi="Garamond"/>
          <w:b/>
          <w:sz w:val="26"/>
          <w:szCs w:val="26"/>
        </w:rPr>
      </w:pPr>
      <w:r w:rsidRPr="003719B1">
        <w:rPr>
          <w:rFonts w:ascii="Garamond" w:hAnsi="Garamond"/>
          <w:b/>
          <w:sz w:val="26"/>
          <w:szCs w:val="26"/>
        </w:rPr>
        <w:t>Demande de dérogation mineure de madame Amélie Séguin</w:t>
      </w:r>
    </w:p>
    <w:p w14:paraId="65FCAA2A" w14:textId="77777777" w:rsidR="00A736D9" w:rsidRPr="003719B1" w:rsidRDefault="00A736D9" w:rsidP="00A736D9">
      <w:pPr>
        <w:jc w:val="both"/>
        <w:rPr>
          <w:rFonts w:ascii="Garamond" w:hAnsi="Garamond"/>
          <w:sz w:val="26"/>
          <w:szCs w:val="26"/>
        </w:rPr>
      </w:pPr>
    </w:p>
    <w:p w14:paraId="2918F0D7" w14:textId="77777777" w:rsidR="00A736D9" w:rsidRPr="003719B1" w:rsidRDefault="00A736D9" w:rsidP="00A736D9">
      <w:pPr>
        <w:jc w:val="both"/>
        <w:rPr>
          <w:rFonts w:ascii="Garamond" w:hAnsi="Garamond"/>
          <w:sz w:val="26"/>
          <w:szCs w:val="26"/>
        </w:rPr>
      </w:pPr>
      <w:r w:rsidRPr="003719B1">
        <w:rPr>
          <w:rFonts w:ascii="Garamond" w:hAnsi="Garamond"/>
          <w:b/>
          <w:caps/>
          <w:sz w:val="26"/>
          <w:szCs w:val="26"/>
        </w:rPr>
        <w:t xml:space="preserve">Considérant que </w:t>
      </w:r>
      <w:r w:rsidRPr="003719B1">
        <w:rPr>
          <w:rFonts w:ascii="Garamond" w:hAnsi="Garamond"/>
          <w:sz w:val="26"/>
          <w:szCs w:val="26"/>
        </w:rPr>
        <w:t>madame Amélie Séguin demande une dérogation mineure numéro 2022-001 afin d’autoriser l’empiètement d’environ trois (3) mètres d’un garage privé en marge recul avant prescrit de six (6) mètres ;</w:t>
      </w:r>
    </w:p>
    <w:p w14:paraId="3CDC2AF1" w14:textId="77777777" w:rsidR="00A736D9" w:rsidRPr="003719B1" w:rsidRDefault="00A736D9" w:rsidP="00A736D9">
      <w:pPr>
        <w:jc w:val="both"/>
        <w:rPr>
          <w:rFonts w:ascii="Garamond" w:hAnsi="Garamond"/>
          <w:b/>
          <w:caps/>
          <w:sz w:val="26"/>
          <w:szCs w:val="26"/>
        </w:rPr>
      </w:pPr>
    </w:p>
    <w:p w14:paraId="65683A49" w14:textId="77777777" w:rsidR="00A736D9" w:rsidRPr="003719B1" w:rsidRDefault="00A736D9" w:rsidP="00A736D9">
      <w:pPr>
        <w:jc w:val="both"/>
        <w:rPr>
          <w:rFonts w:ascii="Garamond" w:hAnsi="Garamond"/>
          <w:sz w:val="26"/>
          <w:szCs w:val="26"/>
        </w:rPr>
      </w:pPr>
      <w:r w:rsidRPr="003719B1">
        <w:rPr>
          <w:rFonts w:ascii="Garamond" w:hAnsi="Garamond"/>
          <w:b/>
          <w:caps/>
          <w:sz w:val="26"/>
          <w:szCs w:val="26"/>
        </w:rPr>
        <w:t>Considérant que</w:t>
      </w:r>
      <w:r w:rsidRPr="003719B1">
        <w:rPr>
          <w:rFonts w:ascii="Garamond" w:hAnsi="Garamond"/>
          <w:sz w:val="26"/>
          <w:szCs w:val="26"/>
        </w:rPr>
        <w:t xml:space="preserve"> l’avis du comité consultatif d’urbanisme portant le numéro de résolution 2022-003;</w:t>
      </w:r>
    </w:p>
    <w:p w14:paraId="6A910172" w14:textId="77777777" w:rsidR="00A736D9" w:rsidRPr="003719B1" w:rsidRDefault="00A736D9" w:rsidP="00A736D9">
      <w:pPr>
        <w:jc w:val="both"/>
        <w:rPr>
          <w:rFonts w:ascii="Garamond" w:hAnsi="Garamond"/>
          <w:sz w:val="26"/>
          <w:szCs w:val="26"/>
        </w:rPr>
      </w:pPr>
    </w:p>
    <w:p w14:paraId="57F16714" w14:textId="77777777" w:rsidR="00A736D9" w:rsidRPr="003719B1" w:rsidRDefault="00A736D9" w:rsidP="00A736D9">
      <w:pPr>
        <w:jc w:val="both"/>
        <w:rPr>
          <w:rFonts w:ascii="Garamond" w:hAnsi="Garamond"/>
          <w:sz w:val="26"/>
          <w:szCs w:val="26"/>
        </w:rPr>
      </w:pPr>
      <w:r w:rsidRPr="003719B1">
        <w:rPr>
          <w:rFonts w:ascii="Garamond" w:hAnsi="Garamond"/>
          <w:b/>
          <w:sz w:val="26"/>
          <w:szCs w:val="26"/>
        </w:rPr>
        <w:t>CONSIDÉRANT QUE</w:t>
      </w:r>
      <w:r w:rsidRPr="003719B1">
        <w:rPr>
          <w:rFonts w:ascii="Garamond" w:hAnsi="Garamond"/>
          <w:sz w:val="26"/>
          <w:szCs w:val="26"/>
        </w:rPr>
        <w:t xml:space="preserve"> refuser le projet pourrait créer des préjudices au demandeur;</w:t>
      </w:r>
    </w:p>
    <w:p w14:paraId="630C3CFC" w14:textId="77777777" w:rsidR="00A736D9" w:rsidRPr="003719B1" w:rsidRDefault="00A736D9" w:rsidP="00A736D9">
      <w:pPr>
        <w:jc w:val="both"/>
        <w:rPr>
          <w:rFonts w:ascii="Garamond" w:hAnsi="Garamond"/>
          <w:sz w:val="26"/>
          <w:szCs w:val="26"/>
        </w:rPr>
      </w:pPr>
    </w:p>
    <w:p w14:paraId="678C7DC4" w14:textId="77777777" w:rsidR="00A736D9" w:rsidRPr="003719B1" w:rsidRDefault="00A736D9" w:rsidP="00A736D9">
      <w:pPr>
        <w:jc w:val="both"/>
        <w:rPr>
          <w:rFonts w:ascii="Garamond" w:hAnsi="Garamond"/>
          <w:sz w:val="26"/>
          <w:szCs w:val="26"/>
        </w:rPr>
      </w:pPr>
      <w:r w:rsidRPr="003719B1">
        <w:rPr>
          <w:rFonts w:ascii="Garamond" w:hAnsi="Garamond"/>
          <w:b/>
          <w:bCs/>
          <w:sz w:val="26"/>
          <w:szCs w:val="26"/>
        </w:rPr>
        <w:lastRenderedPageBreak/>
        <w:t xml:space="preserve">CONSIDÉRANT QUE </w:t>
      </w:r>
      <w:r w:rsidRPr="003719B1">
        <w:rPr>
          <w:rFonts w:ascii="Garamond" w:hAnsi="Garamond"/>
          <w:sz w:val="26"/>
          <w:szCs w:val="26"/>
        </w:rPr>
        <w:t>les voisins ne sont nullement impactés par cette construction;</w:t>
      </w:r>
    </w:p>
    <w:p w14:paraId="13C1A977" w14:textId="77777777" w:rsidR="00A736D9" w:rsidRPr="003719B1" w:rsidRDefault="00A736D9" w:rsidP="00A736D9">
      <w:pPr>
        <w:jc w:val="both"/>
        <w:rPr>
          <w:rFonts w:ascii="Garamond" w:hAnsi="Garamond"/>
          <w:sz w:val="26"/>
          <w:szCs w:val="26"/>
        </w:rPr>
      </w:pPr>
    </w:p>
    <w:p w14:paraId="078EE4DE" w14:textId="77777777" w:rsidR="00A736D9" w:rsidRPr="003719B1" w:rsidRDefault="00A736D9" w:rsidP="00A736D9">
      <w:pPr>
        <w:jc w:val="both"/>
        <w:rPr>
          <w:rFonts w:ascii="Garamond" w:hAnsi="Garamond"/>
          <w:sz w:val="26"/>
          <w:szCs w:val="26"/>
        </w:rPr>
      </w:pPr>
      <w:r w:rsidRPr="003719B1">
        <w:rPr>
          <w:rFonts w:ascii="Garamond" w:hAnsi="Garamond"/>
          <w:b/>
          <w:bCs/>
          <w:sz w:val="26"/>
          <w:szCs w:val="26"/>
        </w:rPr>
        <w:t xml:space="preserve">CONSIDÉRANT QUE </w:t>
      </w:r>
      <w:r w:rsidRPr="003719B1">
        <w:rPr>
          <w:rFonts w:ascii="Garamond" w:hAnsi="Garamond"/>
          <w:sz w:val="26"/>
          <w:szCs w:val="26"/>
        </w:rPr>
        <w:t>les propriétaires voisins ont été informés de la présente demande de dérogation;</w:t>
      </w:r>
    </w:p>
    <w:p w14:paraId="0FEED9B1" w14:textId="77777777" w:rsidR="00A736D9" w:rsidRPr="003719B1" w:rsidRDefault="00A736D9" w:rsidP="00A736D9">
      <w:pPr>
        <w:jc w:val="both"/>
        <w:rPr>
          <w:rFonts w:ascii="Garamond" w:hAnsi="Garamond"/>
          <w:sz w:val="26"/>
          <w:szCs w:val="26"/>
        </w:rPr>
      </w:pPr>
    </w:p>
    <w:p w14:paraId="592201E3" w14:textId="77777777" w:rsidR="00A736D9" w:rsidRPr="003719B1" w:rsidRDefault="00A736D9" w:rsidP="00A736D9">
      <w:pPr>
        <w:tabs>
          <w:tab w:val="left" w:pos="9923"/>
        </w:tabs>
        <w:spacing w:after="120"/>
        <w:jc w:val="both"/>
        <w:rPr>
          <w:rFonts w:ascii="Garamond" w:hAnsi="Garamond"/>
          <w:b/>
          <w:sz w:val="26"/>
          <w:szCs w:val="26"/>
        </w:rPr>
      </w:pPr>
      <w:r w:rsidRPr="003719B1">
        <w:rPr>
          <w:rFonts w:ascii="Garamond" w:hAnsi="Garamond"/>
          <w:b/>
          <w:caps/>
          <w:sz w:val="26"/>
          <w:szCs w:val="26"/>
        </w:rPr>
        <w:t>Par ces motifs</w:t>
      </w:r>
      <w:r w:rsidRPr="003719B1">
        <w:rPr>
          <w:rFonts w:ascii="Garamond" w:hAnsi="Garamond"/>
          <w:b/>
          <w:sz w:val="26"/>
          <w:szCs w:val="26"/>
        </w:rPr>
        <w:t xml:space="preserve">, IL EST PROPOSÉ PAR </w:t>
      </w:r>
      <w:r w:rsidRPr="003719B1">
        <w:rPr>
          <w:rFonts w:ascii="Garamond" w:hAnsi="Garamond"/>
          <w:sz w:val="26"/>
          <w:szCs w:val="26"/>
        </w:rPr>
        <w:t>M</w:t>
      </w:r>
      <w:r w:rsidRPr="003719B1">
        <w:rPr>
          <w:rFonts w:ascii="Garamond" w:hAnsi="Garamond"/>
          <w:sz w:val="26"/>
          <w:szCs w:val="26"/>
          <w:vertAlign w:val="superscript"/>
        </w:rPr>
        <w:t xml:space="preserve">me </w:t>
      </w:r>
      <w:r w:rsidRPr="003719B1">
        <w:rPr>
          <w:rFonts w:ascii="Garamond" w:hAnsi="Garamond"/>
          <w:sz w:val="26"/>
          <w:szCs w:val="26"/>
        </w:rPr>
        <w:t>Valérie Dufour et résolu à l’unanimité des membres présents, d’autoriser la demande de dérogation mineure de madame Amélie Séguin, aux fins de permettre l’empiétement d’un garage privé d’environ trois (3) mètres sur la marge recul avant prescrit de six (6) mètres tel que prescrit à la grille de spécifications du règlement de zonage numéro 210.</w:t>
      </w:r>
    </w:p>
    <w:p w14:paraId="79AE5294" w14:textId="7A221A9C" w:rsidR="00A736D9" w:rsidRPr="003719B1" w:rsidRDefault="00A736D9" w:rsidP="006F17D5">
      <w:pPr>
        <w:jc w:val="both"/>
        <w:rPr>
          <w:rFonts w:ascii="Garamond" w:hAnsi="Garamond"/>
          <w:sz w:val="26"/>
          <w:szCs w:val="26"/>
        </w:rPr>
      </w:pPr>
    </w:p>
    <w:p w14:paraId="0963BCB3" w14:textId="524AD367" w:rsidR="00A736D9" w:rsidRPr="003719B1" w:rsidRDefault="00A736D9" w:rsidP="006F17D5">
      <w:pPr>
        <w:jc w:val="both"/>
        <w:rPr>
          <w:rFonts w:ascii="Garamond" w:hAnsi="Garamond"/>
          <w:sz w:val="26"/>
          <w:szCs w:val="26"/>
        </w:rPr>
      </w:pPr>
    </w:p>
    <w:p w14:paraId="6FB72711" w14:textId="77777777" w:rsidR="001E13D8" w:rsidRPr="003719B1" w:rsidRDefault="001E13D8" w:rsidP="001E13D8">
      <w:pPr>
        <w:keepNext/>
        <w:jc w:val="center"/>
        <w:outlineLvl w:val="2"/>
        <w:rPr>
          <w:rFonts w:ascii="Garamond" w:eastAsiaTheme="majorEastAsia" w:hAnsi="Garamond" w:cs="Arial"/>
          <w:bCs/>
          <w:sz w:val="26"/>
          <w:szCs w:val="26"/>
          <w:u w:val="single"/>
          <w:lang w:val="fr-FR"/>
        </w:rPr>
      </w:pPr>
      <w:r w:rsidRPr="003719B1">
        <w:rPr>
          <w:rFonts w:ascii="Garamond" w:eastAsiaTheme="majorEastAsia" w:hAnsi="Garamond" w:cs="Arial"/>
          <w:bCs/>
          <w:sz w:val="26"/>
          <w:szCs w:val="26"/>
          <w:u w:val="single"/>
          <w:lang w:val="fr-FR"/>
        </w:rPr>
        <w:t>RÉSOLUTION 2022-02-51</w:t>
      </w:r>
    </w:p>
    <w:p w14:paraId="6062AC83" w14:textId="77777777" w:rsidR="001E13D8" w:rsidRPr="003719B1" w:rsidRDefault="001E13D8" w:rsidP="001E13D8">
      <w:pPr>
        <w:jc w:val="center"/>
        <w:rPr>
          <w:rFonts w:ascii="Garamond" w:hAnsi="Garamond" w:cs="Arial"/>
          <w:sz w:val="26"/>
          <w:szCs w:val="26"/>
        </w:rPr>
      </w:pPr>
    </w:p>
    <w:p w14:paraId="448108D0" w14:textId="77777777" w:rsidR="001E13D8" w:rsidRPr="003719B1" w:rsidRDefault="001E13D8" w:rsidP="001E13D8">
      <w:pPr>
        <w:jc w:val="center"/>
        <w:rPr>
          <w:rFonts w:ascii="Garamond" w:hAnsi="Garamond"/>
          <w:b/>
          <w:sz w:val="26"/>
          <w:szCs w:val="26"/>
        </w:rPr>
      </w:pPr>
      <w:r w:rsidRPr="003719B1">
        <w:rPr>
          <w:rFonts w:ascii="Garamond" w:hAnsi="Garamond"/>
          <w:b/>
          <w:sz w:val="26"/>
          <w:szCs w:val="26"/>
        </w:rPr>
        <w:t xml:space="preserve">Demande de dérogation mineure de madame </w:t>
      </w:r>
      <w:bookmarkStart w:id="13" w:name="_Hlk95136104"/>
      <w:r w:rsidRPr="003719B1">
        <w:rPr>
          <w:rFonts w:ascii="Garamond" w:hAnsi="Garamond"/>
          <w:b/>
          <w:sz w:val="26"/>
          <w:szCs w:val="26"/>
        </w:rPr>
        <w:t>Pauline Lavoie</w:t>
      </w:r>
      <w:bookmarkEnd w:id="13"/>
    </w:p>
    <w:p w14:paraId="253BEAA2" w14:textId="77777777" w:rsidR="001E13D8" w:rsidRPr="003719B1" w:rsidRDefault="001E13D8" w:rsidP="001E13D8">
      <w:pPr>
        <w:jc w:val="both"/>
        <w:rPr>
          <w:rFonts w:ascii="Garamond" w:hAnsi="Garamond"/>
          <w:sz w:val="26"/>
          <w:szCs w:val="26"/>
        </w:rPr>
      </w:pPr>
    </w:p>
    <w:p w14:paraId="06A4FEE1" w14:textId="77777777" w:rsidR="001E13D8" w:rsidRPr="003719B1" w:rsidRDefault="001E13D8" w:rsidP="001E13D8">
      <w:pPr>
        <w:jc w:val="both"/>
        <w:rPr>
          <w:rFonts w:ascii="Garamond" w:hAnsi="Garamond"/>
          <w:sz w:val="26"/>
          <w:szCs w:val="26"/>
        </w:rPr>
      </w:pPr>
      <w:r w:rsidRPr="003719B1">
        <w:rPr>
          <w:rFonts w:ascii="Garamond" w:hAnsi="Garamond"/>
          <w:b/>
          <w:caps/>
          <w:sz w:val="26"/>
          <w:szCs w:val="26"/>
        </w:rPr>
        <w:t xml:space="preserve">Considérant que </w:t>
      </w:r>
      <w:r w:rsidRPr="003719B1">
        <w:rPr>
          <w:rFonts w:ascii="Garamond" w:hAnsi="Garamond"/>
          <w:sz w:val="26"/>
          <w:szCs w:val="26"/>
        </w:rPr>
        <w:t xml:space="preserve">madame </w:t>
      </w:r>
      <w:r w:rsidRPr="003719B1">
        <w:rPr>
          <w:rFonts w:ascii="Garamond" w:hAnsi="Garamond"/>
          <w:bCs/>
          <w:sz w:val="26"/>
          <w:szCs w:val="26"/>
        </w:rPr>
        <w:t>Pauline Lavoie</w:t>
      </w:r>
      <w:r w:rsidRPr="003719B1">
        <w:rPr>
          <w:rFonts w:ascii="Garamond" w:hAnsi="Garamond"/>
          <w:sz w:val="26"/>
          <w:szCs w:val="26"/>
        </w:rPr>
        <w:t xml:space="preserve"> demande une dérogation mineure numéro 2022-002 afin d’autoriser l’implantation d’un garage privé en cours avant d’environ 45 pieds ce qui contrevient à l’article 9.1 sur les normes relatives aux constructions et usages autorisés dans les cours du règlement de zonage 210;</w:t>
      </w:r>
    </w:p>
    <w:p w14:paraId="02D2AFCB" w14:textId="77777777" w:rsidR="001E13D8" w:rsidRPr="003719B1" w:rsidRDefault="001E13D8" w:rsidP="001E13D8">
      <w:pPr>
        <w:jc w:val="both"/>
        <w:rPr>
          <w:rFonts w:ascii="Garamond" w:hAnsi="Garamond"/>
          <w:b/>
          <w:caps/>
          <w:sz w:val="26"/>
          <w:szCs w:val="26"/>
        </w:rPr>
      </w:pPr>
    </w:p>
    <w:p w14:paraId="67AEBF1B" w14:textId="77777777" w:rsidR="001E13D8" w:rsidRPr="003719B1" w:rsidRDefault="001E13D8" w:rsidP="001E13D8">
      <w:pPr>
        <w:jc w:val="both"/>
        <w:rPr>
          <w:rFonts w:ascii="Garamond" w:hAnsi="Garamond"/>
          <w:sz w:val="26"/>
          <w:szCs w:val="26"/>
        </w:rPr>
      </w:pPr>
      <w:r w:rsidRPr="003719B1">
        <w:rPr>
          <w:rFonts w:ascii="Garamond" w:hAnsi="Garamond"/>
          <w:b/>
          <w:caps/>
          <w:sz w:val="26"/>
          <w:szCs w:val="26"/>
        </w:rPr>
        <w:t>Considérant que</w:t>
      </w:r>
      <w:r w:rsidRPr="003719B1">
        <w:rPr>
          <w:rFonts w:ascii="Garamond" w:hAnsi="Garamond"/>
          <w:sz w:val="26"/>
          <w:szCs w:val="26"/>
        </w:rPr>
        <w:t xml:space="preserve"> l’avis du comité consultatif d’urbanisme portant le numéro de résolution 2022-004;</w:t>
      </w:r>
    </w:p>
    <w:p w14:paraId="35E67023" w14:textId="77777777" w:rsidR="001E13D8" w:rsidRPr="003719B1" w:rsidRDefault="001E13D8" w:rsidP="001E13D8">
      <w:pPr>
        <w:jc w:val="both"/>
        <w:rPr>
          <w:rFonts w:ascii="Garamond" w:hAnsi="Garamond"/>
          <w:sz w:val="26"/>
          <w:szCs w:val="26"/>
        </w:rPr>
      </w:pPr>
    </w:p>
    <w:p w14:paraId="6468CCD3" w14:textId="77777777" w:rsidR="001E13D8" w:rsidRPr="003719B1" w:rsidRDefault="001E13D8" w:rsidP="001E13D8">
      <w:pPr>
        <w:jc w:val="both"/>
        <w:rPr>
          <w:rFonts w:ascii="Garamond" w:hAnsi="Garamond"/>
          <w:sz w:val="26"/>
          <w:szCs w:val="26"/>
        </w:rPr>
      </w:pPr>
      <w:r w:rsidRPr="003719B1">
        <w:rPr>
          <w:rFonts w:ascii="Garamond" w:hAnsi="Garamond"/>
          <w:b/>
          <w:sz w:val="26"/>
          <w:szCs w:val="26"/>
        </w:rPr>
        <w:t>CONSIDÉRANT QUE</w:t>
      </w:r>
      <w:r w:rsidRPr="003719B1">
        <w:rPr>
          <w:rFonts w:ascii="Garamond" w:hAnsi="Garamond"/>
          <w:sz w:val="26"/>
          <w:szCs w:val="26"/>
        </w:rPr>
        <w:t xml:space="preserve"> refuser le projet pourrait créer des préjudices au demandeur;</w:t>
      </w:r>
    </w:p>
    <w:p w14:paraId="238699E3" w14:textId="77777777" w:rsidR="001E13D8" w:rsidRPr="003719B1" w:rsidRDefault="001E13D8" w:rsidP="001E13D8">
      <w:pPr>
        <w:jc w:val="both"/>
        <w:rPr>
          <w:rFonts w:ascii="Garamond" w:hAnsi="Garamond"/>
          <w:b/>
          <w:bCs/>
          <w:sz w:val="26"/>
          <w:szCs w:val="26"/>
        </w:rPr>
      </w:pPr>
    </w:p>
    <w:p w14:paraId="7DCA6E21" w14:textId="77777777" w:rsidR="001E13D8" w:rsidRPr="003719B1" w:rsidRDefault="001E13D8" w:rsidP="001E13D8">
      <w:pPr>
        <w:jc w:val="both"/>
        <w:rPr>
          <w:rFonts w:ascii="Garamond" w:hAnsi="Garamond"/>
          <w:sz w:val="26"/>
          <w:szCs w:val="26"/>
        </w:rPr>
      </w:pPr>
      <w:r w:rsidRPr="003719B1">
        <w:rPr>
          <w:rFonts w:ascii="Garamond" w:hAnsi="Garamond"/>
          <w:b/>
          <w:bCs/>
          <w:sz w:val="26"/>
          <w:szCs w:val="26"/>
        </w:rPr>
        <w:t xml:space="preserve">CONSIDÉRANT QUE </w:t>
      </w:r>
      <w:r w:rsidRPr="003719B1">
        <w:rPr>
          <w:rFonts w:ascii="Garamond" w:hAnsi="Garamond"/>
          <w:sz w:val="26"/>
          <w:szCs w:val="26"/>
        </w:rPr>
        <w:t>les voisins ne sont nullement impactés par cette construction;</w:t>
      </w:r>
    </w:p>
    <w:p w14:paraId="59EFF1EE" w14:textId="77777777" w:rsidR="001E13D8" w:rsidRPr="003719B1" w:rsidRDefault="001E13D8" w:rsidP="001E13D8">
      <w:pPr>
        <w:jc w:val="both"/>
        <w:rPr>
          <w:rFonts w:ascii="Garamond" w:hAnsi="Garamond"/>
          <w:sz w:val="26"/>
          <w:szCs w:val="26"/>
        </w:rPr>
      </w:pPr>
    </w:p>
    <w:p w14:paraId="652120BC" w14:textId="77777777" w:rsidR="001E13D8" w:rsidRPr="003719B1" w:rsidRDefault="001E13D8" w:rsidP="001E13D8">
      <w:pPr>
        <w:jc w:val="both"/>
        <w:rPr>
          <w:rFonts w:ascii="Garamond" w:hAnsi="Garamond"/>
          <w:sz w:val="26"/>
          <w:szCs w:val="26"/>
        </w:rPr>
      </w:pPr>
      <w:r w:rsidRPr="003719B1">
        <w:rPr>
          <w:rFonts w:ascii="Garamond" w:hAnsi="Garamond"/>
          <w:b/>
          <w:bCs/>
          <w:sz w:val="26"/>
          <w:szCs w:val="26"/>
        </w:rPr>
        <w:t xml:space="preserve">CONSIDÉRANT QUE </w:t>
      </w:r>
      <w:r w:rsidRPr="003719B1">
        <w:rPr>
          <w:rFonts w:ascii="Garamond" w:hAnsi="Garamond"/>
          <w:sz w:val="26"/>
          <w:szCs w:val="26"/>
        </w:rPr>
        <w:t>les propriétaires voisins ont été informés de la présente demande de dérogation;</w:t>
      </w:r>
    </w:p>
    <w:p w14:paraId="42F1AE01" w14:textId="77777777" w:rsidR="001E13D8" w:rsidRPr="003719B1" w:rsidRDefault="001E13D8" w:rsidP="001E13D8">
      <w:pPr>
        <w:jc w:val="both"/>
        <w:rPr>
          <w:rFonts w:ascii="Garamond" w:hAnsi="Garamond"/>
          <w:sz w:val="26"/>
          <w:szCs w:val="26"/>
        </w:rPr>
      </w:pPr>
    </w:p>
    <w:p w14:paraId="4CAD30CF" w14:textId="77777777" w:rsidR="001E13D8" w:rsidRPr="003719B1" w:rsidRDefault="001E13D8" w:rsidP="001E13D8">
      <w:pPr>
        <w:tabs>
          <w:tab w:val="left" w:pos="9923"/>
        </w:tabs>
        <w:spacing w:after="120"/>
        <w:jc w:val="both"/>
        <w:rPr>
          <w:rFonts w:ascii="Garamond" w:hAnsi="Garamond"/>
          <w:b/>
          <w:sz w:val="26"/>
          <w:szCs w:val="26"/>
        </w:rPr>
      </w:pPr>
      <w:r w:rsidRPr="003719B1">
        <w:rPr>
          <w:rFonts w:ascii="Garamond" w:hAnsi="Garamond"/>
          <w:b/>
          <w:caps/>
          <w:sz w:val="26"/>
          <w:szCs w:val="26"/>
        </w:rPr>
        <w:t>Par ces motifs</w:t>
      </w:r>
      <w:r w:rsidRPr="003719B1">
        <w:rPr>
          <w:rFonts w:ascii="Garamond" w:hAnsi="Garamond"/>
          <w:b/>
          <w:sz w:val="26"/>
          <w:szCs w:val="26"/>
        </w:rPr>
        <w:t xml:space="preserve">, IL EST PROPOSÉ PAR </w:t>
      </w:r>
      <w:r w:rsidRPr="003719B1">
        <w:rPr>
          <w:rFonts w:ascii="Garamond" w:hAnsi="Garamond"/>
          <w:bCs/>
          <w:sz w:val="26"/>
          <w:szCs w:val="26"/>
        </w:rPr>
        <w:t>M</w:t>
      </w:r>
      <w:r w:rsidRPr="003719B1">
        <w:rPr>
          <w:rFonts w:ascii="Garamond" w:hAnsi="Garamond"/>
          <w:bCs/>
          <w:sz w:val="26"/>
          <w:szCs w:val="26"/>
          <w:vertAlign w:val="superscript"/>
        </w:rPr>
        <w:t>me</w:t>
      </w:r>
      <w:r w:rsidRPr="003719B1">
        <w:rPr>
          <w:rFonts w:ascii="Garamond" w:hAnsi="Garamond"/>
          <w:bCs/>
          <w:sz w:val="26"/>
          <w:szCs w:val="26"/>
        </w:rPr>
        <w:t xml:space="preserve"> Marie-Chantal </w:t>
      </w:r>
      <w:r w:rsidRPr="003719B1">
        <w:rPr>
          <w:rFonts w:ascii="Garamond" w:hAnsi="Garamond"/>
          <w:b/>
          <w:sz w:val="26"/>
          <w:szCs w:val="26"/>
        </w:rPr>
        <w:t>Dufour</w:t>
      </w:r>
      <w:r w:rsidRPr="003719B1">
        <w:rPr>
          <w:rFonts w:ascii="Garamond" w:hAnsi="Garamond"/>
          <w:sz w:val="26"/>
          <w:szCs w:val="26"/>
        </w:rPr>
        <w:t xml:space="preserve"> et résolu à l’unanimité des membres présents, d’autoriser la demande de dérogation mineure madame </w:t>
      </w:r>
      <w:r w:rsidRPr="003719B1">
        <w:rPr>
          <w:rFonts w:ascii="Garamond" w:hAnsi="Garamond"/>
          <w:bCs/>
          <w:sz w:val="26"/>
          <w:szCs w:val="26"/>
        </w:rPr>
        <w:t>Pauline Lavoie</w:t>
      </w:r>
      <w:r w:rsidRPr="003719B1">
        <w:rPr>
          <w:rFonts w:ascii="Garamond" w:hAnsi="Garamond"/>
          <w:sz w:val="26"/>
          <w:szCs w:val="26"/>
        </w:rPr>
        <w:t xml:space="preserve"> aux fins de permettre l’implantation d’un garage privé en cours avant d’environ 45 pieds ce qui contrevient à l’article 9.1 sur les normes relatives aux constructions et usages autorisés dans les cours du règlement de zonage numéro 210.</w:t>
      </w:r>
    </w:p>
    <w:p w14:paraId="1B9CEEFC" w14:textId="574D5C04" w:rsidR="00A736D9" w:rsidRPr="003719B1" w:rsidRDefault="00A736D9" w:rsidP="006F17D5">
      <w:pPr>
        <w:jc w:val="both"/>
        <w:rPr>
          <w:rFonts w:ascii="Garamond" w:hAnsi="Garamond"/>
          <w:sz w:val="26"/>
          <w:szCs w:val="26"/>
        </w:rPr>
      </w:pPr>
    </w:p>
    <w:p w14:paraId="4DCFE895" w14:textId="3C1A81E2" w:rsidR="001E13D8" w:rsidRPr="003719B1" w:rsidRDefault="001E13D8" w:rsidP="006F17D5">
      <w:pPr>
        <w:jc w:val="both"/>
        <w:rPr>
          <w:rFonts w:ascii="Garamond" w:hAnsi="Garamond"/>
          <w:sz w:val="26"/>
          <w:szCs w:val="26"/>
        </w:rPr>
      </w:pPr>
    </w:p>
    <w:p w14:paraId="2A239DB5" w14:textId="77777777" w:rsidR="001E13D8" w:rsidRPr="003719B1" w:rsidRDefault="001E13D8" w:rsidP="001E13D8">
      <w:pPr>
        <w:keepNext/>
        <w:jc w:val="center"/>
        <w:outlineLvl w:val="2"/>
        <w:rPr>
          <w:rFonts w:ascii="Garamond" w:eastAsiaTheme="majorEastAsia" w:hAnsi="Garamond" w:cs="Arial"/>
          <w:bCs/>
          <w:sz w:val="26"/>
          <w:szCs w:val="26"/>
          <w:u w:val="single"/>
          <w:lang w:val="fr-FR"/>
        </w:rPr>
      </w:pPr>
      <w:r w:rsidRPr="003719B1">
        <w:rPr>
          <w:rFonts w:ascii="Garamond" w:eastAsiaTheme="majorEastAsia" w:hAnsi="Garamond" w:cs="Arial"/>
          <w:bCs/>
          <w:sz w:val="26"/>
          <w:szCs w:val="26"/>
          <w:u w:val="single"/>
          <w:lang w:val="fr-FR"/>
        </w:rPr>
        <w:t>RÉSOLUTION 2022-02-52</w:t>
      </w:r>
    </w:p>
    <w:p w14:paraId="3365F7BB" w14:textId="77777777" w:rsidR="001E13D8" w:rsidRPr="003719B1" w:rsidRDefault="001E13D8" w:rsidP="001E13D8">
      <w:pPr>
        <w:jc w:val="center"/>
        <w:rPr>
          <w:rFonts w:ascii="Garamond" w:hAnsi="Garamond" w:cs="Arial"/>
          <w:sz w:val="26"/>
          <w:szCs w:val="26"/>
        </w:rPr>
      </w:pPr>
    </w:p>
    <w:p w14:paraId="69DD85A4" w14:textId="77777777" w:rsidR="001E13D8" w:rsidRPr="003719B1" w:rsidRDefault="001E13D8" w:rsidP="001E13D8">
      <w:pPr>
        <w:jc w:val="center"/>
        <w:rPr>
          <w:rFonts w:ascii="Garamond" w:hAnsi="Garamond"/>
          <w:b/>
          <w:sz w:val="26"/>
          <w:szCs w:val="26"/>
        </w:rPr>
      </w:pPr>
      <w:r w:rsidRPr="003719B1">
        <w:rPr>
          <w:rFonts w:ascii="Garamond" w:hAnsi="Garamond"/>
          <w:b/>
          <w:sz w:val="26"/>
          <w:szCs w:val="26"/>
        </w:rPr>
        <w:t>Modification la grille de spécification en autorisant, l’agrotourisme dans les zones 29-A et 37.1-A</w:t>
      </w:r>
    </w:p>
    <w:p w14:paraId="725CD412" w14:textId="77777777" w:rsidR="001E13D8" w:rsidRPr="003719B1" w:rsidRDefault="001E13D8" w:rsidP="001E13D8">
      <w:pPr>
        <w:jc w:val="both"/>
        <w:rPr>
          <w:rFonts w:ascii="Garamond" w:hAnsi="Garamond"/>
          <w:sz w:val="26"/>
          <w:szCs w:val="26"/>
        </w:rPr>
      </w:pPr>
    </w:p>
    <w:p w14:paraId="6E409B2A" w14:textId="77777777" w:rsidR="001E13D8" w:rsidRPr="003719B1" w:rsidRDefault="001E13D8" w:rsidP="001E13D8">
      <w:pPr>
        <w:jc w:val="both"/>
        <w:rPr>
          <w:rFonts w:ascii="Garamond" w:hAnsi="Garamond"/>
          <w:sz w:val="26"/>
          <w:szCs w:val="26"/>
        </w:rPr>
      </w:pPr>
      <w:r w:rsidRPr="003719B1">
        <w:rPr>
          <w:rFonts w:ascii="Garamond" w:hAnsi="Garamond"/>
          <w:b/>
          <w:caps/>
          <w:sz w:val="26"/>
          <w:szCs w:val="26"/>
        </w:rPr>
        <w:t>Considérant que</w:t>
      </w:r>
      <w:r w:rsidRPr="003719B1">
        <w:rPr>
          <w:rFonts w:ascii="Garamond" w:hAnsi="Garamond"/>
          <w:sz w:val="26"/>
          <w:szCs w:val="26"/>
        </w:rPr>
        <w:t xml:space="preserve"> ces deux zones sont des zones agricoles;</w:t>
      </w:r>
    </w:p>
    <w:p w14:paraId="3F8D985D" w14:textId="77777777" w:rsidR="001E13D8" w:rsidRPr="003719B1" w:rsidRDefault="001E13D8" w:rsidP="001E13D8">
      <w:pPr>
        <w:jc w:val="both"/>
        <w:rPr>
          <w:rFonts w:ascii="Garamond" w:hAnsi="Garamond"/>
          <w:b/>
          <w:caps/>
          <w:sz w:val="26"/>
          <w:szCs w:val="26"/>
        </w:rPr>
      </w:pPr>
    </w:p>
    <w:p w14:paraId="361AF63C" w14:textId="77777777" w:rsidR="001E13D8" w:rsidRPr="003719B1" w:rsidRDefault="001E13D8" w:rsidP="001E13D8">
      <w:pPr>
        <w:jc w:val="both"/>
        <w:rPr>
          <w:rFonts w:ascii="Garamond" w:hAnsi="Garamond"/>
          <w:sz w:val="26"/>
          <w:szCs w:val="26"/>
        </w:rPr>
      </w:pPr>
      <w:r w:rsidRPr="003719B1">
        <w:rPr>
          <w:rFonts w:ascii="Garamond" w:hAnsi="Garamond"/>
          <w:b/>
          <w:caps/>
          <w:sz w:val="26"/>
          <w:szCs w:val="26"/>
        </w:rPr>
        <w:t>Considérant que</w:t>
      </w:r>
      <w:r w:rsidRPr="003719B1">
        <w:rPr>
          <w:rFonts w:ascii="Garamond" w:hAnsi="Garamond"/>
          <w:sz w:val="26"/>
          <w:szCs w:val="26"/>
        </w:rPr>
        <w:t xml:space="preserve"> dans l’une des zones un projet d’agrotourisme est déjà en fonction;</w:t>
      </w:r>
    </w:p>
    <w:p w14:paraId="43653C74" w14:textId="77777777" w:rsidR="001E13D8" w:rsidRPr="003719B1" w:rsidRDefault="001E13D8" w:rsidP="001E13D8">
      <w:pPr>
        <w:jc w:val="both"/>
        <w:rPr>
          <w:rFonts w:ascii="Garamond" w:hAnsi="Garamond"/>
          <w:sz w:val="26"/>
          <w:szCs w:val="26"/>
        </w:rPr>
      </w:pPr>
    </w:p>
    <w:p w14:paraId="1DCD141F" w14:textId="77777777" w:rsidR="001E13D8" w:rsidRPr="003719B1" w:rsidRDefault="001E13D8" w:rsidP="001E13D8">
      <w:pPr>
        <w:jc w:val="both"/>
        <w:rPr>
          <w:rFonts w:ascii="Garamond" w:hAnsi="Garamond"/>
          <w:bCs/>
          <w:sz w:val="26"/>
          <w:szCs w:val="26"/>
        </w:rPr>
      </w:pPr>
      <w:r w:rsidRPr="003719B1">
        <w:rPr>
          <w:rFonts w:ascii="Garamond" w:hAnsi="Garamond"/>
          <w:b/>
          <w:sz w:val="26"/>
          <w:szCs w:val="26"/>
        </w:rPr>
        <w:t>CONSIDÉRANT QU’</w:t>
      </w:r>
      <w:r w:rsidRPr="003719B1">
        <w:rPr>
          <w:rFonts w:ascii="Garamond" w:hAnsi="Garamond"/>
          <w:bCs/>
          <w:sz w:val="26"/>
          <w:szCs w:val="26"/>
        </w:rPr>
        <w:t xml:space="preserve">une demande pour un autre projet d’agrotourisme a été faite dans l’une de ces zones; </w:t>
      </w:r>
    </w:p>
    <w:p w14:paraId="5F89A4E7" w14:textId="77777777" w:rsidR="001E13D8" w:rsidRPr="003719B1" w:rsidRDefault="001E13D8" w:rsidP="001E13D8">
      <w:pPr>
        <w:jc w:val="both"/>
        <w:rPr>
          <w:rFonts w:ascii="Garamond" w:hAnsi="Garamond"/>
          <w:sz w:val="26"/>
          <w:szCs w:val="26"/>
        </w:rPr>
      </w:pPr>
    </w:p>
    <w:p w14:paraId="3E88223C" w14:textId="77777777" w:rsidR="001E13D8" w:rsidRPr="003719B1" w:rsidRDefault="001E13D8" w:rsidP="001E13D8">
      <w:pPr>
        <w:tabs>
          <w:tab w:val="left" w:pos="9923"/>
        </w:tabs>
        <w:spacing w:after="120"/>
        <w:jc w:val="both"/>
        <w:rPr>
          <w:rFonts w:ascii="Garamond" w:hAnsi="Garamond"/>
          <w:b/>
          <w:sz w:val="26"/>
          <w:szCs w:val="26"/>
        </w:rPr>
      </w:pPr>
      <w:r w:rsidRPr="003719B1">
        <w:rPr>
          <w:rFonts w:ascii="Garamond" w:hAnsi="Garamond"/>
          <w:b/>
          <w:caps/>
          <w:sz w:val="26"/>
          <w:szCs w:val="26"/>
        </w:rPr>
        <w:t>Par ces motifs</w:t>
      </w:r>
      <w:r w:rsidRPr="003719B1">
        <w:rPr>
          <w:rFonts w:ascii="Garamond" w:hAnsi="Garamond"/>
          <w:b/>
          <w:sz w:val="26"/>
          <w:szCs w:val="26"/>
        </w:rPr>
        <w:t xml:space="preserve">, IL EST PROPOSÉ PAR </w:t>
      </w:r>
      <w:r w:rsidRPr="003719B1">
        <w:rPr>
          <w:rFonts w:ascii="Garamond" w:hAnsi="Garamond"/>
          <w:sz w:val="26"/>
          <w:szCs w:val="26"/>
        </w:rPr>
        <w:t>M. Janic Boisvert et résolu à l’unanimité des membres présents, d’autoriser la modification de la grille de spécification afin d’autoriser l’agrotourisme dans les zones 29-A et 31.7-A.</w:t>
      </w:r>
    </w:p>
    <w:p w14:paraId="5FF58833" w14:textId="7E590337" w:rsidR="001E13D8" w:rsidRPr="003719B1" w:rsidRDefault="001E13D8" w:rsidP="006F17D5">
      <w:pPr>
        <w:jc w:val="both"/>
        <w:rPr>
          <w:rFonts w:ascii="Garamond" w:hAnsi="Garamond"/>
          <w:sz w:val="26"/>
          <w:szCs w:val="26"/>
        </w:rPr>
      </w:pPr>
    </w:p>
    <w:p w14:paraId="37DD58C8" w14:textId="41A3B79D" w:rsidR="001E13D8" w:rsidRPr="003719B1" w:rsidRDefault="001E13D8" w:rsidP="006F17D5">
      <w:pPr>
        <w:jc w:val="both"/>
        <w:rPr>
          <w:rFonts w:ascii="Garamond" w:hAnsi="Garamond"/>
          <w:sz w:val="26"/>
          <w:szCs w:val="26"/>
        </w:rPr>
      </w:pPr>
    </w:p>
    <w:p w14:paraId="312D7258" w14:textId="77777777" w:rsidR="0091075B" w:rsidRPr="003719B1" w:rsidRDefault="0091075B" w:rsidP="0091075B">
      <w:pPr>
        <w:keepNext/>
        <w:jc w:val="center"/>
        <w:outlineLvl w:val="2"/>
        <w:rPr>
          <w:rFonts w:ascii="Garamond" w:eastAsiaTheme="majorEastAsia" w:hAnsi="Garamond" w:cs="Arial"/>
          <w:bCs/>
          <w:sz w:val="26"/>
          <w:szCs w:val="26"/>
          <w:u w:val="single"/>
          <w:lang w:val="fr-FR"/>
        </w:rPr>
      </w:pPr>
      <w:r w:rsidRPr="003719B1">
        <w:rPr>
          <w:rFonts w:ascii="Garamond" w:eastAsiaTheme="majorEastAsia" w:hAnsi="Garamond" w:cs="Arial"/>
          <w:bCs/>
          <w:sz w:val="26"/>
          <w:szCs w:val="26"/>
          <w:u w:val="single"/>
          <w:lang w:val="fr-FR"/>
        </w:rPr>
        <w:t>RÉSOLUTION 2022-02-53</w:t>
      </w:r>
    </w:p>
    <w:p w14:paraId="3788602D" w14:textId="77777777" w:rsidR="0091075B" w:rsidRPr="003719B1" w:rsidRDefault="0091075B" w:rsidP="0091075B">
      <w:pPr>
        <w:jc w:val="center"/>
        <w:rPr>
          <w:rFonts w:ascii="Garamond" w:hAnsi="Garamond" w:cs="Arial"/>
          <w:sz w:val="26"/>
          <w:szCs w:val="26"/>
        </w:rPr>
      </w:pPr>
    </w:p>
    <w:p w14:paraId="05DE7FC2" w14:textId="77777777" w:rsidR="0091075B" w:rsidRPr="003719B1" w:rsidRDefault="0091075B" w:rsidP="0091075B">
      <w:pPr>
        <w:jc w:val="center"/>
        <w:rPr>
          <w:rFonts w:ascii="Garamond" w:hAnsi="Garamond"/>
          <w:b/>
          <w:sz w:val="26"/>
          <w:szCs w:val="26"/>
        </w:rPr>
      </w:pPr>
      <w:r w:rsidRPr="003719B1">
        <w:rPr>
          <w:rFonts w:ascii="Garamond" w:hAnsi="Garamond"/>
          <w:b/>
          <w:sz w:val="26"/>
          <w:szCs w:val="26"/>
        </w:rPr>
        <w:t>Modification de la zone 09-H sur le plan de zonage</w:t>
      </w:r>
    </w:p>
    <w:p w14:paraId="43D7EE0C" w14:textId="77777777" w:rsidR="0091075B" w:rsidRPr="003719B1" w:rsidRDefault="0091075B" w:rsidP="0091075B">
      <w:pPr>
        <w:jc w:val="both"/>
        <w:rPr>
          <w:rFonts w:ascii="Garamond" w:hAnsi="Garamond"/>
          <w:sz w:val="26"/>
          <w:szCs w:val="26"/>
        </w:rPr>
      </w:pPr>
    </w:p>
    <w:p w14:paraId="4DD42185" w14:textId="77777777" w:rsidR="0091075B" w:rsidRPr="003719B1" w:rsidRDefault="0091075B" w:rsidP="0091075B">
      <w:pPr>
        <w:jc w:val="both"/>
        <w:rPr>
          <w:rFonts w:ascii="Garamond" w:hAnsi="Garamond"/>
          <w:sz w:val="26"/>
          <w:szCs w:val="26"/>
        </w:rPr>
      </w:pPr>
      <w:r w:rsidRPr="003719B1">
        <w:rPr>
          <w:rFonts w:ascii="Garamond" w:hAnsi="Garamond"/>
          <w:b/>
          <w:caps/>
          <w:sz w:val="26"/>
          <w:szCs w:val="26"/>
        </w:rPr>
        <w:t>Considérant que</w:t>
      </w:r>
      <w:r w:rsidRPr="003719B1">
        <w:rPr>
          <w:rFonts w:ascii="Garamond" w:hAnsi="Garamond"/>
          <w:sz w:val="26"/>
          <w:szCs w:val="26"/>
        </w:rPr>
        <w:t xml:space="preserve"> dans cette zone l’habitation est autorisée;</w:t>
      </w:r>
    </w:p>
    <w:p w14:paraId="5E16B904" w14:textId="77777777" w:rsidR="0091075B" w:rsidRPr="003719B1" w:rsidRDefault="0091075B" w:rsidP="0091075B">
      <w:pPr>
        <w:jc w:val="both"/>
        <w:rPr>
          <w:rFonts w:ascii="Garamond" w:hAnsi="Garamond"/>
          <w:b/>
          <w:caps/>
          <w:sz w:val="26"/>
          <w:szCs w:val="26"/>
        </w:rPr>
      </w:pPr>
    </w:p>
    <w:p w14:paraId="28C4B628" w14:textId="77777777" w:rsidR="0091075B" w:rsidRPr="003719B1" w:rsidRDefault="0091075B" w:rsidP="0091075B">
      <w:pPr>
        <w:jc w:val="both"/>
        <w:rPr>
          <w:rFonts w:ascii="Garamond" w:hAnsi="Garamond"/>
          <w:sz w:val="26"/>
          <w:szCs w:val="26"/>
        </w:rPr>
      </w:pPr>
      <w:r w:rsidRPr="003719B1">
        <w:rPr>
          <w:rFonts w:ascii="Garamond" w:hAnsi="Garamond"/>
          <w:b/>
          <w:caps/>
          <w:sz w:val="26"/>
          <w:szCs w:val="26"/>
        </w:rPr>
        <w:t>Considérant que</w:t>
      </w:r>
      <w:r w:rsidRPr="003719B1">
        <w:rPr>
          <w:rFonts w:ascii="Garamond" w:hAnsi="Garamond"/>
          <w:sz w:val="26"/>
          <w:szCs w:val="26"/>
        </w:rPr>
        <w:t xml:space="preserve"> la zone 65-A l’usage unifamilial isolé n’est pas autorisé;</w:t>
      </w:r>
    </w:p>
    <w:p w14:paraId="1D8CDEFF" w14:textId="77777777" w:rsidR="0091075B" w:rsidRPr="003719B1" w:rsidRDefault="0091075B" w:rsidP="0091075B">
      <w:pPr>
        <w:jc w:val="both"/>
        <w:rPr>
          <w:rFonts w:ascii="Garamond" w:hAnsi="Garamond"/>
          <w:sz w:val="26"/>
          <w:szCs w:val="26"/>
        </w:rPr>
      </w:pPr>
    </w:p>
    <w:p w14:paraId="40539489" w14:textId="77777777" w:rsidR="0091075B" w:rsidRPr="003719B1" w:rsidRDefault="0091075B" w:rsidP="0091075B">
      <w:pPr>
        <w:jc w:val="both"/>
        <w:rPr>
          <w:rFonts w:ascii="Garamond" w:hAnsi="Garamond"/>
          <w:bCs/>
          <w:sz w:val="26"/>
          <w:szCs w:val="26"/>
        </w:rPr>
      </w:pPr>
      <w:r w:rsidRPr="003719B1">
        <w:rPr>
          <w:rFonts w:ascii="Garamond" w:hAnsi="Garamond"/>
          <w:b/>
          <w:sz w:val="26"/>
          <w:szCs w:val="26"/>
        </w:rPr>
        <w:t xml:space="preserve">CONSIDÉRANT QUE </w:t>
      </w:r>
      <w:r w:rsidRPr="003719B1">
        <w:rPr>
          <w:rFonts w:ascii="Garamond" w:hAnsi="Garamond"/>
          <w:bCs/>
          <w:sz w:val="26"/>
          <w:szCs w:val="26"/>
        </w:rPr>
        <w:t xml:space="preserve">la résidence au 134 rue Gagné est située dans la zone 65-A et qu’elle longe la ligne de la zone 09-H; </w:t>
      </w:r>
    </w:p>
    <w:p w14:paraId="61761293" w14:textId="77777777" w:rsidR="0091075B" w:rsidRPr="003719B1" w:rsidRDefault="0091075B" w:rsidP="0091075B">
      <w:pPr>
        <w:jc w:val="both"/>
        <w:rPr>
          <w:rFonts w:ascii="Garamond" w:hAnsi="Garamond"/>
          <w:sz w:val="26"/>
          <w:szCs w:val="26"/>
        </w:rPr>
      </w:pPr>
    </w:p>
    <w:p w14:paraId="09B38432" w14:textId="77777777" w:rsidR="0091075B" w:rsidRPr="003719B1" w:rsidRDefault="0091075B" w:rsidP="0091075B">
      <w:pPr>
        <w:tabs>
          <w:tab w:val="left" w:pos="9923"/>
        </w:tabs>
        <w:spacing w:after="120"/>
        <w:jc w:val="both"/>
        <w:rPr>
          <w:rFonts w:ascii="Garamond" w:hAnsi="Garamond"/>
          <w:b/>
          <w:sz w:val="26"/>
          <w:szCs w:val="26"/>
        </w:rPr>
      </w:pPr>
      <w:r w:rsidRPr="003719B1">
        <w:rPr>
          <w:rFonts w:ascii="Garamond" w:hAnsi="Garamond"/>
          <w:b/>
          <w:caps/>
          <w:sz w:val="26"/>
          <w:szCs w:val="26"/>
        </w:rPr>
        <w:t>Par ces motifs</w:t>
      </w:r>
      <w:r w:rsidRPr="003719B1">
        <w:rPr>
          <w:rFonts w:ascii="Garamond" w:hAnsi="Garamond"/>
          <w:b/>
          <w:sz w:val="26"/>
          <w:szCs w:val="26"/>
        </w:rPr>
        <w:t xml:space="preserve">, IL EST PROPOSÉ PAR </w:t>
      </w:r>
      <w:r w:rsidRPr="003719B1">
        <w:rPr>
          <w:rFonts w:ascii="Garamond" w:hAnsi="Garamond"/>
          <w:sz w:val="26"/>
          <w:szCs w:val="26"/>
        </w:rPr>
        <w:t>M. Guillaume Lavoie et résolu à l’unanimité des membres présents, d’autoriser la modification de la zone 09-H sur le plan de zonage afin d’y intégrer la résidence du 134, rue Gagné;</w:t>
      </w:r>
    </w:p>
    <w:p w14:paraId="40C7DC66" w14:textId="48D51755" w:rsidR="001E13D8" w:rsidRPr="003719B1" w:rsidRDefault="001E13D8" w:rsidP="006F17D5">
      <w:pPr>
        <w:jc w:val="both"/>
        <w:rPr>
          <w:rFonts w:ascii="Garamond" w:hAnsi="Garamond"/>
          <w:sz w:val="26"/>
          <w:szCs w:val="26"/>
        </w:rPr>
      </w:pPr>
    </w:p>
    <w:p w14:paraId="31ECF431" w14:textId="6A60CD3F" w:rsidR="0091075B" w:rsidRPr="003719B1" w:rsidRDefault="0091075B" w:rsidP="006F17D5">
      <w:pPr>
        <w:jc w:val="both"/>
        <w:rPr>
          <w:rFonts w:ascii="Garamond" w:hAnsi="Garamond"/>
          <w:sz w:val="26"/>
          <w:szCs w:val="26"/>
        </w:rPr>
      </w:pPr>
    </w:p>
    <w:p w14:paraId="01C2D7F1" w14:textId="77777777" w:rsidR="001F61BA" w:rsidRPr="003719B1" w:rsidRDefault="001F61BA" w:rsidP="001F61BA">
      <w:pPr>
        <w:keepNext/>
        <w:jc w:val="center"/>
        <w:outlineLvl w:val="2"/>
        <w:rPr>
          <w:rFonts w:ascii="Garamond" w:hAnsi="Garamond" w:cs="Arial"/>
          <w:bCs/>
          <w:sz w:val="26"/>
          <w:szCs w:val="26"/>
          <w:u w:val="single"/>
          <w:lang w:val="fr-FR" w:eastAsia="en-US"/>
        </w:rPr>
      </w:pPr>
      <w:r w:rsidRPr="003719B1">
        <w:rPr>
          <w:rFonts w:ascii="Garamond" w:hAnsi="Garamond" w:cs="Arial"/>
          <w:bCs/>
          <w:sz w:val="26"/>
          <w:szCs w:val="26"/>
          <w:u w:val="single"/>
          <w:lang w:val="fr-FR" w:eastAsia="en-US"/>
        </w:rPr>
        <w:t>RÉSOLUTION 2022-02-54</w:t>
      </w:r>
    </w:p>
    <w:p w14:paraId="2AE2D76C" w14:textId="77777777" w:rsidR="001F61BA" w:rsidRPr="003719B1" w:rsidRDefault="001F61BA" w:rsidP="001F61BA">
      <w:pPr>
        <w:jc w:val="both"/>
        <w:rPr>
          <w:rFonts w:ascii="Garamond" w:hAnsi="Garamond"/>
          <w:b/>
          <w:sz w:val="26"/>
          <w:szCs w:val="26"/>
        </w:rPr>
      </w:pPr>
    </w:p>
    <w:p w14:paraId="5B6F1DC8" w14:textId="77777777" w:rsidR="001F61BA" w:rsidRPr="003719B1" w:rsidRDefault="001F61BA" w:rsidP="001F61BA">
      <w:pPr>
        <w:pStyle w:val="Corpsdetexte211"/>
        <w:tabs>
          <w:tab w:val="clear" w:pos="540"/>
        </w:tabs>
        <w:jc w:val="center"/>
        <w:rPr>
          <w:rFonts w:ascii="Garamond" w:hAnsi="Garamond"/>
          <w:b/>
          <w:bCs/>
          <w:sz w:val="26"/>
          <w:szCs w:val="26"/>
        </w:rPr>
      </w:pPr>
      <w:r w:rsidRPr="003719B1">
        <w:rPr>
          <w:rFonts w:ascii="Garamond" w:hAnsi="Garamond"/>
          <w:b/>
          <w:bCs/>
          <w:sz w:val="26"/>
          <w:szCs w:val="26"/>
        </w:rPr>
        <w:t>AVIS DE MOTION</w:t>
      </w:r>
    </w:p>
    <w:p w14:paraId="50D66071" w14:textId="77777777" w:rsidR="001F61BA" w:rsidRPr="003719B1" w:rsidRDefault="001F61BA" w:rsidP="001F61BA">
      <w:pPr>
        <w:pStyle w:val="Corpsdetexte211"/>
        <w:tabs>
          <w:tab w:val="clear" w:pos="540"/>
        </w:tabs>
        <w:jc w:val="center"/>
        <w:rPr>
          <w:rFonts w:ascii="Garamond" w:hAnsi="Garamond"/>
          <w:b/>
          <w:bCs/>
          <w:sz w:val="26"/>
          <w:szCs w:val="26"/>
        </w:rPr>
      </w:pPr>
    </w:p>
    <w:p w14:paraId="4B3EA046" w14:textId="77777777" w:rsidR="001F61BA" w:rsidRPr="003719B1" w:rsidRDefault="001F61BA" w:rsidP="001F61BA">
      <w:pPr>
        <w:pStyle w:val="Corpsdetexte211"/>
        <w:tabs>
          <w:tab w:val="clear" w:pos="540"/>
        </w:tabs>
        <w:jc w:val="center"/>
        <w:rPr>
          <w:rFonts w:ascii="Garamond" w:hAnsi="Garamond"/>
          <w:b/>
          <w:bCs/>
          <w:sz w:val="26"/>
          <w:szCs w:val="26"/>
        </w:rPr>
      </w:pPr>
      <w:r w:rsidRPr="003719B1">
        <w:rPr>
          <w:rFonts w:ascii="Garamond" w:hAnsi="Garamond"/>
          <w:b/>
          <w:bCs/>
          <w:sz w:val="26"/>
          <w:szCs w:val="26"/>
        </w:rPr>
        <w:lastRenderedPageBreak/>
        <w:t>PROJET DE RÈGLEMENT NUMÉRO 605</w:t>
      </w:r>
    </w:p>
    <w:p w14:paraId="3C97735F" w14:textId="77777777" w:rsidR="001F61BA" w:rsidRPr="003719B1" w:rsidRDefault="001F61BA" w:rsidP="001F61BA">
      <w:pPr>
        <w:pStyle w:val="Texte"/>
        <w:tabs>
          <w:tab w:val="clear" w:pos="567"/>
          <w:tab w:val="clear" w:pos="2154"/>
          <w:tab w:val="clear" w:pos="2381"/>
          <w:tab w:val="clear" w:pos="2721"/>
          <w:tab w:val="clear" w:pos="3090"/>
          <w:tab w:val="clear" w:pos="4309"/>
          <w:tab w:val="clear" w:pos="4762"/>
          <w:tab w:val="clear" w:pos="7371"/>
          <w:tab w:val="clear" w:pos="8618"/>
          <w:tab w:val="left" w:pos="20"/>
        </w:tabs>
        <w:ind w:left="0" w:right="50" w:firstLine="0"/>
        <w:rPr>
          <w:rFonts w:ascii="Garamond" w:hAnsi="Garamond"/>
          <w:b/>
          <w:caps/>
          <w:sz w:val="26"/>
          <w:szCs w:val="26"/>
        </w:rPr>
      </w:pPr>
    </w:p>
    <w:p w14:paraId="1931EA77" w14:textId="77777777" w:rsidR="001F61BA" w:rsidRPr="003719B1" w:rsidRDefault="001F61BA" w:rsidP="001F61BA">
      <w:pPr>
        <w:pBdr>
          <w:top w:val="single" w:sz="4" w:space="1" w:color="auto"/>
        </w:pBdr>
        <w:jc w:val="both"/>
        <w:rPr>
          <w:rFonts w:ascii="Garamond" w:eastAsia="Calibri" w:hAnsi="Garamond"/>
          <w:b/>
          <w:sz w:val="26"/>
          <w:szCs w:val="26"/>
          <w:lang w:eastAsia="en-US"/>
        </w:rPr>
      </w:pPr>
      <w:r w:rsidRPr="003719B1">
        <w:rPr>
          <w:rFonts w:ascii="Garamond" w:hAnsi="Garamond"/>
          <w:b/>
          <w:caps/>
          <w:sz w:val="26"/>
          <w:szCs w:val="26"/>
        </w:rPr>
        <w:t xml:space="preserve">Premier projet de </w:t>
      </w:r>
      <w:r w:rsidRPr="003719B1">
        <w:rPr>
          <w:rFonts w:ascii="Garamond" w:eastAsia="Calibri" w:hAnsi="Garamond"/>
          <w:b/>
          <w:sz w:val="26"/>
          <w:szCs w:val="26"/>
          <w:lang w:eastAsia="en-US"/>
        </w:rPr>
        <w:t xml:space="preserve">RÈGLEMENT </w:t>
      </w:r>
      <w:r w:rsidRPr="003719B1">
        <w:rPr>
          <w:rFonts w:ascii="Garamond" w:eastAsia="Calibri" w:hAnsi="Garamond"/>
          <w:b/>
          <w:caps/>
          <w:sz w:val="26"/>
          <w:szCs w:val="26"/>
          <w:lang w:eastAsia="en-US"/>
        </w:rPr>
        <w:t>numéro 605 AUX</w:t>
      </w:r>
      <w:r w:rsidRPr="003719B1">
        <w:rPr>
          <w:rFonts w:ascii="Garamond" w:eastAsia="Calibri" w:hAnsi="Garamond"/>
          <w:b/>
          <w:sz w:val="26"/>
          <w:szCs w:val="26"/>
          <w:lang w:eastAsia="en-US"/>
        </w:rPr>
        <w:t xml:space="preserve"> FINS DE :</w:t>
      </w:r>
    </w:p>
    <w:p w14:paraId="2AFCA0BD" w14:textId="77777777" w:rsidR="001F61BA" w:rsidRPr="003719B1" w:rsidRDefault="001F61BA" w:rsidP="001F61BA">
      <w:pPr>
        <w:pBdr>
          <w:top w:val="single" w:sz="4" w:space="1" w:color="auto"/>
        </w:pBdr>
        <w:jc w:val="both"/>
        <w:rPr>
          <w:rFonts w:ascii="Garamond" w:eastAsia="Calibri" w:hAnsi="Garamond"/>
          <w:b/>
          <w:sz w:val="26"/>
          <w:szCs w:val="26"/>
          <w:lang w:eastAsia="en-US"/>
        </w:rPr>
      </w:pPr>
    </w:p>
    <w:p w14:paraId="38AF2D68" w14:textId="77777777" w:rsidR="001F61BA" w:rsidRPr="003719B1" w:rsidRDefault="001F61BA" w:rsidP="001F61BA">
      <w:pPr>
        <w:pBdr>
          <w:top w:val="single" w:sz="4" w:space="1" w:color="auto"/>
        </w:pBdr>
        <w:jc w:val="both"/>
        <w:rPr>
          <w:rFonts w:ascii="Garamond" w:eastAsia="Calibri" w:hAnsi="Garamond"/>
          <w:b/>
          <w:sz w:val="26"/>
          <w:szCs w:val="26"/>
          <w:lang w:eastAsia="en-US"/>
        </w:rPr>
      </w:pPr>
      <w:r w:rsidRPr="003719B1">
        <w:rPr>
          <w:rFonts w:ascii="Garamond" w:eastAsia="Calibri" w:hAnsi="Garamond"/>
          <w:b/>
          <w:sz w:val="26"/>
          <w:szCs w:val="26"/>
          <w:lang w:eastAsia="en-US"/>
        </w:rPr>
        <w:t>MODIFIER LE RÈGLEMENT DE ZONAGE NUMÉRO 210 ET SES AMENDEMENTS EN VIGUEUR EN VUE D’AJOUTER DES DISPOSITIONS RELATIVES AUX FOOD TRUCK</w:t>
      </w:r>
    </w:p>
    <w:p w14:paraId="336DB1D8" w14:textId="77777777" w:rsidR="001F61BA" w:rsidRPr="003719B1" w:rsidRDefault="001F61BA" w:rsidP="001F61BA">
      <w:pPr>
        <w:pBdr>
          <w:top w:val="single" w:sz="4" w:space="1" w:color="auto"/>
        </w:pBdr>
        <w:jc w:val="both"/>
        <w:rPr>
          <w:rFonts w:ascii="Garamond" w:eastAsia="Calibri" w:hAnsi="Garamond"/>
          <w:b/>
          <w:sz w:val="26"/>
          <w:szCs w:val="26"/>
          <w:lang w:eastAsia="en-US"/>
        </w:rPr>
      </w:pPr>
    </w:p>
    <w:p w14:paraId="124C74C0" w14:textId="77777777" w:rsidR="001F61BA" w:rsidRPr="003719B1" w:rsidRDefault="001F61BA" w:rsidP="001F61BA">
      <w:pPr>
        <w:pBdr>
          <w:top w:val="single" w:sz="4" w:space="1" w:color="auto"/>
        </w:pBdr>
        <w:jc w:val="both"/>
        <w:rPr>
          <w:rFonts w:ascii="Garamond" w:eastAsia="Calibri" w:hAnsi="Garamond"/>
          <w:b/>
          <w:sz w:val="26"/>
          <w:szCs w:val="26"/>
          <w:lang w:val="fr-FR" w:eastAsia="en-US"/>
        </w:rPr>
      </w:pPr>
      <w:r w:rsidRPr="003719B1">
        <w:rPr>
          <w:rFonts w:ascii="Garamond" w:eastAsia="Calibri" w:hAnsi="Garamond"/>
          <w:b/>
          <w:sz w:val="26"/>
          <w:szCs w:val="26"/>
          <w:lang w:eastAsia="en-US"/>
        </w:rPr>
        <w:t>MODIFIER LE RÈGLEMENT SUR LES PERMIS ET CERTIFICATS NUMÉRO 209 ET SES AMENDEMENTS EN VIGUEUR EN VUE D’AJOUTER DES DISPOSITIONS RELATIVES AUX FOOD TRUCK</w:t>
      </w:r>
    </w:p>
    <w:p w14:paraId="1A27B5F4" w14:textId="77777777" w:rsidR="001F61BA" w:rsidRPr="003719B1" w:rsidRDefault="001F61BA" w:rsidP="001F61BA">
      <w:pPr>
        <w:jc w:val="both"/>
        <w:rPr>
          <w:rFonts w:ascii="Garamond" w:hAnsi="Garamond"/>
          <w:sz w:val="26"/>
          <w:szCs w:val="26"/>
          <w:u w:val="single"/>
        </w:rPr>
      </w:pPr>
    </w:p>
    <w:p w14:paraId="007C2112" w14:textId="77777777" w:rsidR="001F61BA" w:rsidRPr="003719B1" w:rsidRDefault="001F61BA" w:rsidP="001F61BA">
      <w:pPr>
        <w:pStyle w:val="Corpsdetexte"/>
        <w:rPr>
          <w:rFonts w:ascii="Garamond" w:hAnsi="Garamond"/>
          <w:sz w:val="26"/>
          <w:szCs w:val="26"/>
          <w:lang w:val="fr-FR"/>
        </w:rPr>
      </w:pPr>
      <w:r w:rsidRPr="003719B1">
        <w:rPr>
          <w:rFonts w:ascii="Garamond" w:hAnsi="Garamond"/>
          <w:sz w:val="26"/>
          <w:szCs w:val="26"/>
          <w:lang w:val="fr-FR"/>
        </w:rPr>
        <w:t>EXTRAIT CONFORME DU PROCÈS-VERBAL de la séance ordinaire du conseil municipal de la Municipalité de Sacré-Cœur, M.R.C. de la Haute-Côte-Nord, tenue le 14 février 2022, à 19 h, par visioconférence, à laquelle assemblée, il y avait quorum.</w:t>
      </w:r>
    </w:p>
    <w:p w14:paraId="350D5155" w14:textId="77777777" w:rsidR="001F61BA" w:rsidRPr="003719B1" w:rsidRDefault="001F61BA" w:rsidP="001F61BA">
      <w:pPr>
        <w:jc w:val="both"/>
        <w:rPr>
          <w:rFonts w:ascii="Garamond" w:hAnsi="Garamond"/>
          <w:sz w:val="26"/>
          <w:szCs w:val="26"/>
        </w:rPr>
      </w:pPr>
    </w:p>
    <w:p w14:paraId="5AF600A5" w14:textId="77777777" w:rsidR="001F61BA" w:rsidRPr="003719B1" w:rsidRDefault="001F61BA" w:rsidP="001F61BA">
      <w:pPr>
        <w:jc w:val="both"/>
        <w:rPr>
          <w:rFonts w:ascii="Garamond" w:hAnsi="Garamond"/>
          <w:b/>
          <w:bCs/>
          <w:sz w:val="26"/>
          <w:szCs w:val="26"/>
        </w:rPr>
      </w:pPr>
      <w:r w:rsidRPr="003719B1">
        <w:rPr>
          <w:rFonts w:ascii="Garamond" w:hAnsi="Garamond"/>
          <w:sz w:val="26"/>
          <w:szCs w:val="26"/>
        </w:rPr>
        <w:t>Je soussignée, M</w:t>
      </w:r>
      <w:r w:rsidRPr="003719B1">
        <w:rPr>
          <w:rFonts w:ascii="Garamond" w:hAnsi="Garamond"/>
          <w:sz w:val="26"/>
          <w:szCs w:val="26"/>
          <w:vertAlign w:val="superscript"/>
        </w:rPr>
        <w:t xml:space="preserve">me </w:t>
      </w:r>
      <w:r w:rsidRPr="003719B1">
        <w:rPr>
          <w:rFonts w:ascii="Garamond" w:hAnsi="Garamond"/>
          <w:sz w:val="26"/>
          <w:szCs w:val="26"/>
        </w:rPr>
        <w:t xml:space="preserve">Valérie Dufour conseillère, donne avis par les présentes, qu’il sera soumis lors d’une prochaine séance </w:t>
      </w:r>
      <w:r w:rsidRPr="003719B1">
        <w:rPr>
          <w:rFonts w:ascii="Garamond" w:hAnsi="Garamond"/>
          <w:b/>
          <w:bCs/>
          <w:sz w:val="26"/>
          <w:szCs w:val="26"/>
        </w:rPr>
        <w:t>un règlement numéro 605 aux fins de :</w:t>
      </w:r>
    </w:p>
    <w:p w14:paraId="2A83AC52" w14:textId="77777777" w:rsidR="001F61BA" w:rsidRPr="003719B1" w:rsidRDefault="001F61BA" w:rsidP="001F61BA">
      <w:pPr>
        <w:jc w:val="both"/>
        <w:rPr>
          <w:rFonts w:ascii="Garamond" w:hAnsi="Garamond"/>
          <w:b/>
          <w:bCs/>
          <w:sz w:val="26"/>
          <w:szCs w:val="26"/>
        </w:rPr>
      </w:pPr>
    </w:p>
    <w:p w14:paraId="18769704" w14:textId="77777777" w:rsidR="001F61BA" w:rsidRPr="003719B1" w:rsidRDefault="001F61BA" w:rsidP="001F61BA">
      <w:pPr>
        <w:jc w:val="both"/>
        <w:rPr>
          <w:rFonts w:ascii="Garamond" w:hAnsi="Garamond"/>
          <w:b/>
          <w:bCs/>
          <w:sz w:val="26"/>
          <w:szCs w:val="26"/>
        </w:rPr>
      </w:pPr>
      <w:r w:rsidRPr="003719B1">
        <w:rPr>
          <w:rFonts w:ascii="Garamond" w:hAnsi="Garamond"/>
          <w:b/>
          <w:bCs/>
          <w:sz w:val="26"/>
          <w:szCs w:val="26"/>
        </w:rPr>
        <w:t>Modifier le règlement de zonage numéro 210 et ses amendements en vigueur en vue d’ajouter des dispositions relatives au Food truck;</w:t>
      </w:r>
    </w:p>
    <w:p w14:paraId="188C2409" w14:textId="77777777" w:rsidR="001F61BA" w:rsidRPr="003719B1" w:rsidRDefault="001F61BA" w:rsidP="001F61BA">
      <w:pPr>
        <w:jc w:val="both"/>
        <w:rPr>
          <w:rFonts w:ascii="Garamond" w:hAnsi="Garamond"/>
          <w:b/>
          <w:bCs/>
          <w:sz w:val="26"/>
          <w:szCs w:val="26"/>
        </w:rPr>
      </w:pPr>
    </w:p>
    <w:p w14:paraId="534F2DDB" w14:textId="77777777" w:rsidR="001F61BA" w:rsidRPr="003719B1" w:rsidRDefault="001F61BA" w:rsidP="001F61BA">
      <w:pPr>
        <w:jc w:val="both"/>
        <w:rPr>
          <w:rFonts w:ascii="Garamond" w:hAnsi="Garamond"/>
          <w:b/>
          <w:bCs/>
          <w:sz w:val="26"/>
          <w:szCs w:val="26"/>
        </w:rPr>
      </w:pPr>
      <w:r w:rsidRPr="003719B1">
        <w:rPr>
          <w:rFonts w:ascii="Garamond" w:hAnsi="Garamond"/>
          <w:b/>
          <w:bCs/>
          <w:sz w:val="26"/>
          <w:szCs w:val="26"/>
        </w:rPr>
        <w:t>Modifier le règlement sur les permis et certificats numéro 209 et ses amendements en vigueur, en vue d’ajouter des dispositions relatives au Food truck;</w:t>
      </w:r>
    </w:p>
    <w:p w14:paraId="1F9F1A6E" w14:textId="77777777" w:rsidR="001F61BA" w:rsidRPr="003719B1" w:rsidRDefault="001F61BA" w:rsidP="001F61BA">
      <w:pPr>
        <w:jc w:val="both"/>
        <w:rPr>
          <w:rFonts w:ascii="Garamond" w:hAnsi="Garamond"/>
          <w:b/>
          <w:caps/>
          <w:sz w:val="26"/>
          <w:szCs w:val="26"/>
        </w:rPr>
      </w:pPr>
    </w:p>
    <w:p w14:paraId="35C5A8B5" w14:textId="77777777" w:rsidR="001F61BA" w:rsidRPr="003719B1" w:rsidRDefault="001F61BA" w:rsidP="001F61BA">
      <w:pPr>
        <w:jc w:val="both"/>
        <w:rPr>
          <w:rFonts w:ascii="Garamond" w:hAnsi="Garamond"/>
          <w:sz w:val="26"/>
          <w:szCs w:val="26"/>
        </w:rPr>
      </w:pPr>
      <w:r w:rsidRPr="003719B1">
        <w:rPr>
          <w:rFonts w:ascii="Garamond" w:hAnsi="Garamond"/>
          <w:sz w:val="26"/>
          <w:szCs w:val="26"/>
        </w:rPr>
        <w:t>Il est également résolu de donner un avis de dispense de lecture du règlement lors de son adoption.</w:t>
      </w:r>
    </w:p>
    <w:p w14:paraId="1EAED4BD" w14:textId="1C2F94EC" w:rsidR="0091075B" w:rsidRPr="003719B1" w:rsidRDefault="0091075B" w:rsidP="006F17D5">
      <w:pPr>
        <w:jc w:val="both"/>
        <w:rPr>
          <w:rFonts w:ascii="Garamond" w:hAnsi="Garamond"/>
          <w:sz w:val="26"/>
          <w:szCs w:val="26"/>
          <w:highlight w:val="yellow"/>
        </w:rPr>
      </w:pPr>
    </w:p>
    <w:p w14:paraId="6870E757" w14:textId="4E67EAFE" w:rsidR="001F61BA" w:rsidRPr="003719B1" w:rsidRDefault="001F61BA" w:rsidP="006F17D5">
      <w:pPr>
        <w:jc w:val="both"/>
        <w:rPr>
          <w:rFonts w:ascii="Garamond" w:hAnsi="Garamond"/>
          <w:sz w:val="26"/>
          <w:szCs w:val="26"/>
          <w:highlight w:val="yellow"/>
        </w:rPr>
      </w:pPr>
    </w:p>
    <w:p w14:paraId="7883CAE3" w14:textId="77777777" w:rsidR="00225CDA" w:rsidRPr="003719B1" w:rsidRDefault="00225CDA" w:rsidP="00225CDA">
      <w:pPr>
        <w:tabs>
          <w:tab w:val="left" w:pos="567"/>
          <w:tab w:val="left" w:pos="851"/>
        </w:tabs>
        <w:jc w:val="center"/>
        <w:rPr>
          <w:rFonts w:ascii="Garamond" w:hAnsi="Garamond" w:cs="Arial"/>
          <w:bCs/>
          <w:sz w:val="26"/>
          <w:szCs w:val="26"/>
          <w:u w:val="single"/>
        </w:rPr>
      </w:pPr>
      <w:r w:rsidRPr="003719B1">
        <w:rPr>
          <w:rFonts w:ascii="Garamond" w:hAnsi="Garamond" w:cs="Arial"/>
          <w:bCs/>
          <w:sz w:val="26"/>
          <w:szCs w:val="26"/>
          <w:u w:val="single"/>
        </w:rPr>
        <w:t xml:space="preserve">Résolution 2022-02-55 </w:t>
      </w:r>
    </w:p>
    <w:p w14:paraId="730B4E9D" w14:textId="77777777" w:rsidR="00225CDA" w:rsidRPr="003719B1" w:rsidRDefault="00225CDA" w:rsidP="00225CDA">
      <w:pPr>
        <w:jc w:val="center"/>
        <w:rPr>
          <w:rFonts w:ascii="Garamond" w:hAnsi="Garamond"/>
          <w:b/>
          <w:bCs/>
          <w:sz w:val="26"/>
          <w:szCs w:val="26"/>
          <w:u w:val="single"/>
        </w:rPr>
      </w:pPr>
    </w:p>
    <w:p w14:paraId="13D3C976" w14:textId="77777777" w:rsidR="00225CDA" w:rsidRPr="003719B1" w:rsidRDefault="00225CDA" w:rsidP="004B53CA">
      <w:pPr>
        <w:tabs>
          <w:tab w:val="left" w:pos="-1440"/>
          <w:tab w:val="left" w:pos="-720"/>
          <w:tab w:val="left" w:pos="0"/>
        </w:tabs>
        <w:jc w:val="center"/>
        <w:rPr>
          <w:rFonts w:ascii="Garamond" w:hAnsi="Garamond"/>
          <w:b/>
          <w:caps/>
          <w:sz w:val="26"/>
          <w:szCs w:val="26"/>
        </w:rPr>
      </w:pPr>
      <w:r w:rsidRPr="003719B1">
        <w:rPr>
          <w:rFonts w:ascii="Garamond" w:hAnsi="Garamond"/>
          <w:b/>
          <w:bCs/>
          <w:caps/>
          <w:sz w:val="26"/>
          <w:szCs w:val="26"/>
        </w:rPr>
        <w:t xml:space="preserve">ADOPTION DU premier PROJET de règlement numéro 605 </w:t>
      </w:r>
      <w:r w:rsidRPr="003719B1">
        <w:rPr>
          <w:rFonts w:ascii="Garamond" w:hAnsi="Garamond"/>
          <w:b/>
          <w:caps/>
          <w:sz w:val="26"/>
          <w:szCs w:val="26"/>
        </w:rPr>
        <w:t>Aux fins de :</w:t>
      </w:r>
    </w:p>
    <w:p w14:paraId="3EE4610D" w14:textId="77777777" w:rsidR="00225CDA" w:rsidRPr="003719B1" w:rsidRDefault="00225CDA" w:rsidP="004B53CA">
      <w:pPr>
        <w:jc w:val="center"/>
        <w:rPr>
          <w:rFonts w:ascii="Garamond" w:hAnsi="Garamond"/>
          <w:b/>
          <w:caps/>
          <w:sz w:val="26"/>
          <w:szCs w:val="26"/>
          <w:lang w:eastAsia="en-US"/>
        </w:rPr>
      </w:pPr>
      <w:bookmarkStart w:id="14" w:name="_Hlk94781533"/>
    </w:p>
    <w:p w14:paraId="5A6BF781" w14:textId="77777777" w:rsidR="00225CDA" w:rsidRPr="003719B1" w:rsidRDefault="00225CDA" w:rsidP="004B53CA">
      <w:pPr>
        <w:jc w:val="center"/>
        <w:rPr>
          <w:rFonts w:ascii="Garamond" w:hAnsi="Garamond"/>
          <w:b/>
          <w:caps/>
          <w:sz w:val="26"/>
          <w:szCs w:val="26"/>
          <w:lang w:eastAsia="en-US"/>
        </w:rPr>
      </w:pPr>
      <w:r w:rsidRPr="003719B1">
        <w:rPr>
          <w:rFonts w:ascii="Garamond" w:hAnsi="Garamond"/>
          <w:b/>
          <w:caps/>
          <w:sz w:val="26"/>
          <w:szCs w:val="26"/>
          <w:lang w:eastAsia="en-US"/>
        </w:rPr>
        <w:t>MODIFIER LE RÈGLEMENT DE ZONAGE NUMÉRO 210 ET SES AMENDEMENTS EN VIGUEUR EN VUE D’AJOUTER DES DISPOSITIONS RELATIVES AUX FOOD TRUCK</w:t>
      </w:r>
    </w:p>
    <w:p w14:paraId="7B02EA26" w14:textId="77777777" w:rsidR="00225CDA" w:rsidRPr="003719B1" w:rsidRDefault="00225CDA" w:rsidP="00225CDA">
      <w:pPr>
        <w:jc w:val="both"/>
        <w:rPr>
          <w:rFonts w:ascii="Garamond" w:hAnsi="Garamond"/>
          <w:b/>
          <w:caps/>
          <w:sz w:val="26"/>
          <w:szCs w:val="26"/>
          <w:lang w:eastAsia="en-US"/>
        </w:rPr>
      </w:pPr>
    </w:p>
    <w:p w14:paraId="39DDAF4A" w14:textId="77777777" w:rsidR="00225CDA" w:rsidRPr="003719B1" w:rsidRDefault="00225CDA" w:rsidP="00225CDA">
      <w:pPr>
        <w:jc w:val="both"/>
        <w:rPr>
          <w:rFonts w:ascii="Garamond" w:hAnsi="Garamond"/>
          <w:b/>
          <w:caps/>
          <w:sz w:val="26"/>
          <w:szCs w:val="26"/>
          <w:lang w:val="fr-FR" w:eastAsia="en-US"/>
        </w:rPr>
      </w:pPr>
      <w:r w:rsidRPr="003719B1">
        <w:rPr>
          <w:rFonts w:ascii="Garamond" w:hAnsi="Garamond"/>
          <w:b/>
          <w:caps/>
          <w:sz w:val="26"/>
          <w:szCs w:val="26"/>
          <w:lang w:eastAsia="en-US"/>
        </w:rPr>
        <w:lastRenderedPageBreak/>
        <w:t>MODIFIER LE RÈGLEMENT SUR LES PERMIS ET CERTIFICATS NUMÉRO 209 ET SES AMENDEMENTS EN VIGUEUR EN VUE D’AJOUTER DES DISPOSITIONS RELATIVES AUX FOOD TRUCK</w:t>
      </w:r>
    </w:p>
    <w:bookmarkEnd w:id="14"/>
    <w:p w14:paraId="089A6A8D" w14:textId="77777777" w:rsidR="00225CDA" w:rsidRPr="003719B1" w:rsidRDefault="00225CDA" w:rsidP="00225CDA">
      <w:pPr>
        <w:tabs>
          <w:tab w:val="left" w:pos="-1440"/>
          <w:tab w:val="left" w:pos="-720"/>
          <w:tab w:val="left" w:pos="142"/>
          <w:tab w:val="left" w:pos="720"/>
          <w:tab w:val="left" w:pos="1440"/>
          <w:tab w:val="left" w:pos="2160"/>
          <w:tab w:val="left" w:pos="3600"/>
          <w:tab w:val="left" w:pos="4320"/>
          <w:tab w:val="left" w:pos="5760"/>
        </w:tabs>
        <w:ind w:left="142" w:firstLine="1298"/>
        <w:jc w:val="both"/>
        <w:rPr>
          <w:rFonts w:ascii="Garamond" w:hAnsi="Garamond"/>
          <w:sz w:val="26"/>
          <w:szCs w:val="26"/>
        </w:rPr>
      </w:pPr>
    </w:p>
    <w:p w14:paraId="26F64D56" w14:textId="77777777" w:rsidR="00225CDA" w:rsidRPr="003719B1" w:rsidRDefault="00225CDA" w:rsidP="00225CDA">
      <w:pPr>
        <w:jc w:val="both"/>
        <w:rPr>
          <w:rFonts w:ascii="Garamond" w:hAnsi="Garamond"/>
          <w:b/>
          <w:sz w:val="26"/>
          <w:szCs w:val="26"/>
        </w:rPr>
      </w:pPr>
      <w:r w:rsidRPr="003719B1">
        <w:rPr>
          <w:rFonts w:ascii="Garamond" w:hAnsi="Garamond"/>
          <w:b/>
          <w:sz w:val="26"/>
          <w:szCs w:val="26"/>
        </w:rPr>
        <w:t xml:space="preserve">ATTENDU QUE </w:t>
      </w:r>
      <w:r w:rsidRPr="003719B1">
        <w:rPr>
          <w:rFonts w:ascii="Garamond" w:hAnsi="Garamond"/>
          <w:bCs/>
          <w:sz w:val="26"/>
          <w:szCs w:val="26"/>
        </w:rPr>
        <w:t>la municipalité de Sacré-Cœur est régie par le Code municipal et par la Loi sur l’aménagement et l’urbanisme;</w:t>
      </w:r>
      <w:r w:rsidRPr="003719B1">
        <w:rPr>
          <w:rFonts w:ascii="Garamond" w:hAnsi="Garamond"/>
          <w:b/>
          <w:sz w:val="26"/>
          <w:szCs w:val="26"/>
        </w:rPr>
        <w:t xml:space="preserve"> </w:t>
      </w:r>
    </w:p>
    <w:p w14:paraId="520192DD" w14:textId="77777777" w:rsidR="00225CDA" w:rsidRPr="003719B1" w:rsidRDefault="00225CDA" w:rsidP="00225CDA">
      <w:pPr>
        <w:jc w:val="both"/>
        <w:rPr>
          <w:rFonts w:ascii="Garamond" w:hAnsi="Garamond"/>
          <w:b/>
          <w:sz w:val="26"/>
          <w:szCs w:val="26"/>
        </w:rPr>
      </w:pPr>
    </w:p>
    <w:p w14:paraId="216C1216" w14:textId="77777777" w:rsidR="00225CDA" w:rsidRPr="003719B1" w:rsidRDefault="00225CDA" w:rsidP="00225CDA">
      <w:pPr>
        <w:jc w:val="both"/>
        <w:rPr>
          <w:rFonts w:ascii="Garamond" w:hAnsi="Garamond"/>
          <w:bCs/>
          <w:sz w:val="26"/>
          <w:szCs w:val="26"/>
        </w:rPr>
      </w:pPr>
      <w:r w:rsidRPr="003719B1">
        <w:rPr>
          <w:rFonts w:ascii="Garamond" w:hAnsi="Garamond"/>
          <w:b/>
          <w:sz w:val="26"/>
          <w:szCs w:val="26"/>
        </w:rPr>
        <w:t xml:space="preserve">ATTENDU QUE </w:t>
      </w:r>
      <w:r w:rsidRPr="003719B1">
        <w:rPr>
          <w:rFonts w:ascii="Garamond" w:hAnsi="Garamond"/>
          <w:bCs/>
          <w:sz w:val="26"/>
          <w:szCs w:val="26"/>
        </w:rPr>
        <w:t>le règlement de zonage numéro 210 et ses amendements en vigueur s’appliquent au territoire municipal;</w:t>
      </w:r>
    </w:p>
    <w:p w14:paraId="49FE9BC0" w14:textId="77777777" w:rsidR="00225CDA" w:rsidRPr="003719B1" w:rsidRDefault="00225CDA" w:rsidP="00225CDA">
      <w:pPr>
        <w:jc w:val="both"/>
        <w:rPr>
          <w:rFonts w:ascii="Garamond" w:hAnsi="Garamond"/>
          <w:bCs/>
          <w:sz w:val="26"/>
          <w:szCs w:val="26"/>
        </w:rPr>
      </w:pPr>
    </w:p>
    <w:p w14:paraId="47A9F2B6" w14:textId="77777777" w:rsidR="00225CDA" w:rsidRPr="003719B1" w:rsidRDefault="00225CDA" w:rsidP="00225CDA">
      <w:pPr>
        <w:jc w:val="both"/>
        <w:rPr>
          <w:rFonts w:ascii="Garamond" w:hAnsi="Garamond"/>
          <w:b/>
          <w:sz w:val="26"/>
          <w:szCs w:val="26"/>
        </w:rPr>
      </w:pPr>
      <w:r w:rsidRPr="003719B1">
        <w:rPr>
          <w:rFonts w:ascii="Garamond" w:hAnsi="Garamond"/>
          <w:b/>
          <w:sz w:val="26"/>
          <w:szCs w:val="26"/>
        </w:rPr>
        <w:t>ATTENDU QUE</w:t>
      </w:r>
      <w:r w:rsidRPr="003719B1">
        <w:rPr>
          <w:rFonts w:ascii="Garamond" w:hAnsi="Garamond"/>
          <w:bCs/>
          <w:sz w:val="26"/>
          <w:szCs w:val="26"/>
        </w:rPr>
        <w:t xml:space="preserve"> le règlement sur les permis et certificats numéro 209 et ses amendements en vigueur s’appliquent au territoire municipal;</w:t>
      </w:r>
    </w:p>
    <w:p w14:paraId="5DD1016A" w14:textId="77777777" w:rsidR="00225CDA" w:rsidRPr="003719B1" w:rsidRDefault="00225CDA" w:rsidP="00225CDA">
      <w:pPr>
        <w:jc w:val="both"/>
        <w:rPr>
          <w:rFonts w:ascii="Garamond" w:hAnsi="Garamond"/>
          <w:b/>
          <w:sz w:val="26"/>
          <w:szCs w:val="26"/>
        </w:rPr>
      </w:pPr>
    </w:p>
    <w:p w14:paraId="36301C6B" w14:textId="77777777" w:rsidR="00225CDA" w:rsidRPr="003719B1" w:rsidRDefault="00225CDA" w:rsidP="00225CDA">
      <w:pPr>
        <w:jc w:val="both"/>
        <w:rPr>
          <w:rFonts w:ascii="Garamond" w:hAnsi="Garamond"/>
          <w:bCs/>
          <w:sz w:val="26"/>
          <w:szCs w:val="26"/>
        </w:rPr>
      </w:pPr>
      <w:r w:rsidRPr="003719B1">
        <w:rPr>
          <w:rFonts w:ascii="Garamond" w:hAnsi="Garamond"/>
          <w:b/>
          <w:sz w:val="26"/>
          <w:szCs w:val="26"/>
        </w:rPr>
        <w:t xml:space="preserve">ATTENDU QUE </w:t>
      </w:r>
      <w:r w:rsidRPr="003719B1">
        <w:rPr>
          <w:rFonts w:ascii="Garamond" w:hAnsi="Garamond"/>
          <w:bCs/>
          <w:sz w:val="26"/>
          <w:szCs w:val="26"/>
        </w:rPr>
        <w:t>le conseil municipal a jugé à propos d’établir ce projet de règlement;</w:t>
      </w:r>
    </w:p>
    <w:p w14:paraId="6EBF17B3" w14:textId="77777777" w:rsidR="00225CDA" w:rsidRPr="003719B1" w:rsidRDefault="00225CDA" w:rsidP="00225CDA">
      <w:pPr>
        <w:jc w:val="both"/>
        <w:rPr>
          <w:rFonts w:ascii="Garamond" w:hAnsi="Garamond"/>
          <w:b/>
          <w:sz w:val="26"/>
          <w:szCs w:val="26"/>
        </w:rPr>
      </w:pPr>
    </w:p>
    <w:p w14:paraId="33FD1E45" w14:textId="77777777" w:rsidR="00225CDA" w:rsidRPr="003719B1" w:rsidRDefault="00225CDA" w:rsidP="00225CDA">
      <w:pPr>
        <w:jc w:val="both"/>
        <w:rPr>
          <w:rFonts w:ascii="Garamond" w:hAnsi="Garamond"/>
          <w:bCs/>
          <w:sz w:val="26"/>
          <w:szCs w:val="26"/>
        </w:rPr>
      </w:pPr>
      <w:r w:rsidRPr="003719B1">
        <w:rPr>
          <w:rFonts w:ascii="Garamond" w:hAnsi="Garamond"/>
          <w:bCs/>
          <w:sz w:val="26"/>
          <w:szCs w:val="26"/>
        </w:rPr>
        <w:t>Il est constaté que les avis aux fins de la présente assemblée ont été donnés à tous et à chacun des membres du conseil de la manière et dans le délai prévu par la Loi;</w:t>
      </w:r>
    </w:p>
    <w:p w14:paraId="107F1ACE" w14:textId="77777777" w:rsidR="00225CDA" w:rsidRPr="003719B1" w:rsidRDefault="00225CDA" w:rsidP="00225CDA">
      <w:pPr>
        <w:jc w:val="both"/>
        <w:rPr>
          <w:rFonts w:ascii="Garamond" w:hAnsi="Garamond"/>
          <w:b/>
          <w:sz w:val="26"/>
          <w:szCs w:val="26"/>
        </w:rPr>
      </w:pPr>
    </w:p>
    <w:p w14:paraId="77340D3A" w14:textId="77777777" w:rsidR="00225CDA" w:rsidRPr="003719B1" w:rsidRDefault="00225CDA" w:rsidP="00225CDA">
      <w:pPr>
        <w:jc w:val="both"/>
        <w:rPr>
          <w:rFonts w:ascii="Garamond" w:hAnsi="Garamond"/>
          <w:b/>
          <w:sz w:val="26"/>
          <w:szCs w:val="26"/>
        </w:rPr>
      </w:pPr>
      <w:r w:rsidRPr="003719B1">
        <w:rPr>
          <w:rFonts w:ascii="Garamond" w:hAnsi="Garamond"/>
          <w:b/>
          <w:sz w:val="26"/>
          <w:szCs w:val="26"/>
        </w:rPr>
        <w:t xml:space="preserve">POUR CES MOTIFS, </w:t>
      </w:r>
      <w:r w:rsidRPr="003719B1">
        <w:rPr>
          <w:rFonts w:ascii="Garamond" w:hAnsi="Garamond"/>
          <w:bCs/>
          <w:sz w:val="26"/>
          <w:szCs w:val="26"/>
        </w:rPr>
        <w:t>il est proposé par M. Guillaume Lavoie et résolu à l’unanimité des conseillers présents, d’adopter le premier projet de règlement portant le numéro 605, lequel décrète et statue ce qui suit :</w:t>
      </w:r>
    </w:p>
    <w:p w14:paraId="22EC5359" w14:textId="77777777" w:rsidR="00225CDA" w:rsidRPr="003719B1" w:rsidRDefault="00225CDA" w:rsidP="00225CDA">
      <w:pPr>
        <w:jc w:val="both"/>
        <w:rPr>
          <w:rFonts w:ascii="Garamond" w:hAnsi="Garamond"/>
          <w:b/>
          <w:bCs/>
          <w:sz w:val="26"/>
          <w:szCs w:val="26"/>
        </w:rPr>
      </w:pPr>
    </w:p>
    <w:p w14:paraId="5F4638C0" w14:textId="77777777" w:rsidR="00225CDA" w:rsidRPr="003719B1" w:rsidRDefault="00225CDA" w:rsidP="00225CDA">
      <w:pPr>
        <w:jc w:val="both"/>
        <w:rPr>
          <w:rFonts w:ascii="Garamond" w:hAnsi="Garamond"/>
          <w:b/>
          <w:bCs/>
          <w:sz w:val="26"/>
          <w:szCs w:val="26"/>
        </w:rPr>
      </w:pPr>
      <w:r w:rsidRPr="003719B1">
        <w:rPr>
          <w:rFonts w:ascii="Garamond" w:hAnsi="Garamond"/>
          <w:b/>
          <w:bCs/>
          <w:sz w:val="26"/>
          <w:szCs w:val="26"/>
        </w:rPr>
        <w:t>SECTION 1</w:t>
      </w:r>
    </w:p>
    <w:p w14:paraId="23FBF92A" w14:textId="77777777" w:rsidR="00225CDA" w:rsidRPr="003719B1" w:rsidRDefault="00225CDA" w:rsidP="00225CDA">
      <w:pPr>
        <w:jc w:val="both"/>
        <w:rPr>
          <w:rFonts w:ascii="Garamond" w:hAnsi="Garamond"/>
          <w:b/>
          <w:bCs/>
          <w:sz w:val="26"/>
          <w:szCs w:val="26"/>
        </w:rPr>
      </w:pPr>
      <w:r w:rsidRPr="003719B1">
        <w:rPr>
          <w:rFonts w:ascii="Garamond" w:hAnsi="Garamond"/>
          <w:b/>
          <w:bCs/>
          <w:sz w:val="26"/>
          <w:szCs w:val="26"/>
        </w:rPr>
        <w:t>DISPOSITIONS DECLARATOIRES ET INTERPRÉTATIVES</w:t>
      </w:r>
    </w:p>
    <w:p w14:paraId="14928AD0" w14:textId="77777777" w:rsidR="00225CDA" w:rsidRPr="003719B1" w:rsidRDefault="00225CDA" w:rsidP="00225CDA">
      <w:pPr>
        <w:jc w:val="both"/>
        <w:rPr>
          <w:rFonts w:ascii="Garamond" w:hAnsi="Garamond"/>
          <w:b/>
          <w:bCs/>
          <w:sz w:val="26"/>
          <w:szCs w:val="26"/>
        </w:rPr>
      </w:pPr>
    </w:p>
    <w:p w14:paraId="54E41D23" w14:textId="77777777" w:rsidR="00225CDA" w:rsidRPr="003719B1" w:rsidRDefault="00225CDA" w:rsidP="00225CDA">
      <w:pPr>
        <w:jc w:val="both"/>
        <w:rPr>
          <w:rFonts w:ascii="Garamond" w:hAnsi="Garamond"/>
          <w:b/>
          <w:bCs/>
          <w:sz w:val="26"/>
          <w:szCs w:val="26"/>
        </w:rPr>
      </w:pPr>
      <w:r w:rsidRPr="003719B1">
        <w:rPr>
          <w:rFonts w:ascii="Garamond" w:hAnsi="Garamond"/>
          <w:b/>
          <w:bCs/>
          <w:sz w:val="26"/>
          <w:szCs w:val="26"/>
        </w:rPr>
        <w:t>Article 1</w:t>
      </w:r>
      <w:r w:rsidRPr="003719B1">
        <w:rPr>
          <w:rFonts w:ascii="Garamond" w:hAnsi="Garamond"/>
          <w:b/>
          <w:bCs/>
          <w:sz w:val="26"/>
          <w:szCs w:val="26"/>
        </w:rPr>
        <w:tab/>
        <w:t>Préambule</w:t>
      </w:r>
    </w:p>
    <w:p w14:paraId="4E3E9DCF" w14:textId="77777777" w:rsidR="00225CDA" w:rsidRPr="003719B1" w:rsidRDefault="00225CDA" w:rsidP="00225CDA">
      <w:pPr>
        <w:jc w:val="both"/>
        <w:rPr>
          <w:rFonts w:ascii="Garamond" w:hAnsi="Garamond"/>
          <w:sz w:val="26"/>
          <w:szCs w:val="26"/>
        </w:rPr>
      </w:pPr>
    </w:p>
    <w:p w14:paraId="5338DCB9" w14:textId="77777777" w:rsidR="00225CDA" w:rsidRPr="003719B1" w:rsidRDefault="00225CDA" w:rsidP="00225CDA">
      <w:pPr>
        <w:jc w:val="both"/>
        <w:rPr>
          <w:rFonts w:ascii="Garamond" w:hAnsi="Garamond"/>
          <w:sz w:val="26"/>
          <w:szCs w:val="26"/>
        </w:rPr>
      </w:pPr>
      <w:r w:rsidRPr="003719B1">
        <w:rPr>
          <w:rFonts w:ascii="Garamond" w:hAnsi="Garamond"/>
          <w:sz w:val="26"/>
          <w:szCs w:val="26"/>
        </w:rPr>
        <w:t>Le préambule, l’annexe cartographique, les titres, tableaux, croquis, symboles et toute autre forme d’expression autre que le texte proprement dit utilisé dans le présent règlement en font partie intégrante à toutes fins que de droit.  En cas de contradiction entre ces titres, tableaux, croquis, symboles et le texte, le texte prévaut.</w:t>
      </w:r>
    </w:p>
    <w:p w14:paraId="47788CD5" w14:textId="77777777" w:rsidR="00225CDA" w:rsidRPr="003719B1" w:rsidRDefault="00225CDA" w:rsidP="00225CDA">
      <w:pPr>
        <w:jc w:val="both"/>
        <w:rPr>
          <w:rFonts w:ascii="Garamond" w:hAnsi="Garamond"/>
          <w:sz w:val="26"/>
          <w:szCs w:val="26"/>
        </w:rPr>
      </w:pPr>
    </w:p>
    <w:p w14:paraId="76BFA93B" w14:textId="77777777" w:rsidR="00225CDA" w:rsidRPr="003719B1" w:rsidRDefault="00225CDA" w:rsidP="00225CDA">
      <w:pPr>
        <w:jc w:val="both"/>
        <w:rPr>
          <w:rFonts w:ascii="Garamond" w:hAnsi="Garamond"/>
          <w:b/>
          <w:bCs/>
          <w:sz w:val="26"/>
          <w:szCs w:val="26"/>
        </w:rPr>
      </w:pPr>
      <w:r w:rsidRPr="003719B1">
        <w:rPr>
          <w:rFonts w:ascii="Garamond" w:hAnsi="Garamond"/>
          <w:b/>
          <w:bCs/>
          <w:sz w:val="26"/>
          <w:szCs w:val="26"/>
        </w:rPr>
        <w:t xml:space="preserve">Article 2 </w:t>
      </w:r>
      <w:r w:rsidRPr="003719B1">
        <w:rPr>
          <w:rFonts w:ascii="Garamond" w:hAnsi="Garamond"/>
          <w:b/>
          <w:bCs/>
          <w:sz w:val="26"/>
          <w:szCs w:val="26"/>
        </w:rPr>
        <w:tab/>
        <w:t>But du règlement</w:t>
      </w:r>
    </w:p>
    <w:p w14:paraId="31CC452E" w14:textId="77777777" w:rsidR="00225CDA" w:rsidRPr="003719B1" w:rsidRDefault="00225CDA" w:rsidP="00225CDA">
      <w:pPr>
        <w:jc w:val="both"/>
        <w:rPr>
          <w:rFonts w:ascii="Garamond" w:hAnsi="Garamond"/>
          <w:sz w:val="26"/>
          <w:szCs w:val="26"/>
        </w:rPr>
      </w:pPr>
    </w:p>
    <w:p w14:paraId="0486BC39" w14:textId="77777777" w:rsidR="00225CDA" w:rsidRPr="003719B1" w:rsidRDefault="00225CDA" w:rsidP="00225CDA">
      <w:pPr>
        <w:jc w:val="both"/>
        <w:rPr>
          <w:rFonts w:ascii="Garamond" w:hAnsi="Garamond"/>
          <w:sz w:val="26"/>
          <w:szCs w:val="26"/>
        </w:rPr>
      </w:pPr>
      <w:r w:rsidRPr="003719B1">
        <w:rPr>
          <w:rFonts w:ascii="Garamond" w:hAnsi="Garamond"/>
          <w:sz w:val="26"/>
          <w:szCs w:val="26"/>
        </w:rPr>
        <w:t>Le présent règlement a pour but :</w:t>
      </w:r>
    </w:p>
    <w:p w14:paraId="3FEF8743" w14:textId="77777777" w:rsidR="00225CDA" w:rsidRPr="003719B1" w:rsidRDefault="00225CDA" w:rsidP="00225CDA">
      <w:pPr>
        <w:pStyle w:val="Paragraphedeliste"/>
        <w:numPr>
          <w:ilvl w:val="0"/>
          <w:numId w:val="34"/>
        </w:numPr>
        <w:jc w:val="both"/>
        <w:rPr>
          <w:rFonts w:ascii="Garamond" w:hAnsi="Garamond"/>
          <w:sz w:val="26"/>
          <w:szCs w:val="26"/>
        </w:rPr>
      </w:pPr>
      <w:r w:rsidRPr="003719B1">
        <w:rPr>
          <w:rFonts w:ascii="Garamond" w:hAnsi="Garamond"/>
          <w:sz w:val="26"/>
          <w:szCs w:val="26"/>
        </w:rPr>
        <w:t>D’ajouter des dispositions, concernant les Food truck.</w:t>
      </w:r>
    </w:p>
    <w:p w14:paraId="6324E3CA" w14:textId="77777777" w:rsidR="00225CDA" w:rsidRPr="003719B1" w:rsidRDefault="00225CDA" w:rsidP="00225CDA">
      <w:pPr>
        <w:jc w:val="both"/>
        <w:rPr>
          <w:rFonts w:ascii="Garamond" w:hAnsi="Garamond"/>
          <w:sz w:val="26"/>
          <w:szCs w:val="26"/>
        </w:rPr>
      </w:pPr>
    </w:p>
    <w:p w14:paraId="19439D0B" w14:textId="77777777" w:rsidR="00225CDA" w:rsidRPr="003719B1" w:rsidRDefault="00225CDA" w:rsidP="00225CDA">
      <w:pPr>
        <w:jc w:val="both"/>
        <w:rPr>
          <w:rFonts w:ascii="Garamond" w:hAnsi="Garamond"/>
          <w:b/>
          <w:bCs/>
          <w:sz w:val="26"/>
          <w:szCs w:val="26"/>
        </w:rPr>
      </w:pPr>
      <w:r w:rsidRPr="003719B1">
        <w:rPr>
          <w:rFonts w:ascii="Garamond" w:hAnsi="Garamond"/>
          <w:b/>
          <w:bCs/>
          <w:sz w:val="26"/>
          <w:szCs w:val="26"/>
        </w:rPr>
        <w:t>Article 3</w:t>
      </w:r>
      <w:r w:rsidRPr="003719B1">
        <w:rPr>
          <w:rFonts w:ascii="Garamond" w:hAnsi="Garamond"/>
          <w:b/>
          <w:bCs/>
          <w:sz w:val="26"/>
          <w:szCs w:val="26"/>
        </w:rPr>
        <w:tab/>
        <w:t>Unités de mesure</w:t>
      </w:r>
    </w:p>
    <w:p w14:paraId="51EC6E9C" w14:textId="77777777" w:rsidR="00225CDA" w:rsidRPr="003719B1" w:rsidRDefault="00225CDA" w:rsidP="00225CDA">
      <w:pPr>
        <w:jc w:val="both"/>
        <w:rPr>
          <w:rFonts w:ascii="Garamond" w:hAnsi="Garamond"/>
          <w:sz w:val="26"/>
          <w:szCs w:val="26"/>
        </w:rPr>
      </w:pPr>
    </w:p>
    <w:p w14:paraId="765C38AD" w14:textId="77777777" w:rsidR="00225CDA" w:rsidRPr="003719B1" w:rsidRDefault="00225CDA" w:rsidP="00225CDA">
      <w:pPr>
        <w:jc w:val="both"/>
        <w:rPr>
          <w:rFonts w:ascii="Garamond" w:hAnsi="Garamond"/>
          <w:sz w:val="26"/>
          <w:szCs w:val="26"/>
        </w:rPr>
      </w:pPr>
      <w:r w:rsidRPr="003719B1">
        <w:rPr>
          <w:rFonts w:ascii="Garamond" w:hAnsi="Garamond"/>
          <w:sz w:val="26"/>
          <w:szCs w:val="26"/>
        </w:rPr>
        <w:t>Toutes les dimensions prescrites au présent règlement sont indiquées en mesures métriques selon le système international d’unité (SI).  Les abréviations ou les symboles pour exprimer l’unité de mesure valent comme s’ils étaient au long récité.</w:t>
      </w:r>
    </w:p>
    <w:p w14:paraId="4AF7352A" w14:textId="77777777" w:rsidR="00225CDA" w:rsidRPr="003719B1" w:rsidRDefault="00225CDA" w:rsidP="00225CDA">
      <w:pPr>
        <w:jc w:val="both"/>
        <w:rPr>
          <w:rFonts w:ascii="Garamond" w:hAnsi="Garamond"/>
          <w:sz w:val="26"/>
          <w:szCs w:val="26"/>
        </w:rPr>
      </w:pPr>
    </w:p>
    <w:p w14:paraId="08BF70E4" w14:textId="77777777" w:rsidR="00225CDA" w:rsidRPr="003719B1" w:rsidRDefault="00225CDA" w:rsidP="00225CDA">
      <w:pPr>
        <w:jc w:val="both"/>
        <w:rPr>
          <w:rFonts w:ascii="Garamond" w:hAnsi="Garamond"/>
          <w:b/>
          <w:bCs/>
          <w:sz w:val="26"/>
          <w:szCs w:val="26"/>
        </w:rPr>
      </w:pPr>
      <w:r w:rsidRPr="003719B1">
        <w:rPr>
          <w:rFonts w:ascii="Garamond" w:hAnsi="Garamond"/>
          <w:b/>
          <w:bCs/>
          <w:sz w:val="26"/>
          <w:szCs w:val="26"/>
        </w:rPr>
        <w:t>Article 4</w:t>
      </w:r>
      <w:r w:rsidRPr="003719B1">
        <w:rPr>
          <w:rFonts w:ascii="Garamond" w:hAnsi="Garamond"/>
          <w:b/>
          <w:bCs/>
          <w:sz w:val="26"/>
          <w:szCs w:val="26"/>
        </w:rPr>
        <w:tab/>
        <w:t>Interprétation du texte</w:t>
      </w:r>
    </w:p>
    <w:p w14:paraId="335A8C22" w14:textId="77777777" w:rsidR="00225CDA" w:rsidRPr="003719B1" w:rsidRDefault="00225CDA" w:rsidP="00225CDA">
      <w:pPr>
        <w:jc w:val="both"/>
        <w:rPr>
          <w:rFonts w:ascii="Garamond" w:hAnsi="Garamond"/>
          <w:sz w:val="26"/>
          <w:szCs w:val="26"/>
        </w:rPr>
      </w:pPr>
    </w:p>
    <w:p w14:paraId="33BEBBC2" w14:textId="77777777" w:rsidR="00225CDA" w:rsidRPr="003719B1" w:rsidRDefault="00225CDA" w:rsidP="00225CDA">
      <w:pPr>
        <w:jc w:val="both"/>
        <w:rPr>
          <w:rFonts w:ascii="Garamond" w:hAnsi="Garamond"/>
          <w:sz w:val="26"/>
          <w:szCs w:val="26"/>
        </w:rPr>
      </w:pPr>
      <w:r w:rsidRPr="003719B1">
        <w:rPr>
          <w:rFonts w:ascii="Garamond" w:hAnsi="Garamond"/>
          <w:sz w:val="26"/>
          <w:szCs w:val="26"/>
        </w:rPr>
        <w:t>Tous les mots, les termes et les expressions utilisés dans ce règlement prennent la signification définie dans les règlements d’urbanisme en vigueur de la municipalité de Sacré-Cœur, exception faite de ceux spécifiquement définis dans ce présent règlement.</w:t>
      </w:r>
    </w:p>
    <w:p w14:paraId="3735DF4A" w14:textId="77777777" w:rsidR="00225CDA" w:rsidRPr="003719B1" w:rsidRDefault="00225CDA" w:rsidP="00225CDA">
      <w:pPr>
        <w:jc w:val="both"/>
        <w:rPr>
          <w:rFonts w:ascii="Garamond" w:hAnsi="Garamond"/>
          <w:sz w:val="26"/>
          <w:szCs w:val="26"/>
        </w:rPr>
      </w:pPr>
    </w:p>
    <w:p w14:paraId="28C3DD3F" w14:textId="77777777" w:rsidR="00225CDA" w:rsidRPr="003719B1" w:rsidRDefault="00225CDA" w:rsidP="00225CDA">
      <w:pPr>
        <w:jc w:val="both"/>
        <w:rPr>
          <w:rFonts w:ascii="Garamond" w:hAnsi="Garamond"/>
          <w:b/>
          <w:bCs/>
          <w:sz w:val="26"/>
          <w:szCs w:val="26"/>
        </w:rPr>
      </w:pPr>
      <w:r w:rsidRPr="003719B1">
        <w:rPr>
          <w:rFonts w:ascii="Garamond" w:hAnsi="Garamond"/>
          <w:b/>
          <w:bCs/>
          <w:sz w:val="26"/>
          <w:szCs w:val="26"/>
        </w:rPr>
        <w:t>Article 5</w:t>
      </w:r>
      <w:r w:rsidRPr="003719B1">
        <w:rPr>
          <w:rFonts w:ascii="Garamond" w:hAnsi="Garamond"/>
          <w:b/>
          <w:bCs/>
          <w:sz w:val="26"/>
          <w:szCs w:val="26"/>
        </w:rPr>
        <w:tab/>
        <w:t>Validité</w:t>
      </w:r>
    </w:p>
    <w:p w14:paraId="7D0B78AC" w14:textId="77777777" w:rsidR="00225CDA" w:rsidRPr="003719B1" w:rsidRDefault="00225CDA" w:rsidP="00225CDA">
      <w:pPr>
        <w:jc w:val="both"/>
        <w:rPr>
          <w:rFonts w:ascii="Garamond" w:hAnsi="Garamond"/>
          <w:sz w:val="26"/>
          <w:szCs w:val="26"/>
        </w:rPr>
      </w:pPr>
    </w:p>
    <w:p w14:paraId="3C2166EE" w14:textId="77777777" w:rsidR="00225CDA" w:rsidRPr="003719B1" w:rsidRDefault="00225CDA" w:rsidP="00225CDA">
      <w:pPr>
        <w:jc w:val="both"/>
        <w:rPr>
          <w:rFonts w:ascii="Garamond" w:hAnsi="Garamond"/>
          <w:sz w:val="26"/>
          <w:szCs w:val="26"/>
        </w:rPr>
      </w:pPr>
      <w:r w:rsidRPr="003719B1">
        <w:rPr>
          <w:rFonts w:ascii="Garamond" w:hAnsi="Garamond"/>
          <w:sz w:val="26"/>
          <w:szCs w:val="26"/>
        </w:rPr>
        <w:t>Le conseil municipal adopte ce règlement dans son ensemble et également chapitre par chapitre, article par article, alinéa par alinéa, paragraphe par paragraphe.  Si un chapitre, un article, un alinéa ou un paragraphe de ce règlement était où devait être un jour déclaré nul, toute autre disposition de ce règlement demeure en vigueur.</w:t>
      </w:r>
    </w:p>
    <w:p w14:paraId="68768975" w14:textId="77777777" w:rsidR="00225CDA" w:rsidRPr="003719B1" w:rsidRDefault="00225CDA" w:rsidP="00225CDA">
      <w:pPr>
        <w:jc w:val="both"/>
        <w:rPr>
          <w:rFonts w:ascii="Garamond" w:hAnsi="Garamond"/>
          <w:sz w:val="26"/>
          <w:szCs w:val="26"/>
        </w:rPr>
      </w:pPr>
    </w:p>
    <w:p w14:paraId="268434E8" w14:textId="77777777" w:rsidR="00225CDA" w:rsidRPr="003719B1" w:rsidRDefault="00225CDA" w:rsidP="00225CDA">
      <w:pPr>
        <w:jc w:val="both"/>
        <w:rPr>
          <w:rFonts w:ascii="Garamond" w:hAnsi="Garamond"/>
          <w:b/>
          <w:bCs/>
          <w:sz w:val="26"/>
          <w:szCs w:val="26"/>
        </w:rPr>
      </w:pPr>
      <w:r w:rsidRPr="003719B1">
        <w:rPr>
          <w:rFonts w:ascii="Garamond" w:hAnsi="Garamond"/>
          <w:b/>
          <w:bCs/>
          <w:sz w:val="26"/>
          <w:szCs w:val="26"/>
        </w:rPr>
        <w:t>SECTION 2</w:t>
      </w:r>
    </w:p>
    <w:p w14:paraId="38EE753C" w14:textId="77777777" w:rsidR="00225CDA" w:rsidRPr="003719B1" w:rsidRDefault="00225CDA" w:rsidP="00225CDA">
      <w:pPr>
        <w:jc w:val="both"/>
        <w:rPr>
          <w:rFonts w:ascii="Garamond" w:hAnsi="Garamond"/>
          <w:b/>
          <w:bCs/>
          <w:sz w:val="26"/>
          <w:szCs w:val="26"/>
        </w:rPr>
      </w:pPr>
      <w:r w:rsidRPr="003719B1">
        <w:rPr>
          <w:rFonts w:ascii="Garamond" w:hAnsi="Garamond"/>
          <w:b/>
          <w:bCs/>
          <w:sz w:val="26"/>
          <w:szCs w:val="26"/>
        </w:rPr>
        <w:t>MODIFICATIONS DU RÈGLEMENT DE ZONAGE NUMÉRO 210</w:t>
      </w:r>
    </w:p>
    <w:p w14:paraId="2F14472E" w14:textId="77777777" w:rsidR="00225CDA" w:rsidRPr="003719B1" w:rsidRDefault="00225CDA" w:rsidP="00225CDA">
      <w:pPr>
        <w:jc w:val="both"/>
        <w:rPr>
          <w:rFonts w:ascii="Garamond" w:hAnsi="Garamond"/>
          <w:sz w:val="26"/>
          <w:szCs w:val="26"/>
        </w:rPr>
      </w:pPr>
    </w:p>
    <w:p w14:paraId="37FB7505" w14:textId="77777777" w:rsidR="00225CDA" w:rsidRPr="003719B1" w:rsidRDefault="00225CDA" w:rsidP="00225CDA">
      <w:pPr>
        <w:tabs>
          <w:tab w:val="left" w:pos="1418"/>
        </w:tabs>
        <w:ind w:left="1276" w:hanging="1276"/>
        <w:jc w:val="both"/>
        <w:rPr>
          <w:rFonts w:ascii="Garamond" w:hAnsi="Garamond"/>
          <w:b/>
          <w:bCs/>
          <w:sz w:val="26"/>
          <w:szCs w:val="26"/>
        </w:rPr>
      </w:pPr>
      <w:r w:rsidRPr="003719B1">
        <w:rPr>
          <w:rFonts w:ascii="Garamond" w:hAnsi="Garamond"/>
          <w:b/>
          <w:bCs/>
          <w:sz w:val="26"/>
          <w:szCs w:val="26"/>
        </w:rPr>
        <w:t xml:space="preserve">Article 6 </w:t>
      </w:r>
      <w:r w:rsidRPr="003719B1">
        <w:rPr>
          <w:rFonts w:ascii="Garamond" w:hAnsi="Garamond"/>
          <w:b/>
          <w:bCs/>
          <w:sz w:val="26"/>
          <w:szCs w:val="26"/>
        </w:rPr>
        <w:tab/>
        <w:t xml:space="preserve">Le chapitre VIII du </w:t>
      </w:r>
      <w:r w:rsidRPr="003719B1">
        <w:rPr>
          <w:rFonts w:ascii="Garamond" w:hAnsi="Garamond"/>
          <w:b/>
          <w:bCs/>
          <w:i/>
          <w:sz w:val="26"/>
          <w:szCs w:val="26"/>
        </w:rPr>
        <w:t>Règlement de zonage</w:t>
      </w:r>
      <w:r w:rsidRPr="003719B1">
        <w:rPr>
          <w:rFonts w:ascii="Garamond" w:hAnsi="Garamond"/>
          <w:b/>
          <w:bCs/>
          <w:sz w:val="26"/>
          <w:szCs w:val="26"/>
        </w:rPr>
        <w:t xml:space="preserve"> est modifié en ajoutant après l’article 8.2.1.9 l’article suivant :</w:t>
      </w:r>
    </w:p>
    <w:p w14:paraId="44C51B54" w14:textId="77777777" w:rsidR="00225CDA" w:rsidRPr="003719B1" w:rsidRDefault="00225CDA" w:rsidP="00225CDA">
      <w:pPr>
        <w:jc w:val="both"/>
        <w:rPr>
          <w:rFonts w:ascii="Garamond" w:hAnsi="Garamond"/>
          <w:b/>
          <w:bCs/>
          <w:sz w:val="26"/>
          <w:szCs w:val="26"/>
          <w:u w:val="single"/>
        </w:rPr>
      </w:pPr>
    </w:p>
    <w:p w14:paraId="58B64F8A" w14:textId="77777777" w:rsidR="00225CDA" w:rsidRPr="003719B1" w:rsidRDefault="00225CDA" w:rsidP="00225CDA">
      <w:pPr>
        <w:jc w:val="both"/>
        <w:rPr>
          <w:rFonts w:ascii="Garamond" w:hAnsi="Garamond"/>
          <w:b/>
          <w:bCs/>
          <w:sz w:val="26"/>
          <w:szCs w:val="26"/>
          <w:u w:val="single"/>
        </w:rPr>
      </w:pPr>
      <w:r w:rsidRPr="003719B1">
        <w:rPr>
          <w:rFonts w:ascii="Garamond" w:hAnsi="Garamond"/>
          <w:b/>
          <w:bCs/>
          <w:sz w:val="26"/>
          <w:szCs w:val="26"/>
          <w:u w:val="single"/>
        </w:rPr>
        <w:t>Article 8.2.1.10</w:t>
      </w:r>
      <w:r w:rsidRPr="003719B1">
        <w:rPr>
          <w:rFonts w:ascii="Garamond" w:hAnsi="Garamond"/>
          <w:b/>
          <w:bCs/>
          <w:sz w:val="26"/>
          <w:szCs w:val="26"/>
        </w:rPr>
        <w:tab/>
      </w:r>
      <w:r w:rsidRPr="003719B1">
        <w:rPr>
          <w:rFonts w:ascii="Garamond" w:hAnsi="Garamond"/>
          <w:b/>
          <w:bCs/>
          <w:sz w:val="26"/>
          <w:szCs w:val="26"/>
          <w:u w:val="single"/>
        </w:rPr>
        <w:t>Dispositions spécifiques aux Food truck</w:t>
      </w:r>
    </w:p>
    <w:p w14:paraId="65163BCB" w14:textId="77777777" w:rsidR="00225CDA" w:rsidRPr="003719B1" w:rsidRDefault="00225CDA" w:rsidP="00225CDA">
      <w:pPr>
        <w:jc w:val="both"/>
        <w:rPr>
          <w:rFonts w:ascii="Garamond" w:hAnsi="Garamond"/>
          <w:sz w:val="26"/>
          <w:szCs w:val="26"/>
          <w:u w:val="single"/>
        </w:rPr>
      </w:pPr>
    </w:p>
    <w:p w14:paraId="2100D2B5" w14:textId="77777777" w:rsidR="00225CDA" w:rsidRPr="003719B1" w:rsidRDefault="00225CDA" w:rsidP="00225CDA">
      <w:pPr>
        <w:pStyle w:val="Default"/>
        <w:numPr>
          <w:ilvl w:val="0"/>
          <w:numId w:val="35"/>
        </w:numPr>
        <w:ind w:left="284" w:hanging="284"/>
        <w:contextualSpacing/>
        <w:jc w:val="both"/>
        <w:rPr>
          <w:rFonts w:ascii="Garamond" w:hAnsi="Garamond"/>
          <w:sz w:val="26"/>
          <w:szCs w:val="26"/>
        </w:rPr>
      </w:pPr>
      <w:r w:rsidRPr="003719B1">
        <w:rPr>
          <w:rFonts w:ascii="Garamond" w:hAnsi="Garamond"/>
          <w:sz w:val="26"/>
          <w:szCs w:val="26"/>
        </w:rPr>
        <w:t>Le commerce saisonnier de restauration est autorisé à l’intérieur des zones 09-H, 10-CH, 02-C, 15-P (Site du centre récréatif, et ce, après entente), 19.2-CH, 19.3-CH, 22-REC (Site de l’ancien camping, et ce, après entente), 40-REC (spécifiquement sur le quai après autorisation), 50-I, 67-I;</w:t>
      </w:r>
    </w:p>
    <w:p w14:paraId="37A03C2D" w14:textId="77777777" w:rsidR="00225CDA" w:rsidRPr="003719B1" w:rsidRDefault="00225CDA" w:rsidP="00225CDA">
      <w:pPr>
        <w:pStyle w:val="Default"/>
        <w:ind w:left="284"/>
        <w:contextualSpacing/>
        <w:jc w:val="both"/>
        <w:rPr>
          <w:rFonts w:ascii="Garamond" w:hAnsi="Garamond"/>
          <w:sz w:val="26"/>
          <w:szCs w:val="26"/>
        </w:rPr>
      </w:pPr>
    </w:p>
    <w:p w14:paraId="19315CB2" w14:textId="77777777" w:rsidR="00225CDA" w:rsidRPr="003719B1" w:rsidRDefault="00225CDA" w:rsidP="00225CDA">
      <w:pPr>
        <w:pStyle w:val="Default"/>
        <w:numPr>
          <w:ilvl w:val="0"/>
          <w:numId w:val="35"/>
        </w:numPr>
        <w:ind w:left="284" w:hanging="284"/>
        <w:contextualSpacing/>
        <w:jc w:val="both"/>
        <w:rPr>
          <w:rFonts w:ascii="Garamond" w:hAnsi="Garamond"/>
          <w:sz w:val="26"/>
          <w:szCs w:val="26"/>
        </w:rPr>
      </w:pPr>
      <w:r w:rsidRPr="003719B1">
        <w:rPr>
          <w:rFonts w:ascii="Garamond" w:hAnsi="Garamond"/>
          <w:sz w:val="26"/>
          <w:szCs w:val="26"/>
        </w:rPr>
        <w:t>Les heures d’ouverture devront respecter les exigences des règlements municipaux traitant de la Paix du bon ordre, les nuisances et le stationnement ainsi qu’à tout autre règlements ou loi applicable;</w:t>
      </w:r>
    </w:p>
    <w:p w14:paraId="15BDE40B" w14:textId="77777777" w:rsidR="00225CDA" w:rsidRPr="003719B1" w:rsidRDefault="00225CDA" w:rsidP="00225CDA">
      <w:pPr>
        <w:pStyle w:val="Default"/>
        <w:ind w:left="284"/>
        <w:contextualSpacing/>
        <w:jc w:val="both"/>
        <w:rPr>
          <w:rFonts w:ascii="Garamond" w:hAnsi="Garamond"/>
          <w:sz w:val="26"/>
          <w:szCs w:val="26"/>
        </w:rPr>
      </w:pPr>
    </w:p>
    <w:p w14:paraId="30E2497F" w14:textId="77777777" w:rsidR="00225CDA" w:rsidRPr="003719B1" w:rsidRDefault="00225CDA" w:rsidP="00225CDA">
      <w:pPr>
        <w:pStyle w:val="Default"/>
        <w:numPr>
          <w:ilvl w:val="0"/>
          <w:numId w:val="35"/>
        </w:numPr>
        <w:ind w:left="284" w:hanging="284"/>
        <w:contextualSpacing/>
        <w:jc w:val="both"/>
        <w:rPr>
          <w:rFonts w:ascii="Garamond" w:hAnsi="Garamond"/>
          <w:sz w:val="26"/>
          <w:szCs w:val="26"/>
        </w:rPr>
      </w:pPr>
      <w:r w:rsidRPr="003719B1">
        <w:rPr>
          <w:rFonts w:ascii="Garamond" w:hAnsi="Garamond"/>
          <w:sz w:val="26"/>
          <w:szCs w:val="26"/>
        </w:rPr>
        <w:t>Aucun camion restaurant ne peut-être stationné sur les sites en dehors des heures d’occupation autorisées conformément aux heures inscrites plus haut;</w:t>
      </w:r>
    </w:p>
    <w:p w14:paraId="742A5C42" w14:textId="77777777" w:rsidR="00225CDA" w:rsidRPr="003719B1" w:rsidRDefault="00225CDA" w:rsidP="00225CDA">
      <w:pPr>
        <w:ind w:left="284"/>
        <w:contextualSpacing/>
        <w:jc w:val="both"/>
        <w:rPr>
          <w:rFonts w:ascii="Garamond" w:hAnsi="Garamond"/>
          <w:sz w:val="26"/>
          <w:szCs w:val="26"/>
        </w:rPr>
      </w:pPr>
    </w:p>
    <w:p w14:paraId="182248FD" w14:textId="77777777" w:rsidR="00225CDA" w:rsidRPr="003719B1" w:rsidRDefault="00225CDA" w:rsidP="00225CDA">
      <w:pPr>
        <w:numPr>
          <w:ilvl w:val="0"/>
          <w:numId w:val="35"/>
        </w:numPr>
        <w:ind w:left="284" w:hanging="284"/>
        <w:contextualSpacing/>
        <w:jc w:val="both"/>
        <w:rPr>
          <w:rFonts w:ascii="Garamond" w:hAnsi="Garamond"/>
          <w:sz w:val="26"/>
          <w:szCs w:val="26"/>
        </w:rPr>
      </w:pPr>
      <w:r w:rsidRPr="003719B1">
        <w:rPr>
          <w:rFonts w:ascii="Garamond" w:hAnsi="Garamond"/>
          <w:sz w:val="26"/>
          <w:szCs w:val="26"/>
        </w:rPr>
        <w:t>L’utilisation d’une génératrice est interdite à une distance inférieure à 50 mètres d’une habitation ;</w:t>
      </w:r>
    </w:p>
    <w:p w14:paraId="7656D2DF" w14:textId="77777777" w:rsidR="00225CDA" w:rsidRPr="003719B1" w:rsidRDefault="00225CDA" w:rsidP="00225CDA">
      <w:pPr>
        <w:contextualSpacing/>
        <w:jc w:val="both"/>
        <w:rPr>
          <w:rFonts w:ascii="Garamond" w:hAnsi="Garamond"/>
          <w:sz w:val="26"/>
          <w:szCs w:val="26"/>
        </w:rPr>
      </w:pPr>
    </w:p>
    <w:p w14:paraId="7BE4A15B" w14:textId="77777777" w:rsidR="00225CDA" w:rsidRPr="003719B1" w:rsidRDefault="00225CDA" w:rsidP="00225CDA">
      <w:pPr>
        <w:numPr>
          <w:ilvl w:val="0"/>
          <w:numId w:val="35"/>
        </w:numPr>
        <w:ind w:left="284" w:hanging="284"/>
        <w:contextualSpacing/>
        <w:jc w:val="both"/>
        <w:rPr>
          <w:rFonts w:ascii="Garamond" w:hAnsi="Garamond"/>
          <w:sz w:val="26"/>
          <w:szCs w:val="26"/>
        </w:rPr>
      </w:pPr>
      <w:r w:rsidRPr="003719B1">
        <w:rPr>
          <w:rFonts w:ascii="Garamond" w:hAnsi="Garamond"/>
          <w:sz w:val="26"/>
          <w:szCs w:val="26"/>
        </w:rPr>
        <w:t>Les installations doivent être propres, sécuritaires et montrer une hygiène sans reproche;</w:t>
      </w:r>
    </w:p>
    <w:p w14:paraId="0D0F1314" w14:textId="77777777" w:rsidR="00225CDA" w:rsidRPr="003719B1" w:rsidRDefault="00225CDA" w:rsidP="00225CDA">
      <w:pPr>
        <w:contextualSpacing/>
        <w:jc w:val="both"/>
        <w:rPr>
          <w:rFonts w:ascii="Garamond" w:hAnsi="Garamond"/>
          <w:sz w:val="26"/>
          <w:szCs w:val="26"/>
        </w:rPr>
      </w:pPr>
    </w:p>
    <w:p w14:paraId="165B92DA" w14:textId="77777777" w:rsidR="00225CDA" w:rsidRPr="003719B1" w:rsidRDefault="00225CDA" w:rsidP="00225CDA">
      <w:pPr>
        <w:numPr>
          <w:ilvl w:val="0"/>
          <w:numId w:val="35"/>
        </w:numPr>
        <w:ind w:left="284" w:hanging="284"/>
        <w:contextualSpacing/>
        <w:jc w:val="both"/>
        <w:rPr>
          <w:rFonts w:ascii="Garamond" w:hAnsi="Garamond"/>
          <w:sz w:val="26"/>
          <w:szCs w:val="26"/>
        </w:rPr>
      </w:pPr>
      <w:r w:rsidRPr="003719B1">
        <w:rPr>
          <w:rFonts w:ascii="Garamond" w:hAnsi="Garamond"/>
          <w:sz w:val="26"/>
          <w:szCs w:val="26"/>
        </w:rPr>
        <w:t xml:space="preserve">Aucune salle à manger ne peut être aménagée dans le camion-restaurant; </w:t>
      </w:r>
    </w:p>
    <w:p w14:paraId="521D6B98" w14:textId="77777777" w:rsidR="00225CDA" w:rsidRPr="003719B1" w:rsidRDefault="00225CDA" w:rsidP="00225CDA">
      <w:pPr>
        <w:pStyle w:val="Paragraphedeliste"/>
        <w:spacing w:before="0" w:line="240" w:lineRule="auto"/>
        <w:contextualSpacing/>
        <w:jc w:val="both"/>
        <w:rPr>
          <w:rFonts w:ascii="Garamond" w:hAnsi="Garamond"/>
          <w:sz w:val="26"/>
          <w:szCs w:val="26"/>
        </w:rPr>
      </w:pPr>
    </w:p>
    <w:p w14:paraId="4DB57B1D" w14:textId="77777777" w:rsidR="00225CDA" w:rsidRPr="003719B1" w:rsidRDefault="00225CDA" w:rsidP="00225CDA">
      <w:pPr>
        <w:numPr>
          <w:ilvl w:val="0"/>
          <w:numId w:val="35"/>
        </w:numPr>
        <w:ind w:left="142" w:hanging="142"/>
        <w:contextualSpacing/>
        <w:jc w:val="both"/>
        <w:rPr>
          <w:rFonts w:ascii="Garamond" w:hAnsi="Garamond"/>
          <w:sz w:val="26"/>
          <w:szCs w:val="26"/>
        </w:rPr>
      </w:pPr>
      <w:r w:rsidRPr="003719B1">
        <w:rPr>
          <w:rFonts w:ascii="Garamond" w:hAnsi="Garamond"/>
          <w:sz w:val="26"/>
          <w:szCs w:val="26"/>
        </w:rPr>
        <w:t>Des poubelles de recyclage et de résiduels devront être fournis par le propriétaire du camion restaurant;</w:t>
      </w:r>
    </w:p>
    <w:p w14:paraId="4640D9A8" w14:textId="77777777" w:rsidR="00225CDA" w:rsidRPr="003719B1" w:rsidRDefault="00225CDA" w:rsidP="00225CDA">
      <w:pPr>
        <w:ind w:left="142"/>
        <w:contextualSpacing/>
        <w:jc w:val="both"/>
        <w:rPr>
          <w:rFonts w:ascii="Garamond" w:hAnsi="Garamond"/>
          <w:sz w:val="26"/>
          <w:szCs w:val="26"/>
        </w:rPr>
      </w:pPr>
    </w:p>
    <w:p w14:paraId="40EADEDE" w14:textId="77777777" w:rsidR="00225CDA" w:rsidRPr="003719B1" w:rsidRDefault="00225CDA" w:rsidP="00225CDA">
      <w:pPr>
        <w:numPr>
          <w:ilvl w:val="0"/>
          <w:numId w:val="35"/>
        </w:numPr>
        <w:ind w:left="142" w:hanging="142"/>
        <w:contextualSpacing/>
        <w:jc w:val="both"/>
        <w:rPr>
          <w:rFonts w:ascii="Garamond" w:hAnsi="Garamond"/>
          <w:sz w:val="26"/>
          <w:szCs w:val="26"/>
        </w:rPr>
      </w:pPr>
      <w:r w:rsidRPr="003719B1">
        <w:rPr>
          <w:rFonts w:ascii="Garamond" w:hAnsi="Garamond"/>
          <w:sz w:val="26"/>
          <w:szCs w:val="26"/>
        </w:rPr>
        <w:t>Le camion restaurant devra être muni de réservoirs de rétention suffisants permettant d’y déverser les eaux usées et les graisses;</w:t>
      </w:r>
    </w:p>
    <w:p w14:paraId="0D74C684" w14:textId="77777777" w:rsidR="00225CDA" w:rsidRPr="003719B1" w:rsidRDefault="00225CDA" w:rsidP="00225CDA">
      <w:pPr>
        <w:contextualSpacing/>
        <w:jc w:val="both"/>
        <w:rPr>
          <w:rFonts w:ascii="Garamond" w:hAnsi="Garamond"/>
          <w:sz w:val="26"/>
          <w:szCs w:val="26"/>
        </w:rPr>
      </w:pPr>
    </w:p>
    <w:p w14:paraId="53F05D97" w14:textId="77777777" w:rsidR="00225CDA" w:rsidRPr="003719B1" w:rsidRDefault="00225CDA" w:rsidP="00225CDA">
      <w:pPr>
        <w:pStyle w:val="Default"/>
        <w:numPr>
          <w:ilvl w:val="0"/>
          <w:numId w:val="35"/>
        </w:numPr>
        <w:ind w:left="142" w:hanging="142"/>
        <w:contextualSpacing/>
        <w:jc w:val="both"/>
        <w:rPr>
          <w:rFonts w:ascii="Garamond" w:hAnsi="Garamond"/>
          <w:sz w:val="26"/>
          <w:szCs w:val="26"/>
        </w:rPr>
      </w:pPr>
      <w:r w:rsidRPr="003719B1">
        <w:rPr>
          <w:rFonts w:ascii="Garamond" w:hAnsi="Garamond"/>
          <w:sz w:val="26"/>
          <w:szCs w:val="26"/>
        </w:rPr>
        <w:t>Aucun affichage n'est autorisé au sol. L’affichage posé à plat sur le camion, dois être lisible et conséquent au camion, l’exploitant peut y afficher son nom, logo, menu, page de réseaux sociaux;</w:t>
      </w:r>
    </w:p>
    <w:p w14:paraId="47434711" w14:textId="77777777" w:rsidR="00225CDA" w:rsidRPr="003719B1" w:rsidRDefault="00225CDA" w:rsidP="00225CDA">
      <w:pPr>
        <w:pStyle w:val="Default"/>
        <w:contextualSpacing/>
        <w:jc w:val="both"/>
        <w:rPr>
          <w:rFonts w:ascii="Garamond" w:hAnsi="Garamond"/>
          <w:sz w:val="26"/>
          <w:szCs w:val="26"/>
        </w:rPr>
      </w:pPr>
    </w:p>
    <w:p w14:paraId="7B0A2F83" w14:textId="77777777" w:rsidR="00225CDA" w:rsidRPr="003719B1" w:rsidRDefault="00225CDA" w:rsidP="00225CDA">
      <w:pPr>
        <w:numPr>
          <w:ilvl w:val="0"/>
          <w:numId w:val="35"/>
        </w:numPr>
        <w:ind w:left="142" w:hanging="142"/>
        <w:contextualSpacing/>
        <w:jc w:val="both"/>
        <w:rPr>
          <w:rFonts w:ascii="Garamond" w:hAnsi="Garamond"/>
          <w:sz w:val="26"/>
          <w:szCs w:val="26"/>
        </w:rPr>
      </w:pPr>
      <w:r w:rsidRPr="003719B1">
        <w:rPr>
          <w:rFonts w:ascii="Garamond" w:hAnsi="Garamond"/>
          <w:sz w:val="26"/>
          <w:szCs w:val="26"/>
        </w:rPr>
        <w:t>La restauration en camion doit être exercée dans des conditions de sécurité, hors rue, avec l’autorisation formelle du propriétaire du terrain. Le camion doit comporter au moins un moyen d’évacuation sécuritaire et celui-ci doit en tout temps être maintenu en bon état et ne pas être obstrué;</w:t>
      </w:r>
    </w:p>
    <w:p w14:paraId="50CDBAB6" w14:textId="77777777" w:rsidR="00225CDA" w:rsidRPr="003719B1" w:rsidRDefault="00225CDA" w:rsidP="00225CDA">
      <w:pPr>
        <w:contextualSpacing/>
        <w:jc w:val="both"/>
        <w:rPr>
          <w:rFonts w:ascii="Garamond" w:hAnsi="Garamond"/>
          <w:sz w:val="26"/>
          <w:szCs w:val="26"/>
        </w:rPr>
      </w:pPr>
    </w:p>
    <w:p w14:paraId="7F80B759" w14:textId="77777777" w:rsidR="00225CDA" w:rsidRPr="003719B1" w:rsidRDefault="00225CDA" w:rsidP="00225CDA">
      <w:pPr>
        <w:numPr>
          <w:ilvl w:val="0"/>
          <w:numId w:val="35"/>
        </w:numPr>
        <w:tabs>
          <w:tab w:val="left" w:pos="142"/>
        </w:tabs>
        <w:ind w:left="142" w:hanging="142"/>
        <w:contextualSpacing/>
        <w:jc w:val="both"/>
        <w:rPr>
          <w:rFonts w:ascii="Garamond" w:hAnsi="Garamond"/>
          <w:sz w:val="26"/>
          <w:szCs w:val="26"/>
        </w:rPr>
      </w:pPr>
      <w:r w:rsidRPr="003719B1">
        <w:rPr>
          <w:rFonts w:ascii="Garamond" w:hAnsi="Garamond"/>
          <w:sz w:val="26"/>
          <w:szCs w:val="26"/>
        </w:rPr>
        <w:t>Le camion doit être en tout temps capable de se déplacer par son moyen motorisé;</w:t>
      </w:r>
    </w:p>
    <w:p w14:paraId="0806CC5E" w14:textId="77777777" w:rsidR="00225CDA" w:rsidRPr="003719B1" w:rsidRDefault="00225CDA" w:rsidP="00225CDA">
      <w:pPr>
        <w:tabs>
          <w:tab w:val="left" w:pos="142"/>
        </w:tabs>
        <w:contextualSpacing/>
        <w:jc w:val="both"/>
        <w:rPr>
          <w:rFonts w:ascii="Garamond" w:hAnsi="Garamond"/>
          <w:sz w:val="26"/>
          <w:szCs w:val="26"/>
        </w:rPr>
      </w:pPr>
    </w:p>
    <w:p w14:paraId="07DAEF85" w14:textId="77777777" w:rsidR="00225CDA" w:rsidRPr="003719B1" w:rsidRDefault="00225CDA" w:rsidP="00225CDA">
      <w:pPr>
        <w:numPr>
          <w:ilvl w:val="0"/>
          <w:numId w:val="35"/>
        </w:numPr>
        <w:ind w:left="142" w:hanging="142"/>
        <w:contextualSpacing/>
        <w:jc w:val="both"/>
        <w:rPr>
          <w:rFonts w:ascii="Garamond" w:hAnsi="Garamond"/>
          <w:sz w:val="26"/>
          <w:szCs w:val="26"/>
        </w:rPr>
      </w:pPr>
      <w:r w:rsidRPr="003719B1">
        <w:rPr>
          <w:rFonts w:ascii="Garamond" w:hAnsi="Garamond"/>
          <w:sz w:val="26"/>
          <w:szCs w:val="26"/>
        </w:rPr>
        <w:t>Aucune boisson alcoolisée ne pourra être vendue sur place;</w:t>
      </w:r>
    </w:p>
    <w:p w14:paraId="75236BB9" w14:textId="77777777" w:rsidR="00225CDA" w:rsidRPr="003719B1" w:rsidRDefault="00225CDA" w:rsidP="00225CDA">
      <w:pPr>
        <w:contextualSpacing/>
        <w:jc w:val="both"/>
        <w:rPr>
          <w:rFonts w:ascii="Garamond" w:hAnsi="Garamond"/>
          <w:sz w:val="26"/>
          <w:szCs w:val="26"/>
        </w:rPr>
      </w:pPr>
    </w:p>
    <w:p w14:paraId="6AE89110" w14:textId="77777777" w:rsidR="00225CDA" w:rsidRPr="003719B1" w:rsidRDefault="00225CDA" w:rsidP="00225CDA">
      <w:pPr>
        <w:numPr>
          <w:ilvl w:val="0"/>
          <w:numId w:val="35"/>
        </w:numPr>
        <w:ind w:left="142" w:hanging="142"/>
        <w:contextualSpacing/>
        <w:jc w:val="both"/>
        <w:rPr>
          <w:rFonts w:ascii="Garamond" w:hAnsi="Garamond"/>
          <w:sz w:val="26"/>
          <w:szCs w:val="26"/>
        </w:rPr>
      </w:pPr>
      <w:r w:rsidRPr="003719B1">
        <w:rPr>
          <w:rFonts w:ascii="Garamond" w:hAnsi="Garamond"/>
          <w:sz w:val="26"/>
          <w:szCs w:val="26"/>
        </w:rPr>
        <w:t>L’exploitant doit nettoyer l’espace qui lui est alloué après chaque jour d’exploitation;</w:t>
      </w:r>
    </w:p>
    <w:p w14:paraId="77121290" w14:textId="77777777" w:rsidR="00225CDA" w:rsidRPr="003719B1" w:rsidRDefault="00225CDA" w:rsidP="00225CDA">
      <w:pPr>
        <w:contextualSpacing/>
        <w:jc w:val="both"/>
        <w:rPr>
          <w:rFonts w:ascii="Garamond" w:hAnsi="Garamond"/>
          <w:sz w:val="26"/>
          <w:szCs w:val="26"/>
        </w:rPr>
      </w:pPr>
    </w:p>
    <w:p w14:paraId="0B5F12FB" w14:textId="77777777" w:rsidR="00225CDA" w:rsidRPr="003719B1" w:rsidRDefault="00225CDA" w:rsidP="00225CDA">
      <w:pPr>
        <w:pStyle w:val="Paragraphedeliste"/>
        <w:numPr>
          <w:ilvl w:val="0"/>
          <w:numId w:val="35"/>
        </w:numPr>
        <w:tabs>
          <w:tab w:val="left" w:pos="142"/>
        </w:tabs>
        <w:spacing w:before="0" w:line="240" w:lineRule="auto"/>
        <w:ind w:left="142" w:hanging="142"/>
        <w:contextualSpacing/>
        <w:jc w:val="both"/>
        <w:rPr>
          <w:rFonts w:ascii="Garamond" w:hAnsi="Garamond"/>
          <w:sz w:val="26"/>
          <w:szCs w:val="26"/>
        </w:rPr>
      </w:pPr>
      <w:r w:rsidRPr="003719B1">
        <w:rPr>
          <w:rFonts w:ascii="Garamond" w:hAnsi="Garamond"/>
          <w:sz w:val="26"/>
          <w:szCs w:val="26"/>
        </w:rPr>
        <w:t>Le site doit permettre à la clientèle de se stationner. Au minimum cinq (5) cases doivent être prévues.</w:t>
      </w:r>
    </w:p>
    <w:p w14:paraId="5967D39D" w14:textId="77777777" w:rsidR="00225CDA" w:rsidRPr="003719B1" w:rsidRDefault="00225CDA" w:rsidP="00225CDA">
      <w:pPr>
        <w:contextualSpacing/>
        <w:jc w:val="both"/>
        <w:rPr>
          <w:rFonts w:ascii="Garamond" w:hAnsi="Garamond"/>
          <w:sz w:val="26"/>
          <w:szCs w:val="26"/>
        </w:rPr>
      </w:pPr>
      <w:r w:rsidRPr="003719B1">
        <w:rPr>
          <w:rFonts w:ascii="Garamond" w:hAnsi="Garamond"/>
          <w:sz w:val="26"/>
          <w:szCs w:val="26"/>
        </w:rPr>
        <w:t>L’inspecteur municipal ou le directeur des incendies peut en tout temps révoquer le droit d’exploitation à l’exploitant du camion-restaurant.</w:t>
      </w:r>
    </w:p>
    <w:p w14:paraId="7F2E2338" w14:textId="77777777" w:rsidR="00225CDA" w:rsidRPr="003719B1" w:rsidRDefault="00225CDA" w:rsidP="00225CDA">
      <w:pPr>
        <w:jc w:val="both"/>
        <w:rPr>
          <w:rFonts w:ascii="Garamond" w:hAnsi="Garamond"/>
          <w:sz w:val="26"/>
          <w:szCs w:val="26"/>
        </w:rPr>
      </w:pPr>
    </w:p>
    <w:p w14:paraId="280A1ED8" w14:textId="77777777" w:rsidR="00225CDA" w:rsidRPr="003719B1" w:rsidRDefault="00225CDA" w:rsidP="00225CDA">
      <w:pPr>
        <w:jc w:val="both"/>
        <w:rPr>
          <w:rFonts w:ascii="Garamond" w:hAnsi="Garamond"/>
          <w:b/>
          <w:bCs/>
          <w:sz w:val="26"/>
          <w:szCs w:val="26"/>
        </w:rPr>
      </w:pPr>
      <w:r w:rsidRPr="003719B1">
        <w:rPr>
          <w:rFonts w:ascii="Garamond" w:hAnsi="Garamond"/>
          <w:b/>
          <w:bCs/>
          <w:sz w:val="26"/>
          <w:szCs w:val="26"/>
        </w:rPr>
        <w:t>SECTION 3</w:t>
      </w:r>
    </w:p>
    <w:p w14:paraId="274E15EB" w14:textId="77777777" w:rsidR="00225CDA" w:rsidRPr="003719B1" w:rsidRDefault="00225CDA" w:rsidP="00225CDA">
      <w:pPr>
        <w:jc w:val="both"/>
        <w:rPr>
          <w:rFonts w:ascii="Garamond" w:hAnsi="Garamond"/>
          <w:b/>
          <w:bCs/>
          <w:sz w:val="26"/>
          <w:szCs w:val="26"/>
        </w:rPr>
      </w:pPr>
      <w:r w:rsidRPr="003719B1">
        <w:rPr>
          <w:rFonts w:ascii="Garamond" w:hAnsi="Garamond"/>
          <w:b/>
          <w:bCs/>
          <w:sz w:val="26"/>
          <w:szCs w:val="26"/>
        </w:rPr>
        <w:t>MODIFICATIONS DU RÈGLEMENT SUR LES PERMIS ET CERTIFICATS NUMÉRO 209</w:t>
      </w:r>
    </w:p>
    <w:p w14:paraId="79AB9CDA" w14:textId="77777777" w:rsidR="00225CDA" w:rsidRPr="003719B1" w:rsidRDefault="00225CDA" w:rsidP="00225CDA">
      <w:pPr>
        <w:jc w:val="both"/>
        <w:rPr>
          <w:rFonts w:ascii="Garamond" w:hAnsi="Garamond"/>
          <w:sz w:val="26"/>
          <w:szCs w:val="26"/>
        </w:rPr>
      </w:pPr>
    </w:p>
    <w:p w14:paraId="47AD5826" w14:textId="77777777" w:rsidR="00225CDA" w:rsidRPr="003719B1" w:rsidRDefault="00225CDA" w:rsidP="00225CDA">
      <w:pPr>
        <w:tabs>
          <w:tab w:val="left" w:pos="1418"/>
        </w:tabs>
        <w:ind w:left="1276" w:hanging="1276"/>
        <w:jc w:val="both"/>
        <w:rPr>
          <w:rFonts w:ascii="Garamond" w:hAnsi="Garamond"/>
          <w:b/>
          <w:bCs/>
          <w:sz w:val="26"/>
          <w:szCs w:val="26"/>
        </w:rPr>
      </w:pPr>
      <w:r w:rsidRPr="003719B1">
        <w:rPr>
          <w:rFonts w:ascii="Garamond" w:hAnsi="Garamond"/>
          <w:b/>
          <w:bCs/>
          <w:sz w:val="26"/>
          <w:szCs w:val="26"/>
        </w:rPr>
        <w:lastRenderedPageBreak/>
        <w:t xml:space="preserve">Article 7 </w:t>
      </w:r>
      <w:r w:rsidRPr="003719B1">
        <w:rPr>
          <w:rFonts w:ascii="Garamond" w:hAnsi="Garamond"/>
          <w:b/>
          <w:bCs/>
          <w:sz w:val="26"/>
          <w:szCs w:val="26"/>
        </w:rPr>
        <w:tab/>
        <w:t>Le chapitre VI du Règlement sur les permis et certificats est modifié en ajoutant à l’article 6.3 alinéa 3 l’alinéa suivant :</w:t>
      </w:r>
    </w:p>
    <w:p w14:paraId="601B7482" w14:textId="77777777" w:rsidR="00225CDA" w:rsidRPr="003719B1" w:rsidRDefault="00225CDA" w:rsidP="00225CDA">
      <w:pPr>
        <w:rPr>
          <w:rFonts w:ascii="Garamond" w:hAnsi="Garamond"/>
          <w:sz w:val="26"/>
          <w:szCs w:val="26"/>
        </w:rPr>
      </w:pPr>
    </w:p>
    <w:p w14:paraId="18517CBD" w14:textId="77777777" w:rsidR="00225CDA" w:rsidRPr="003719B1" w:rsidRDefault="00225CDA" w:rsidP="00225CDA">
      <w:pPr>
        <w:jc w:val="both"/>
        <w:rPr>
          <w:rFonts w:ascii="Garamond" w:hAnsi="Garamond"/>
          <w:b/>
          <w:bCs/>
          <w:sz w:val="26"/>
          <w:szCs w:val="26"/>
        </w:rPr>
      </w:pPr>
      <w:r w:rsidRPr="003719B1">
        <w:rPr>
          <w:rFonts w:ascii="Garamond" w:hAnsi="Garamond"/>
          <w:b/>
          <w:bCs/>
          <w:sz w:val="26"/>
          <w:szCs w:val="26"/>
        </w:rPr>
        <w:t xml:space="preserve">Article 6.3 </w:t>
      </w:r>
    </w:p>
    <w:p w14:paraId="092B2C84" w14:textId="77777777" w:rsidR="00225CDA" w:rsidRPr="003719B1" w:rsidRDefault="00225CDA" w:rsidP="00225CDA">
      <w:pPr>
        <w:jc w:val="both"/>
        <w:rPr>
          <w:rFonts w:ascii="Garamond" w:hAnsi="Garamond"/>
          <w:sz w:val="26"/>
          <w:szCs w:val="26"/>
        </w:rPr>
      </w:pPr>
    </w:p>
    <w:p w14:paraId="58576CDD" w14:textId="77777777" w:rsidR="00225CDA" w:rsidRPr="003719B1" w:rsidRDefault="00225CDA" w:rsidP="00225CDA">
      <w:pPr>
        <w:ind w:left="426" w:hanging="426"/>
        <w:jc w:val="both"/>
        <w:rPr>
          <w:rFonts w:ascii="Garamond" w:hAnsi="Garamond"/>
          <w:sz w:val="26"/>
          <w:szCs w:val="26"/>
        </w:rPr>
      </w:pPr>
      <w:r w:rsidRPr="003719B1">
        <w:rPr>
          <w:rFonts w:ascii="Garamond" w:hAnsi="Garamond"/>
          <w:sz w:val="26"/>
          <w:szCs w:val="26"/>
        </w:rPr>
        <w:t>4</w:t>
      </w:r>
      <w:r w:rsidRPr="003719B1">
        <w:rPr>
          <w:rFonts w:ascii="Garamond" w:hAnsi="Garamond"/>
          <w:sz w:val="26"/>
          <w:szCs w:val="26"/>
          <w:vertAlign w:val="superscript"/>
        </w:rPr>
        <w:t>o</w:t>
      </w:r>
      <w:r w:rsidRPr="003719B1">
        <w:rPr>
          <w:rFonts w:ascii="Garamond" w:hAnsi="Garamond"/>
          <w:sz w:val="26"/>
          <w:szCs w:val="26"/>
        </w:rPr>
        <w:tab/>
        <w:t>pour l’utilisation d’un Food truck, il est requis de :</w:t>
      </w:r>
    </w:p>
    <w:p w14:paraId="2CF83ADF" w14:textId="77777777" w:rsidR="00225CDA" w:rsidRPr="003719B1" w:rsidRDefault="00225CDA" w:rsidP="00225CDA">
      <w:pPr>
        <w:jc w:val="both"/>
        <w:rPr>
          <w:rFonts w:ascii="Garamond" w:hAnsi="Garamond"/>
          <w:sz w:val="26"/>
          <w:szCs w:val="26"/>
        </w:rPr>
      </w:pPr>
    </w:p>
    <w:p w14:paraId="49F735A8" w14:textId="77777777" w:rsidR="00225CDA" w:rsidRPr="003719B1" w:rsidRDefault="00225CDA" w:rsidP="00225CDA">
      <w:pPr>
        <w:numPr>
          <w:ilvl w:val="0"/>
          <w:numId w:val="35"/>
        </w:numPr>
        <w:ind w:left="142" w:hanging="142"/>
        <w:contextualSpacing/>
        <w:jc w:val="both"/>
        <w:rPr>
          <w:rFonts w:ascii="Garamond" w:hAnsi="Garamond"/>
          <w:sz w:val="26"/>
          <w:szCs w:val="26"/>
        </w:rPr>
      </w:pPr>
      <w:r w:rsidRPr="003719B1">
        <w:rPr>
          <w:rFonts w:ascii="Garamond" w:hAnsi="Garamond"/>
          <w:sz w:val="26"/>
          <w:szCs w:val="26"/>
        </w:rPr>
        <w:t>Un certificat d’exploitation est requis annuellement au coût de 600 $ pour une période déterminée;</w:t>
      </w:r>
    </w:p>
    <w:p w14:paraId="2BD25429" w14:textId="77777777" w:rsidR="00225CDA" w:rsidRPr="003719B1" w:rsidRDefault="00225CDA" w:rsidP="00225CDA">
      <w:pPr>
        <w:contextualSpacing/>
        <w:jc w:val="both"/>
        <w:rPr>
          <w:rFonts w:ascii="Garamond" w:hAnsi="Garamond"/>
          <w:sz w:val="26"/>
          <w:szCs w:val="26"/>
        </w:rPr>
      </w:pPr>
    </w:p>
    <w:p w14:paraId="3EF37279" w14:textId="77777777" w:rsidR="00225CDA" w:rsidRPr="003719B1" w:rsidRDefault="00225CDA" w:rsidP="00225CDA">
      <w:pPr>
        <w:pStyle w:val="Paragraphedeliste"/>
        <w:numPr>
          <w:ilvl w:val="0"/>
          <w:numId w:val="35"/>
        </w:numPr>
        <w:spacing w:before="0" w:line="240" w:lineRule="auto"/>
        <w:ind w:left="142" w:hanging="142"/>
        <w:contextualSpacing/>
        <w:jc w:val="both"/>
        <w:rPr>
          <w:rFonts w:ascii="Garamond" w:hAnsi="Garamond"/>
          <w:sz w:val="26"/>
          <w:szCs w:val="26"/>
        </w:rPr>
      </w:pPr>
      <w:r w:rsidRPr="003719B1">
        <w:rPr>
          <w:rFonts w:ascii="Garamond" w:hAnsi="Garamond"/>
          <w:sz w:val="26"/>
          <w:szCs w:val="26"/>
        </w:rPr>
        <w:t xml:space="preserve">L’exploitant devra fournir une adresse comme place d’affaires ; </w:t>
      </w:r>
    </w:p>
    <w:p w14:paraId="1C7B7409" w14:textId="77777777" w:rsidR="00225CDA" w:rsidRPr="003719B1" w:rsidRDefault="00225CDA" w:rsidP="00225CDA">
      <w:pPr>
        <w:pStyle w:val="Paragraphedeliste"/>
        <w:spacing w:before="0" w:line="240" w:lineRule="auto"/>
        <w:ind w:left="0"/>
        <w:contextualSpacing/>
        <w:jc w:val="both"/>
        <w:rPr>
          <w:rFonts w:ascii="Garamond" w:hAnsi="Garamond"/>
          <w:sz w:val="26"/>
          <w:szCs w:val="26"/>
        </w:rPr>
      </w:pPr>
    </w:p>
    <w:p w14:paraId="471F3C36" w14:textId="77777777" w:rsidR="00225CDA" w:rsidRPr="003719B1" w:rsidRDefault="00225CDA" w:rsidP="00225CDA">
      <w:pPr>
        <w:pStyle w:val="Paragraphedeliste"/>
        <w:numPr>
          <w:ilvl w:val="0"/>
          <w:numId w:val="35"/>
        </w:numPr>
        <w:spacing w:before="0" w:line="240" w:lineRule="auto"/>
        <w:ind w:left="142" w:hanging="142"/>
        <w:contextualSpacing/>
        <w:jc w:val="both"/>
        <w:rPr>
          <w:rFonts w:ascii="Garamond" w:hAnsi="Garamond"/>
          <w:sz w:val="26"/>
          <w:szCs w:val="26"/>
        </w:rPr>
      </w:pPr>
      <w:r w:rsidRPr="003719B1">
        <w:rPr>
          <w:rFonts w:ascii="Garamond" w:hAnsi="Garamond"/>
          <w:sz w:val="26"/>
          <w:szCs w:val="26"/>
        </w:rPr>
        <w:t>L’exploitant devra fournir une preuve d’assurance ;</w:t>
      </w:r>
    </w:p>
    <w:p w14:paraId="1455AD46" w14:textId="77777777" w:rsidR="00225CDA" w:rsidRPr="003719B1" w:rsidRDefault="00225CDA" w:rsidP="00225CDA">
      <w:pPr>
        <w:pStyle w:val="Paragraphedeliste"/>
        <w:spacing w:before="0" w:line="240" w:lineRule="auto"/>
        <w:ind w:left="0"/>
        <w:contextualSpacing/>
        <w:jc w:val="both"/>
        <w:rPr>
          <w:rFonts w:ascii="Garamond" w:hAnsi="Garamond"/>
          <w:sz w:val="26"/>
          <w:szCs w:val="26"/>
        </w:rPr>
      </w:pPr>
    </w:p>
    <w:p w14:paraId="35E51F1C" w14:textId="77777777" w:rsidR="00225CDA" w:rsidRPr="003719B1" w:rsidRDefault="00225CDA" w:rsidP="00225CDA">
      <w:pPr>
        <w:pStyle w:val="Paragraphedeliste"/>
        <w:numPr>
          <w:ilvl w:val="0"/>
          <w:numId w:val="35"/>
        </w:numPr>
        <w:spacing w:before="0" w:line="240" w:lineRule="auto"/>
        <w:ind w:left="142" w:hanging="142"/>
        <w:contextualSpacing/>
        <w:jc w:val="both"/>
        <w:rPr>
          <w:rFonts w:ascii="Garamond" w:hAnsi="Garamond"/>
          <w:sz w:val="26"/>
          <w:szCs w:val="26"/>
        </w:rPr>
      </w:pPr>
      <w:r w:rsidRPr="003719B1">
        <w:rPr>
          <w:rFonts w:ascii="Garamond" w:hAnsi="Garamond"/>
          <w:sz w:val="26"/>
          <w:szCs w:val="26"/>
        </w:rPr>
        <w:t xml:space="preserve">L’exploitant devra fournir une preuve d’immatriculation de la </w:t>
      </w:r>
      <w:proofErr w:type="gramStart"/>
      <w:r w:rsidRPr="003719B1">
        <w:rPr>
          <w:rFonts w:ascii="Garamond" w:hAnsi="Garamond"/>
          <w:sz w:val="26"/>
          <w:szCs w:val="26"/>
        </w:rPr>
        <w:t>SAAQ;</w:t>
      </w:r>
      <w:proofErr w:type="gramEnd"/>
    </w:p>
    <w:p w14:paraId="31E7565B" w14:textId="77777777" w:rsidR="00225CDA" w:rsidRPr="003719B1" w:rsidRDefault="00225CDA" w:rsidP="00225CDA">
      <w:pPr>
        <w:pStyle w:val="Paragraphedeliste"/>
        <w:spacing w:before="0" w:line="240" w:lineRule="auto"/>
        <w:ind w:left="0"/>
        <w:contextualSpacing/>
        <w:jc w:val="both"/>
        <w:rPr>
          <w:rFonts w:ascii="Garamond" w:hAnsi="Garamond"/>
          <w:sz w:val="26"/>
          <w:szCs w:val="26"/>
        </w:rPr>
      </w:pPr>
    </w:p>
    <w:p w14:paraId="12E8AB17" w14:textId="77777777" w:rsidR="00225CDA" w:rsidRPr="003719B1" w:rsidRDefault="00225CDA" w:rsidP="00225CDA">
      <w:pPr>
        <w:pStyle w:val="Paragraphedeliste"/>
        <w:numPr>
          <w:ilvl w:val="0"/>
          <w:numId w:val="35"/>
        </w:numPr>
        <w:spacing w:before="0" w:line="240" w:lineRule="auto"/>
        <w:ind w:left="142" w:hanging="142"/>
        <w:contextualSpacing/>
        <w:jc w:val="both"/>
        <w:rPr>
          <w:rFonts w:ascii="Garamond" w:hAnsi="Garamond"/>
          <w:sz w:val="26"/>
          <w:szCs w:val="26"/>
        </w:rPr>
      </w:pPr>
      <w:r w:rsidRPr="003719B1">
        <w:rPr>
          <w:rFonts w:ascii="Garamond" w:hAnsi="Garamond"/>
          <w:sz w:val="26"/>
          <w:szCs w:val="26"/>
        </w:rPr>
        <w:t>L’exploitant devra fournir une attestation de raccordement du système d’extraction et de protection contre l’incendie de l’équipement de cuisson commercial (voir avec le préventionniste pour les incendies) ;</w:t>
      </w:r>
    </w:p>
    <w:p w14:paraId="02F85685" w14:textId="77777777" w:rsidR="00225CDA" w:rsidRPr="003719B1" w:rsidRDefault="00225CDA" w:rsidP="00225CDA">
      <w:pPr>
        <w:pStyle w:val="Paragraphedeliste"/>
        <w:spacing w:before="0" w:line="240" w:lineRule="auto"/>
        <w:ind w:left="0"/>
        <w:contextualSpacing/>
        <w:jc w:val="both"/>
        <w:rPr>
          <w:rFonts w:ascii="Garamond" w:hAnsi="Garamond"/>
          <w:sz w:val="26"/>
          <w:szCs w:val="26"/>
        </w:rPr>
      </w:pPr>
    </w:p>
    <w:p w14:paraId="0C1BD289" w14:textId="77777777" w:rsidR="00225CDA" w:rsidRPr="003719B1" w:rsidRDefault="00225CDA" w:rsidP="00225CDA">
      <w:pPr>
        <w:pStyle w:val="Paragraphedeliste"/>
        <w:numPr>
          <w:ilvl w:val="0"/>
          <w:numId w:val="35"/>
        </w:numPr>
        <w:tabs>
          <w:tab w:val="left" w:pos="142"/>
        </w:tabs>
        <w:spacing w:before="0" w:line="240" w:lineRule="auto"/>
        <w:ind w:left="284" w:hanging="284"/>
        <w:contextualSpacing/>
        <w:jc w:val="both"/>
        <w:rPr>
          <w:rFonts w:ascii="Garamond" w:hAnsi="Garamond"/>
          <w:sz w:val="26"/>
          <w:szCs w:val="26"/>
        </w:rPr>
      </w:pPr>
      <w:r w:rsidRPr="003719B1">
        <w:rPr>
          <w:rFonts w:ascii="Garamond" w:hAnsi="Garamond"/>
          <w:sz w:val="26"/>
          <w:szCs w:val="26"/>
        </w:rPr>
        <w:t xml:space="preserve">L’exploitant devra fournir une preuve de certification du </w:t>
      </w:r>
      <w:proofErr w:type="gramStart"/>
      <w:r w:rsidRPr="003719B1">
        <w:rPr>
          <w:rFonts w:ascii="Garamond" w:hAnsi="Garamond"/>
          <w:sz w:val="26"/>
          <w:szCs w:val="26"/>
        </w:rPr>
        <w:t>MAPAQ;</w:t>
      </w:r>
      <w:proofErr w:type="gramEnd"/>
    </w:p>
    <w:p w14:paraId="22687750" w14:textId="77777777" w:rsidR="00225CDA" w:rsidRPr="003719B1" w:rsidRDefault="00225CDA" w:rsidP="00225CDA">
      <w:pPr>
        <w:pStyle w:val="Paragraphedeliste"/>
        <w:tabs>
          <w:tab w:val="left" w:pos="142"/>
        </w:tabs>
        <w:spacing w:before="0" w:line="240" w:lineRule="auto"/>
        <w:ind w:left="0"/>
        <w:contextualSpacing/>
        <w:jc w:val="both"/>
        <w:rPr>
          <w:rFonts w:ascii="Garamond" w:hAnsi="Garamond"/>
          <w:sz w:val="26"/>
          <w:szCs w:val="26"/>
        </w:rPr>
      </w:pPr>
    </w:p>
    <w:p w14:paraId="1CB6029C" w14:textId="77777777" w:rsidR="00225CDA" w:rsidRPr="003719B1" w:rsidRDefault="00225CDA" w:rsidP="00225CDA">
      <w:pPr>
        <w:jc w:val="both"/>
        <w:rPr>
          <w:rFonts w:ascii="Garamond" w:hAnsi="Garamond"/>
          <w:b/>
          <w:bCs/>
          <w:sz w:val="26"/>
          <w:szCs w:val="26"/>
        </w:rPr>
      </w:pPr>
      <w:r w:rsidRPr="003719B1">
        <w:rPr>
          <w:rFonts w:ascii="Garamond" w:hAnsi="Garamond"/>
          <w:b/>
          <w:bCs/>
          <w:sz w:val="26"/>
          <w:szCs w:val="26"/>
        </w:rPr>
        <w:t>SECTION 4</w:t>
      </w:r>
    </w:p>
    <w:p w14:paraId="0D8EDB00" w14:textId="77777777" w:rsidR="00225CDA" w:rsidRPr="003719B1" w:rsidRDefault="00225CDA" w:rsidP="00225CDA">
      <w:pPr>
        <w:jc w:val="both"/>
        <w:rPr>
          <w:rFonts w:ascii="Garamond" w:hAnsi="Garamond"/>
          <w:b/>
          <w:bCs/>
          <w:sz w:val="26"/>
          <w:szCs w:val="26"/>
        </w:rPr>
      </w:pPr>
      <w:r w:rsidRPr="003719B1">
        <w:rPr>
          <w:rFonts w:ascii="Garamond" w:hAnsi="Garamond"/>
          <w:b/>
          <w:bCs/>
          <w:sz w:val="26"/>
          <w:szCs w:val="26"/>
        </w:rPr>
        <w:t>ENTRÉE EN VIGUEUR</w:t>
      </w:r>
    </w:p>
    <w:p w14:paraId="3C74534C" w14:textId="77777777" w:rsidR="00225CDA" w:rsidRPr="003719B1" w:rsidRDefault="00225CDA" w:rsidP="00225CDA">
      <w:pPr>
        <w:jc w:val="both"/>
        <w:rPr>
          <w:rFonts w:ascii="Garamond" w:hAnsi="Garamond"/>
          <w:sz w:val="26"/>
          <w:szCs w:val="26"/>
        </w:rPr>
      </w:pPr>
    </w:p>
    <w:p w14:paraId="55AC66F5" w14:textId="77777777" w:rsidR="00225CDA" w:rsidRPr="003719B1" w:rsidRDefault="00225CDA" w:rsidP="00225CDA">
      <w:pPr>
        <w:jc w:val="both"/>
        <w:rPr>
          <w:rFonts w:ascii="Garamond" w:hAnsi="Garamond"/>
          <w:b/>
          <w:bCs/>
          <w:sz w:val="26"/>
          <w:szCs w:val="26"/>
        </w:rPr>
      </w:pPr>
      <w:r w:rsidRPr="003719B1">
        <w:rPr>
          <w:rFonts w:ascii="Garamond" w:hAnsi="Garamond"/>
          <w:b/>
          <w:bCs/>
          <w:sz w:val="26"/>
          <w:szCs w:val="26"/>
        </w:rPr>
        <w:t>Article 8</w:t>
      </w:r>
    </w:p>
    <w:p w14:paraId="51F6AD27" w14:textId="77777777" w:rsidR="00225CDA" w:rsidRPr="003719B1" w:rsidRDefault="00225CDA" w:rsidP="00225CDA">
      <w:pPr>
        <w:jc w:val="both"/>
        <w:rPr>
          <w:rFonts w:ascii="Garamond" w:hAnsi="Garamond"/>
          <w:sz w:val="26"/>
          <w:szCs w:val="26"/>
        </w:rPr>
      </w:pPr>
    </w:p>
    <w:p w14:paraId="7F5D9D70" w14:textId="77777777" w:rsidR="00225CDA" w:rsidRPr="003719B1" w:rsidRDefault="00225CDA" w:rsidP="00225CDA">
      <w:pPr>
        <w:jc w:val="both"/>
        <w:rPr>
          <w:rFonts w:ascii="Garamond" w:hAnsi="Garamond"/>
          <w:sz w:val="26"/>
          <w:szCs w:val="26"/>
        </w:rPr>
      </w:pPr>
      <w:r w:rsidRPr="003719B1">
        <w:rPr>
          <w:rFonts w:ascii="Garamond" w:hAnsi="Garamond"/>
          <w:sz w:val="26"/>
          <w:szCs w:val="26"/>
        </w:rPr>
        <w:t>Le présent règlement entrera en vigueur conformément aux dispositions de la Loi.</w:t>
      </w:r>
    </w:p>
    <w:p w14:paraId="4197BD5E" w14:textId="754898D6" w:rsidR="00C332BE" w:rsidRPr="003719B1" w:rsidRDefault="00C332BE" w:rsidP="006F17D5">
      <w:pPr>
        <w:jc w:val="both"/>
        <w:rPr>
          <w:rFonts w:ascii="Garamond" w:hAnsi="Garamond"/>
          <w:sz w:val="26"/>
          <w:szCs w:val="26"/>
          <w:highlight w:val="yellow"/>
        </w:rPr>
      </w:pPr>
    </w:p>
    <w:p w14:paraId="5DA3ADE9" w14:textId="77777777" w:rsidR="0007585A" w:rsidRPr="003C5B1B" w:rsidRDefault="0007585A" w:rsidP="0007585A">
      <w:pPr>
        <w:keepNext/>
        <w:jc w:val="center"/>
        <w:outlineLvl w:val="2"/>
        <w:rPr>
          <w:rFonts w:ascii="Garamond" w:hAnsi="Garamond" w:cs="Arial"/>
          <w:bCs/>
          <w:sz w:val="26"/>
          <w:szCs w:val="26"/>
          <w:u w:val="single"/>
          <w:lang w:val="fr-FR" w:eastAsia="en-US"/>
        </w:rPr>
      </w:pPr>
      <w:r w:rsidRPr="003C5B1B">
        <w:rPr>
          <w:rFonts w:ascii="Garamond" w:hAnsi="Garamond" w:cs="Arial"/>
          <w:bCs/>
          <w:sz w:val="26"/>
          <w:szCs w:val="26"/>
          <w:u w:val="single"/>
          <w:lang w:val="fr-FR" w:eastAsia="en-US"/>
        </w:rPr>
        <w:t>RÉSOLUTION 2022-02-56</w:t>
      </w:r>
    </w:p>
    <w:p w14:paraId="6B53A161" w14:textId="77777777" w:rsidR="0007585A" w:rsidRPr="003C5B1B" w:rsidRDefault="0007585A" w:rsidP="0007585A">
      <w:pPr>
        <w:jc w:val="both"/>
        <w:rPr>
          <w:rFonts w:ascii="Garamond" w:hAnsi="Garamond"/>
          <w:b/>
          <w:sz w:val="26"/>
          <w:szCs w:val="26"/>
        </w:rPr>
      </w:pPr>
    </w:p>
    <w:p w14:paraId="0262E8FF" w14:textId="77777777" w:rsidR="0007585A" w:rsidRPr="003C5B1B" w:rsidRDefault="0007585A" w:rsidP="0007585A">
      <w:pPr>
        <w:pStyle w:val="Corpsdetexte211"/>
        <w:tabs>
          <w:tab w:val="clear" w:pos="540"/>
        </w:tabs>
        <w:jc w:val="center"/>
        <w:rPr>
          <w:rFonts w:ascii="Garamond" w:hAnsi="Garamond"/>
          <w:b/>
          <w:bCs/>
          <w:sz w:val="26"/>
          <w:szCs w:val="26"/>
        </w:rPr>
      </w:pPr>
      <w:r w:rsidRPr="003C5B1B">
        <w:rPr>
          <w:rFonts w:ascii="Garamond" w:hAnsi="Garamond"/>
          <w:b/>
          <w:bCs/>
          <w:sz w:val="26"/>
          <w:szCs w:val="26"/>
        </w:rPr>
        <w:t>AVIS DE MOTION</w:t>
      </w:r>
    </w:p>
    <w:p w14:paraId="279141B3" w14:textId="77777777" w:rsidR="0007585A" w:rsidRPr="003C5B1B" w:rsidRDefault="0007585A" w:rsidP="0007585A">
      <w:pPr>
        <w:pStyle w:val="Corpsdetexte211"/>
        <w:tabs>
          <w:tab w:val="clear" w:pos="540"/>
        </w:tabs>
        <w:jc w:val="center"/>
        <w:rPr>
          <w:rFonts w:ascii="Garamond" w:hAnsi="Garamond"/>
          <w:b/>
          <w:bCs/>
          <w:sz w:val="26"/>
          <w:szCs w:val="26"/>
        </w:rPr>
      </w:pPr>
    </w:p>
    <w:p w14:paraId="0A923950" w14:textId="77777777" w:rsidR="0007585A" w:rsidRPr="003C5B1B" w:rsidRDefault="0007585A" w:rsidP="0007585A">
      <w:pPr>
        <w:pStyle w:val="Corpsdetexte211"/>
        <w:tabs>
          <w:tab w:val="clear" w:pos="540"/>
        </w:tabs>
        <w:jc w:val="center"/>
        <w:rPr>
          <w:rFonts w:ascii="Garamond" w:hAnsi="Garamond"/>
          <w:b/>
          <w:bCs/>
          <w:sz w:val="26"/>
          <w:szCs w:val="26"/>
        </w:rPr>
      </w:pPr>
      <w:r w:rsidRPr="003C5B1B">
        <w:rPr>
          <w:rFonts w:ascii="Garamond" w:hAnsi="Garamond"/>
          <w:b/>
          <w:bCs/>
          <w:sz w:val="26"/>
          <w:szCs w:val="26"/>
        </w:rPr>
        <w:t>PROJET DE RÈGLEMENT NUMÉRO 606</w:t>
      </w:r>
    </w:p>
    <w:p w14:paraId="26AD6EE8" w14:textId="77777777" w:rsidR="0007585A" w:rsidRPr="003C5B1B" w:rsidRDefault="0007585A" w:rsidP="0007585A">
      <w:pPr>
        <w:jc w:val="both"/>
        <w:rPr>
          <w:rFonts w:ascii="Garamond" w:hAnsi="Garamond"/>
          <w:sz w:val="26"/>
          <w:szCs w:val="26"/>
          <w:u w:val="single"/>
        </w:rPr>
      </w:pPr>
    </w:p>
    <w:p w14:paraId="668480A3" w14:textId="77777777" w:rsidR="0007585A" w:rsidRPr="003C5B1B" w:rsidRDefault="0007585A" w:rsidP="0007585A">
      <w:pPr>
        <w:pStyle w:val="Texte"/>
        <w:tabs>
          <w:tab w:val="clear" w:pos="567"/>
          <w:tab w:val="clear" w:pos="2154"/>
          <w:tab w:val="clear" w:pos="2381"/>
          <w:tab w:val="clear" w:pos="2721"/>
          <w:tab w:val="clear" w:pos="3090"/>
          <w:tab w:val="clear" w:pos="4309"/>
          <w:tab w:val="clear" w:pos="4762"/>
          <w:tab w:val="clear" w:pos="7371"/>
          <w:tab w:val="clear" w:pos="8618"/>
          <w:tab w:val="left" w:pos="20"/>
        </w:tabs>
        <w:ind w:left="0" w:right="50" w:firstLine="0"/>
        <w:rPr>
          <w:rFonts w:ascii="Garamond" w:hAnsi="Garamond"/>
          <w:b/>
          <w:caps/>
          <w:sz w:val="26"/>
          <w:szCs w:val="26"/>
        </w:rPr>
      </w:pPr>
    </w:p>
    <w:p w14:paraId="0447DC90" w14:textId="77777777" w:rsidR="0007585A" w:rsidRPr="003C5B1B" w:rsidRDefault="0007585A" w:rsidP="0007585A">
      <w:pPr>
        <w:pStyle w:val="Texte"/>
        <w:pBdr>
          <w:top w:val="single" w:sz="4" w:space="1" w:color="auto"/>
        </w:pBdr>
        <w:tabs>
          <w:tab w:val="clear" w:pos="567"/>
          <w:tab w:val="clear" w:pos="2154"/>
          <w:tab w:val="clear" w:pos="2381"/>
          <w:tab w:val="clear" w:pos="2721"/>
          <w:tab w:val="clear" w:pos="3090"/>
          <w:tab w:val="clear" w:pos="4309"/>
          <w:tab w:val="clear" w:pos="4762"/>
          <w:tab w:val="clear" w:pos="7371"/>
          <w:tab w:val="clear" w:pos="8618"/>
          <w:tab w:val="left" w:pos="20"/>
        </w:tabs>
        <w:ind w:left="0" w:right="50" w:firstLine="0"/>
        <w:rPr>
          <w:rFonts w:ascii="Garamond" w:hAnsi="Garamond"/>
          <w:b/>
          <w:caps/>
          <w:sz w:val="26"/>
          <w:szCs w:val="26"/>
        </w:rPr>
      </w:pPr>
      <w:r w:rsidRPr="003C5B1B">
        <w:rPr>
          <w:rFonts w:ascii="Garamond" w:hAnsi="Garamond"/>
          <w:b/>
          <w:caps/>
          <w:sz w:val="26"/>
          <w:szCs w:val="26"/>
        </w:rPr>
        <w:t>Premier projet de rÈglement numÉro 606 aux fins de modifier le rÈglement de zonage numÉro 210 et ses amendements en vigueur en vue de :</w:t>
      </w:r>
    </w:p>
    <w:p w14:paraId="53E530A4" w14:textId="77777777" w:rsidR="0007585A" w:rsidRPr="003C5B1B" w:rsidRDefault="0007585A" w:rsidP="0007585A">
      <w:pPr>
        <w:pStyle w:val="Texte"/>
        <w:tabs>
          <w:tab w:val="clear" w:pos="567"/>
          <w:tab w:val="clear" w:pos="2154"/>
          <w:tab w:val="clear" w:pos="2381"/>
          <w:tab w:val="clear" w:pos="2721"/>
          <w:tab w:val="clear" w:pos="3090"/>
          <w:tab w:val="clear" w:pos="4309"/>
          <w:tab w:val="clear" w:pos="4762"/>
          <w:tab w:val="clear" w:pos="7371"/>
          <w:tab w:val="clear" w:pos="8618"/>
          <w:tab w:val="left" w:pos="20"/>
        </w:tabs>
        <w:ind w:left="-1980" w:right="50" w:firstLine="0"/>
        <w:rPr>
          <w:rFonts w:ascii="Garamond" w:hAnsi="Garamond"/>
          <w:b/>
          <w:caps/>
          <w:sz w:val="26"/>
          <w:szCs w:val="26"/>
        </w:rPr>
      </w:pPr>
    </w:p>
    <w:p w14:paraId="1A87E37D" w14:textId="77777777" w:rsidR="0007585A" w:rsidRPr="003C5B1B" w:rsidRDefault="0007585A" w:rsidP="0007585A">
      <w:pPr>
        <w:numPr>
          <w:ilvl w:val="0"/>
          <w:numId w:val="36"/>
        </w:numPr>
        <w:ind w:left="426" w:hanging="426"/>
        <w:contextualSpacing/>
        <w:jc w:val="both"/>
        <w:rPr>
          <w:rFonts w:ascii="Garamond" w:hAnsi="Garamond"/>
          <w:b/>
          <w:caps/>
          <w:sz w:val="26"/>
          <w:szCs w:val="26"/>
          <w:lang w:val="fr-FR"/>
        </w:rPr>
      </w:pPr>
      <w:r w:rsidRPr="003C5B1B">
        <w:rPr>
          <w:rFonts w:ascii="Garamond" w:hAnsi="Garamond"/>
          <w:b/>
          <w:caps/>
          <w:sz w:val="26"/>
          <w:szCs w:val="26"/>
          <w:lang w:val="fr-FR"/>
        </w:rPr>
        <w:lastRenderedPageBreak/>
        <w:t>De permettre l’usage agrotourisme À L’INTÉrieur de la zone 29-</w:t>
      </w:r>
      <w:proofErr w:type="gramStart"/>
      <w:r w:rsidRPr="003C5B1B">
        <w:rPr>
          <w:rFonts w:ascii="Garamond" w:hAnsi="Garamond"/>
          <w:b/>
          <w:caps/>
          <w:sz w:val="26"/>
          <w:szCs w:val="26"/>
          <w:lang w:val="fr-FR"/>
        </w:rPr>
        <w:t>A;</w:t>
      </w:r>
      <w:proofErr w:type="gramEnd"/>
    </w:p>
    <w:p w14:paraId="6A2EF911" w14:textId="77777777" w:rsidR="0007585A" w:rsidRPr="003C5B1B" w:rsidRDefault="0007585A" w:rsidP="0007585A">
      <w:pPr>
        <w:numPr>
          <w:ilvl w:val="0"/>
          <w:numId w:val="36"/>
        </w:numPr>
        <w:ind w:left="426" w:hanging="426"/>
        <w:contextualSpacing/>
        <w:jc w:val="both"/>
        <w:rPr>
          <w:rFonts w:ascii="Garamond" w:hAnsi="Garamond"/>
          <w:b/>
          <w:caps/>
          <w:sz w:val="26"/>
          <w:szCs w:val="26"/>
          <w:lang w:val="fr-FR"/>
        </w:rPr>
      </w:pPr>
      <w:r w:rsidRPr="003C5B1B">
        <w:rPr>
          <w:rFonts w:ascii="Garamond" w:hAnsi="Garamond"/>
          <w:b/>
          <w:caps/>
          <w:sz w:val="26"/>
          <w:szCs w:val="26"/>
          <w:lang w:val="fr-FR"/>
        </w:rPr>
        <w:t>De permettre l’usage agrotourisme À L’INTÉrieur de la zone 37.1-</w:t>
      </w:r>
      <w:proofErr w:type="gramStart"/>
      <w:r w:rsidRPr="003C5B1B">
        <w:rPr>
          <w:rFonts w:ascii="Garamond" w:hAnsi="Garamond"/>
          <w:b/>
          <w:caps/>
          <w:sz w:val="26"/>
          <w:szCs w:val="26"/>
          <w:lang w:val="fr-FR"/>
        </w:rPr>
        <w:t>A;</w:t>
      </w:r>
      <w:proofErr w:type="gramEnd"/>
    </w:p>
    <w:p w14:paraId="2715E608" w14:textId="77777777" w:rsidR="0007585A" w:rsidRPr="003C5B1B" w:rsidRDefault="0007585A" w:rsidP="0007585A">
      <w:pPr>
        <w:pStyle w:val="Paragraphedeliste"/>
        <w:numPr>
          <w:ilvl w:val="0"/>
          <w:numId w:val="36"/>
        </w:numPr>
        <w:spacing w:before="0" w:line="240" w:lineRule="auto"/>
        <w:ind w:left="426" w:hanging="426"/>
        <w:contextualSpacing/>
        <w:jc w:val="both"/>
        <w:rPr>
          <w:rFonts w:ascii="Garamond" w:hAnsi="Garamond"/>
          <w:b/>
          <w:caps/>
          <w:sz w:val="26"/>
          <w:szCs w:val="26"/>
        </w:rPr>
      </w:pPr>
      <w:r w:rsidRPr="003C5B1B">
        <w:rPr>
          <w:rFonts w:ascii="Garamond" w:hAnsi="Garamond" w:cs="Calibri"/>
          <w:b/>
          <w:caps/>
          <w:sz w:val="26"/>
          <w:szCs w:val="26"/>
        </w:rPr>
        <w:t>D’agrandir la zone 09-H À MÊme une partie de la zone 65-</w:t>
      </w:r>
      <w:proofErr w:type="gramStart"/>
      <w:r w:rsidRPr="003C5B1B">
        <w:rPr>
          <w:rFonts w:ascii="Garamond" w:hAnsi="Garamond" w:cs="Calibri"/>
          <w:b/>
          <w:caps/>
          <w:sz w:val="26"/>
          <w:szCs w:val="26"/>
        </w:rPr>
        <w:t>A</w:t>
      </w:r>
      <w:r w:rsidRPr="003C5B1B">
        <w:rPr>
          <w:rFonts w:ascii="Garamond" w:hAnsi="Garamond"/>
          <w:b/>
          <w:caps/>
          <w:sz w:val="26"/>
          <w:szCs w:val="26"/>
        </w:rPr>
        <w:t>;</w:t>
      </w:r>
      <w:proofErr w:type="gramEnd"/>
    </w:p>
    <w:p w14:paraId="0E26871E" w14:textId="77777777" w:rsidR="0007585A" w:rsidRPr="003C5B1B" w:rsidRDefault="0007585A" w:rsidP="0007585A">
      <w:pPr>
        <w:pStyle w:val="Texte"/>
        <w:pBdr>
          <w:bottom w:val="single" w:sz="4" w:space="1" w:color="auto"/>
        </w:pBdr>
        <w:tabs>
          <w:tab w:val="clear" w:pos="567"/>
          <w:tab w:val="clear" w:pos="2154"/>
          <w:tab w:val="clear" w:pos="2381"/>
          <w:tab w:val="clear" w:pos="2721"/>
          <w:tab w:val="clear" w:pos="3090"/>
          <w:tab w:val="clear" w:pos="4309"/>
          <w:tab w:val="clear" w:pos="4762"/>
          <w:tab w:val="clear" w:pos="7371"/>
          <w:tab w:val="clear" w:pos="8618"/>
          <w:tab w:val="left" w:pos="20"/>
        </w:tabs>
        <w:ind w:left="0" w:right="50" w:firstLine="0"/>
        <w:rPr>
          <w:rFonts w:ascii="Garamond" w:hAnsi="Garamond"/>
          <w:b/>
          <w:caps/>
          <w:sz w:val="26"/>
          <w:szCs w:val="26"/>
        </w:rPr>
      </w:pPr>
    </w:p>
    <w:p w14:paraId="771A44F0" w14:textId="77777777" w:rsidR="0007585A" w:rsidRPr="003C5B1B" w:rsidRDefault="0007585A" w:rsidP="0007585A">
      <w:pPr>
        <w:jc w:val="both"/>
        <w:rPr>
          <w:rFonts w:ascii="Garamond" w:hAnsi="Garamond"/>
          <w:sz w:val="26"/>
          <w:szCs w:val="26"/>
          <w:u w:val="single"/>
        </w:rPr>
      </w:pPr>
    </w:p>
    <w:p w14:paraId="45D3B07C" w14:textId="77777777" w:rsidR="0007585A" w:rsidRPr="003C5B1B" w:rsidRDefault="0007585A" w:rsidP="0007585A">
      <w:pPr>
        <w:pStyle w:val="Corpsdetexte"/>
        <w:rPr>
          <w:rFonts w:ascii="Garamond" w:hAnsi="Garamond"/>
          <w:sz w:val="26"/>
          <w:szCs w:val="26"/>
          <w:lang w:val="fr-FR"/>
        </w:rPr>
      </w:pPr>
      <w:r w:rsidRPr="003C5B1B">
        <w:rPr>
          <w:rFonts w:ascii="Garamond" w:hAnsi="Garamond"/>
          <w:b/>
          <w:bCs/>
          <w:sz w:val="26"/>
          <w:szCs w:val="26"/>
          <w:lang w:val="fr-FR"/>
        </w:rPr>
        <w:t xml:space="preserve">EXTRAIT CONFORME DU PROCÈS-VERBAL </w:t>
      </w:r>
      <w:r w:rsidRPr="003C5B1B">
        <w:rPr>
          <w:rFonts w:ascii="Garamond" w:hAnsi="Garamond"/>
          <w:sz w:val="26"/>
          <w:szCs w:val="26"/>
          <w:lang w:val="fr-FR"/>
        </w:rPr>
        <w:t>de la séance ordinaire du conseil municipal de la Municipalité de Sacré-Cœur, M.R.C. de la Haute-Côte-Nord, tenue le 14 février 2022, à 19 h 00, par visioconférence, à laquelle assemblée il y avait quorum.</w:t>
      </w:r>
    </w:p>
    <w:p w14:paraId="65266447" w14:textId="77777777" w:rsidR="0007585A" w:rsidRPr="003C5B1B" w:rsidRDefault="0007585A" w:rsidP="0007585A">
      <w:pPr>
        <w:jc w:val="both"/>
        <w:rPr>
          <w:rFonts w:ascii="Garamond" w:hAnsi="Garamond"/>
          <w:sz w:val="26"/>
          <w:szCs w:val="26"/>
          <w:lang w:val="fr-FR"/>
        </w:rPr>
      </w:pPr>
    </w:p>
    <w:p w14:paraId="0CE1F2D4" w14:textId="77777777" w:rsidR="0007585A" w:rsidRPr="003C5B1B" w:rsidRDefault="0007585A" w:rsidP="0007585A">
      <w:pPr>
        <w:jc w:val="both"/>
        <w:rPr>
          <w:rFonts w:ascii="Garamond" w:hAnsi="Garamond"/>
          <w:b/>
          <w:bCs/>
          <w:sz w:val="26"/>
          <w:szCs w:val="26"/>
        </w:rPr>
      </w:pPr>
      <w:r w:rsidRPr="003C5B1B">
        <w:rPr>
          <w:rFonts w:ascii="Garamond" w:hAnsi="Garamond"/>
          <w:sz w:val="26"/>
          <w:szCs w:val="26"/>
        </w:rPr>
        <w:t xml:space="preserve">Je soussignée, M. Janic Boisvert, conseiller(ère), donne avis par les présentes, qu’il sera soumis lors d’une prochaine séance </w:t>
      </w:r>
      <w:r w:rsidRPr="003C5B1B">
        <w:rPr>
          <w:rFonts w:ascii="Garamond" w:hAnsi="Garamond"/>
          <w:b/>
          <w:bCs/>
          <w:sz w:val="26"/>
          <w:szCs w:val="26"/>
        </w:rPr>
        <w:t>un règlement numéro 606 aux fins de modifier le règlement de zonage numéro 210 et ses amendements en vigueur en vue de :</w:t>
      </w:r>
    </w:p>
    <w:p w14:paraId="532D6C3B" w14:textId="77777777" w:rsidR="0007585A" w:rsidRPr="003C5B1B" w:rsidRDefault="0007585A" w:rsidP="0007585A">
      <w:pPr>
        <w:jc w:val="both"/>
        <w:rPr>
          <w:rFonts w:ascii="Garamond" w:hAnsi="Garamond"/>
          <w:b/>
          <w:caps/>
          <w:sz w:val="26"/>
          <w:szCs w:val="26"/>
        </w:rPr>
      </w:pPr>
    </w:p>
    <w:p w14:paraId="109DFCA3" w14:textId="77777777" w:rsidR="0007585A" w:rsidRPr="003C5B1B" w:rsidRDefault="0007585A" w:rsidP="0007585A">
      <w:pPr>
        <w:numPr>
          <w:ilvl w:val="0"/>
          <w:numId w:val="37"/>
        </w:numPr>
        <w:ind w:left="426" w:hanging="426"/>
        <w:contextualSpacing/>
        <w:jc w:val="both"/>
        <w:rPr>
          <w:rFonts w:ascii="Garamond" w:hAnsi="Garamond"/>
          <w:b/>
          <w:caps/>
          <w:sz w:val="26"/>
          <w:szCs w:val="26"/>
          <w:lang w:val="fr-FR"/>
        </w:rPr>
      </w:pPr>
      <w:r w:rsidRPr="003C5B1B">
        <w:rPr>
          <w:rFonts w:ascii="Garamond" w:hAnsi="Garamond"/>
          <w:b/>
          <w:caps/>
          <w:sz w:val="26"/>
          <w:szCs w:val="26"/>
          <w:lang w:val="fr-FR"/>
        </w:rPr>
        <w:t>De permettre l’usage agrotourisme À L’INTÉrieur de la zone 29-</w:t>
      </w:r>
      <w:proofErr w:type="gramStart"/>
      <w:r w:rsidRPr="003C5B1B">
        <w:rPr>
          <w:rFonts w:ascii="Garamond" w:hAnsi="Garamond"/>
          <w:b/>
          <w:caps/>
          <w:sz w:val="26"/>
          <w:szCs w:val="26"/>
          <w:lang w:val="fr-FR"/>
        </w:rPr>
        <w:t>A;</w:t>
      </w:r>
      <w:proofErr w:type="gramEnd"/>
    </w:p>
    <w:p w14:paraId="17F1AD98" w14:textId="77777777" w:rsidR="0007585A" w:rsidRPr="003C5B1B" w:rsidRDefault="0007585A" w:rsidP="0007585A">
      <w:pPr>
        <w:numPr>
          <w:ilvl w:val="0"/>
          <w:numId w:val="37"/>
        </w:numPr>
        <w:ind w:left="426" w:hanging="426"/>
        <w:contextualSpacing/>
        <w:jc w:val="both"/>
        <w:rPr>
          <w:rFonts w:ascii="Garamond" w:hAnsi="Garamond"/>
          <w:b/>
          <w:caps/>
          <w:sz w:val="26"/>
          <w:szCs w:val="26"/>
          <w:lang w:val="fr-FR"/>
        </w:rPr>
      </w:pPr>
      <w:r w:rsidRPr="003C5B1B">
        <w:rPr>
          <w:rFonts w:ascii="Garamond" w:hAnsi="Garamond"/>
          <w:b/>
          <w:caps/>
          <w:sz w:val="26"/>
          <w:szCs w:val="26"/>
          <w:lang w:val="fr-FR"/>
        </w:rPr>
        <w:t>De permettre l’usage agrotourisme À L’INTÉrieur de la zone 37.1-</w:t>
      </w:r>
      <w:proofErr w:type="gramStart"/>
      <w:r w:rsidRPr="003C5B1B">
        <w:rPr>
          <w:rFonts w:ascii="Garamond" w:hAnsi="Garamond"/>
          <w:b/>
          <w:caps/>
          <w:sz w:val="26"/>
          <w:szCs w:val="26"/>
          <w:lang w:val="fr-FR"/>
        </w:rPr>
        <w:t>A;</w:t>
      </w:r>
      <w:proofErr w:type="gramEnd"/>
    </w:p>
    <w:p w14:paraId="2D9D526C" w14:textId="77777777" w:rsidR="0007585A" w:rsidRPr="003C5B1B" w:rsidRDefault="0007585A" w:rsidP="0007585A">
      <w:pPr>
        <w:pStyle w:val="Paragraphedeliste"/>
        <w:numPr>
          <w:ilvl w:val="0"/>
          <w:numId w:val="37"/>
        </w:numPr>
        <w:spacing w:before="0" w:line="240" w:lineRule="auto"/>
        <w:ind w:left="426" w:hanging="426"/>
        <w:contextualSpacing/>
        <w:jc w:val="both"/>
        <w:rPr>
          <w:rFonts w:ascii="Garamond" w:hAnsi="Garamond"/>
          <w:b/>
          <w:caps/>
          <w:sz w:val="26"/>
          <w:szCs w:val="26"/>
        </w:rPr>
      </w:pPr>
      <w:r w:rsidRPr="003C5B1B">
        <w:rPr>
          <w:rFonts w:ascii="Garamond" w:hAnsi="Garamond" w:cs="Calibri"/>
          <w:b/>
          <w:caps/>
          <w:sz w:val="26"/>
          <w:szCs w:val="26"/>
        </w:rPr>
        <w:t>D’agrandir la zone 09-H À MÊme une partie de la zone 65-</w:t>
      </w:r>
      <w:proofErr w:type="gramStart"/>
      <w:r w:rsidRPr="003C5B1B">
        <w:rPr>
          <w:rFonts w:ascii="Garamond" w:hAnsi="Garamond" w:cs="Calibri"/>
          <w:b/>
          <w:caps/>
          <w:sz w:val="26"/>
          <w:szCs w:val="26"/>
        </w:rPr>
        <w:t>A</w:t>
      </w:r>
      <w:r w:rsidRPr="003C5B1B">
        <w:rPr>
          <w:rFonts w:ascii="Garamond" w:hAnsi="Garamond"/>
          <w:b/>
          <w:caps/>
          <w:sz w:val="26"/>
          <w:szCs w:val="26"/>
        </w:rPr>
        <w:t>;</w:t>
      </w:r>
      <w:proofErr w:type="gramEnd"/>
    </w:p>
    <w:p w14:paraId="076FC78A" w14:textId="77777777" w:rsidR="0007585A" w:rsidRPr="003C5B1B" w:rsidRDefault="0007585A" w:rsidP="0007585A">
      <w:pPr>
        <w:jc w:val="both"/>
        <w:rPr>
          <w:rFonts w:ascii="Garamond" w:hAnsi="Garamond"/>
          <w:sz w:val="26"/>
          <w:szCs w:val="26"/>
          <w:lang w:val="fr-FR"/>
        </w:rPr>
      </w:pPr>
    </w:p>
    <w:p w14:paraId="7D1C33D6" w14:textId="16737BA0" w:rsidR="00C332BE" w:rsidRPr="003C5B1B" w:rsidRDefault="0007585A" w:rsidP="0007585A">
      <w:pPr>
        <w:jc w:val="both"/>
        <w:rPr>
          <w:rFonts w:ascii="Garamond" w:hAnsi="Garamond"/>
          <w:sz w:val="26"/>
          <w:szCs w:val="26"/>
        </w:rPr>
      </w:pPr>
      <w:r w:rsidRPr="003C5B1B">
        <w:rPr>
          <w:rFonts w:ascii="Garamond" w:hAnsi="Garamond"/>
          <w:sz w:val="26"/>
          <w:szCs w:val="26"/>
        </w:rPr>
        <w:t>Il est également résolu de donner un avis de dispense de lecture du règlement lors de son adoption</w:t>
      </w:r>
    </w:p>
    <w:p w14:paraId="675A7566" w14:textId="1456C6D0" w:rsidR="0007585A" w:rsidRPr="003C5B1B" w:rsidRDefault="0007585A" w:rsidP="0007585A">
      <w:pPr>
        <w:jc w:val="both"/>
        <w:rPr>
          <w:rFonts w:ascii="Garamond" w:hAnsi="Garamond"/>
          <w:sz w:val="26"/>
          <w:szCs w:val="26"/>
        </w:rPr>
      </w:pPr>
    </w:p>
    <w:p w14:paraId="6A52D810" w14:textId="77777777" w:rsidR="00E926B9" w:rsidRPr="003C5B1B" w:rsidRDefault="00E926B9" w:rsidP="00E926B9">
      <w:pPr>
        <w:jc w:val="center"/>
        <w:rPr>
          <w:rFonts w:ascii="Garamond" w:hAnsi="Garamond"/>
          <w:b/>
          <w:bCs/>
          <w:caps/>
          <w:sz w:val="26"/>
          <w:szCs w:val="26"/>
          <w:u w:val="single"/>
        </w:rPr>
      </w:pPr>
      <w:r w:rsidRPr="003C5B1B">
        <w:rPr>
          <w:rFonts w:ascii="Garamond" w:hAnsi="Garamond"/>
          <w:b/>
          <w:bCs/>
          <w:caps/>
          <w:sz w:val="26"/>
          <w:szCs w:val="26"/>
          <w:u w:val="single"/>
        </w:rPr>
        <w:t>Résolution 2022-02-57</w:t>
      </w:r>
    </w:p>
    <w:p w14:paraId="0737C9F0" w14:textId="77777777" w:rsidR="00E926B9" w:rsidRPr="003C5B1B" w:rsidRDefault="00E926B9" w:rsidP="00E926B9">
      <w:pPr>
        <w:jc w:val="both"/>
        <w:rPr>
          <w:rFonts w:ascii="Garamond" w:hAnsi="Garamond"/>
          <w:b/>
          <w:bCs/>
          <w:caps/>
          <w:sz w:val="26"/>
          <w:szCs w:val="26"/>
          <w:u w:val="single"/>
        </w:rPr>
      </w:pPr>
    </w:p>
    <w:p w14:paraId="024AB3CA" w14:textId="77777777" w:rsidR="00E926B9" w:rsidRPr="003C5B1B" w:rsidRDefault="00E926B9" w:rsidP="00E926B9">
      <w:pPr>
        <w:jc w:val="both"/>
        <w:rPr>
          <w:rFonts w:ascii="Garamond" w:hAnsi="Garamond"/>
          <w:b/>
          <w:caps/>
          <w:sz w:val="26"/>
          <w:szCs w:val="26"/>
        </w:rPr>
      </w:pPr>
      <w:r w:rsidRPr="003C5B1B">
        <w:rPr>
          <w:rFonts w:ascii="Garamond" w:hAnsi="Garamond"/>
          <w:b/>
          <w:bCs/>
          <w:caps/>
          <w:sz w:val="26"/>
          <w:szCs w:val="26"/>
        </w:rPr>
        <w:t xml:space="preserve">PROJET DE règlement numéro 606 </w:t>
      </w:r>
      <w:r w:rsidRPr="003C5B1B">
        <w:rPr>
          <w:rFonts w:ascii="Garamond" w:hAnsi="Garamond"/>
          <w:b/>
          <w:caps/>
          <w:sz w:val="26"/>
          <w:szCs w:val="26"/>
        </w:rPr>
        <w:t>Aux fins de modifier le règlement de zonage numéro 210 ET SES AMENDEMENTS EN VIGUEUR EN VUE :</w:t>
      </w:r>
    </w:p>
    <w:p w14:paraId="06DFF752" w14:textId="77777777" w:rsidR="00E926B9" w:rsidRPr="003C5B1B" w:rsidRDefault="00E926B9" w:rsidP="00E926B9">
      <w:pPr>
        <w:autoSpaceDE w:val="0"/>
        <w:autoSpaceDN w:val="0"/>
        <w:adjustRightInd w:val="0"/>
        <w:jc w:val="both"/>
        <w:rPr>
          <w:rFonts w:ascii="Garamond" w:hAnsi="Garamond"/>
          <w:b/>
          <w:bCs/>
          <w:color w:val="000000"/>
          <w:sz w:val="26"/>
          <w:szCs w:val="26"/>
          <w:lang w:val="fr-FR"/>
        </w:rPr>
      </w:pPr>
    </w:p>
    <w:p w14:paraId="591FBB57" w14:textId="165B72CE" w:rsidR="00E926B9" w:rsidRPr="003C5B1B" w:rsidRDefault="00E926B9" w:rsidP="00472C00">
      <w:pPr>
        <w:pStyle w:val="Paragraphedeliste"/>
        <w:numPr>
          <w:ilvl w:val="0"/>
          <w:numId w:val="40"/>
        </w:numPr>
        <w:spacing w:after="200" w:line="276" w:lineRule="auto"/>
        <w:ind w:left="426"/>
        <w:contextualSpacing/>
        <w:jc w:val="both"/>
        <w:rPr>
          <w:rFonts w:ascii="Garamond" w:hAnsi="Garamond"/>
          <w:b/>
          <w:caps/>
          <w:sz w:val="26"/>
          <w:szCs w:val="26"/>
        </w:rPr>
      </w:pPr>
      <w:bookmarkStart w:id="15" w:name="_Hlk95206057"/>
      <w:r w:rsidRPr="003C5B1B">
        <w:rPr>
          <w:rFonts w:ascii="Garamond" w:hAnsi="Garamond"/>
          <w:b/>
          <w:caps/>
          <w:sz w:val="26"/>
          <w:szCs w:val="26"/>
        </w:rPr>
        <w:t>De permettre l’usage agrotourisme À L’INTÉrieur de la zone 29-</w:t>
      </w:r>
      <w:proofErr w:type="gramStart"/>
      <w:r w:rsidRPr="003C5B1B">
        <w:rPr>
          <w:rFonts w:ascii="Garamond" w:hAnsi="Garamond"/>
          <w:b/>
          <w:caps/>
          <w:sz w:val="26"/>
          <w:szCs w:val="26"/>
        </w:rPr>
        <w:t>A;</w:t>
      </w:r>
      <w:proofErr w:type="gramEnd"/>
    </w:p>
    <w:p w14:paraId="3162CC11" w14:textId="4700A22B" w:rsidR="00E926B9" w:rsidRPr="003C5B1B" w:rsidRDefault="00E926B9" w:rsidP="00472C00">
      <w:pPr>
        <w:pStyle w:val="Paragraphedeliste"/>
        <w:numPr>
          <w:ilvl w:val="0"/>
          <w:numId w:val="40"/>
        </w:numPr>
        <w:spacing w:after="200" w:line="276" w:lineRule="auto"/>
        <w:ind w:left="426"/>
        <w:contextualSpacing/>
        <w:jc w:val="both"/>
        <w:rPr>
          <w:rFonts w:ascii="Garamond" w:hAnsi="Garamond"/>
          <w:b/>
          <w:caps/>
          <w:sz w:val="26"/>
          <w:szCs w:val="26"/>
        </w:rPr>
      </w:pPr>
      <w:r w:rsidRPr="003C5B1B">
        <w:rPr>
          <w:rFonts w:ascii="Garamond" w:hAnsi="Garamond"/>
          <w:b/>
          <w:caps/>
          <w:sz w:val="26"/>
          <w:szCs w:val="26"/>
        </w:rPr>
        <w:t>De permettre l’usage agrotourisme À L’INTÉrieur de la zone 37.1-</w:t>
      </w:r>
      <w:proofErr w:type="gramStart"/>
      <w:r w:rsidRPr="003C5B1B">
        <w:rPr>
          <w:rFonts w:ascii="Garamond" w:hAnsi="Garamond"/>
          <w:b/>
          <w:caps/>
          <w:sz w:val="26"/>
          <w:szCs w:val="26"/>
        </w:rPr>
        <w:t>A;</w:t>
      </w:r>
      <w:proofErr w:type="gramEnd"/>
    </w:p>
    <w:p w14:paraId="363B8011" w14:textId="77777777" w:rsidR="00E926B9" w:rsidRPr="003C5B1B" w:rsidRDefault="00E926B9" w:rsidP="00472C00">
      <w:pPr>
        <w:numPr>
          <w:ilvl w:val="0"/>
          <w:numId w:val="40"/>
        </w:numPr>
        <w:spacing w:after="200" w:line="276" w:lineRule="auto"/>
        <w:ind w:left="426" w:hanging="426"/>
        <w:contextualSpacing/>
        <w:jc w:val="both"/>
        <w:rPr>
          <w:rFonts w:ascii="Garamond" w:hAnsi="Garamond"/>
          <w:b/>
          <w:caps/>
          <w:sz w:val="26"/>
          <w:szCs w:val="26"/>
          <w:lang w:val="fr-FR"/>
        </w:rPr>
      </w:pPr>
      <w:r w:rsidRPr="003C5B1B">
        <w:rPr>
          <w:rFonts w:ascii="Garamond" w:hAnsi="Garamond" w:cstheme="minorHAnsi"/>
          <w:b/>
          <w:caps/>
          <w:sz w:val="26"/>
          <w:szCs w:val="26"/>
          <w:lang w:val="fr-FR"/>
        </w:rPr>
        <w:t>D’agrandir la zone 09-H À MÊme une partie de la zone 65-</w:t>
      </w:r>
      <w:proofErr w:type="gramStart"/>
      <w:r w:rsidRPr="003C5B1B">
        <w:rPr>
          <w:rFonts w:ascii="Garamond" w:hAnsi="Garamond" w:cstheme="minorHAnsi"/>
          <w:b/>
          <w:caps/>
          <w:sz w:val="26"/>
          <w:szCs w:val="26"/>
          <w:lang w:val="fr-FR"/>
        </w:rPr>
        <w:t>A</w:t>
      </w:r>
      <w:r w:rsidRPr="003C5B1B">
        <w:rPr>
          <w:rFonts w:ascii="Garamond" w:hAnsi="Garamond"/>
          <w:b/>
          <w:caps/>
          <w:sz w:val="26"/>
          <w:szCs w:val="26"/>
          <w:lang w:val="fr-FR"/>
        </w:rPr>
        <w:t>;</w:t>
      </w:r>
      <w:proofErr w:type="gramEnd"/>
    </w:p>
    <w:bookmarkEnd w:id="15"/>
    <w:p w14:paraId="23ACE87D" w14:textId="77777777" w:rsidR="00E926B9" w:rsidRPr="003C5B1B" w:rsidRDefault="00E926B9" w:rsidP="00E926B9">
      <w:pPr>
        <w:contextualSpacing/>
        <w:jc w:val="both"/>
        <w:rPr>
          <w:rFonts w:ascii="Garamond" w:hAnsi="Garamond"/>
          <w:b/>
          <w:sz w:val="26"/>
          <w:szCs w:val="26"/>
          <w:lang w:val="fr-FR"/>
        </w:rPr>
      </w:pPr>
    </w:p>
    <w:p w14:paraId="3B5FD4DC" w14:textId="77777777" w:rsidR="00E926B9" w:rsidRPr="003C5B1B" w:rsidRDefault="00E926B9" w:rsidP="00E926B9">
      <w:pPr>
        <w:tabs>
          <w:tab w:val="left" w:pos="1474"/>
        </w:tabs>
        <w:jc w:val="both"/>
        <w:rPr>
          <w:rFonts w:ascii="Garamond" w:hAnsi="Garamond"/>
          <w:sz w:val="26"/>
          <w:szCs w:val="26"/>
        </w:rPr>
      </w:pPr>
      <w:r w:rsidRPr="003C5B1B">
        <w:rPr>
          <w:rFonts w:ascii="Garamond" w:hAnsi="Garamond"/>
          <w:b/>
          <w:sz w:val="26"/>
          <w:szCs w:val="26"/>
        </w:rPr>
        <w:lastRenderedPageBreak/>
        <w:t xml:space="preserve">Attendu que </w:t>
      </w:r>
      <w:r w:rsidRPr="003C5B1B">
        <w:rPr>
          <w:rFonts w:ascii="Garamond" w:hAnsi="Garamond"/>
          <w:sz w:val="26"/>
          <w:szCs w:val="26"/>
        </w:rPr>
        <w:t xml:space="preserve">la municipalité de Sacré-Cœur est régie par le </w:t>
      </w:r>
      <w:r w:rsidRPr="003C5B1B">
        <w:rPr>
          <w:rFonts w:ascii="Garamond" w:hAnsi="Garamond"/>
          <w:i/>
          <w:sz w:val="26"/>
          <w:szCs w:val="26"/>
        </w:rPr>
        <w:t>Code municipal</w:t>
      </w:r>
      <w:r w:rsidRPr="003C5B1B">
        <w:rPr>
          <w:rFonts w:ascii="Garamond" w:hAnsi="Garamond"/>
          <w:sz w:val="26"/>
          <w:szCs w:val="26"/>
        </w:rPr>
        <w:t xml:space="preserve"> et par </w:t>
      </w:r>
      <w:r w:rsidRPr="003C5B1B">
        <w:rPr>
          <w:rFonts w:ascii="Garamond" w:hAnsi="Garamond"/>
          <w:i/>
          <w:sz w:val="26"/>
          <w:szCs w:val="26"/>
        </w:rPr>
        <w:t>la Loi sur l'aménagement et l'urbanisme</w:t>
      </w:r>
      <w:r w:rsidRPr="003C5B1B">
        <w:rPr>
          <w:rFonts w:ascii="Garamond" w:hAnsi="Garamond"/>
          <w:sz w:val="26"/>
          <w:szCs w:val="26"/>
        </w:rPr>
        <w:t>;</w:t>
      </w:r>
    </w:p>
    <w:p w14:paraId="6675C068" w14:textId="77777777" w:rsidR="00E926B9" w:rsidRPr="003C5B1B" w:rsidRDefault="00E926B9" w:rsidP="00E926B9">
      <w:pPr>
        <w:tabs>
          <w:tab w:val="left" w:pos="1474"/>
        </w:tabs>
        <w:jc w:val="both"/>
        <w:rPr>
          <w:rFonts w:ascii="Garamond" w:hAnsi="Garamond"/>
          <w:sz w:val="26"/>
          <w:szCs w:val="26"/>
        </w:rPr>
      </w:pPr>
    </w:p>
    <w:p w14:paraId="4E63305E" w14:textId="77777777" w:rsidR="00E926B9" w:rsidRPr="003C5B1B" w:rsidRDefault="00E926B9" w:rsidP="00E926B9">
      <w:pPr>
        <w:tabs>
          <w:tab w:val="left" w:pos="1474"/>
        </w:tabs>
        <w:jc w:val="both"/>
        <w:rPr>
          <w:rFonts w:ascii="Garamond" w:hAnsi="Garamond"/>
          <w:sz w:val="26"/>
          <w:szCs w:val="26"/>
        </w:rPr>
      </w:pPr>
      <w:r w:rsidRPr="003C5B1B">
        <w:rPr>
          <w:rFonts w:ascii="Garamond" w:hAnsi="Garamond"/>
          <w:b/>
          <w:sz w:val="26"/>
          <w:szCs w:val="26"/>
        </w:rPr>
        <w:t xml:space="preserve">Attendu que </w:t>
      </w:r>
      <w:r w:rsidRPr="003C5B1B">
        <w:rPr>
          <w:rFonts w:ascii="Garamond" w:hAnsi="Garamond"/>
          <w:sz w:val="26"/>
          <w:szCs w:val="26"/>
        </w:rPr>
        <w:t>le règlement de zonage numéro 210 et ses amendements en vigueur s’appliquent au territoire municipal;</w:t>
      </w:r>
    </w:p>
    <w:p w14:paraId="4E437724" w14:textId="77777777" w:rsidR="00E926B9" w:rsidRPr="003C5B1B" w:rsidRDefault="00E926B9" w:rsidP="00E926B9">
      <w:pPr>
        <w:tabs>
          <w:tab w:val="left" w:pos="1474"/>
        </w:tabs>
        <w:jc w:val="both"/>
        <w:rPr>
          <w:rFonts w:ascii="Garamond" w:hAnsi="Garamond"/>
          <w:sz w:val="26"/>
          <w:szCs w:val="26"/>
        </w:rPr>
      </w:pPr>
    </w:p>
    <w:p w14:paraId="0D3E76A0" w14:textId="77777777" w:rsidR="00E926B9" w:rsidRPr="003C5B1B" w:rsidRDefault="00E926B9" w:rsidP="00E926B9">
      <w:pPr>
        <w:tabs>
          <w:tab w:val="left" w:pos="1474"/>
        </w:tabs>
        <w:jc w:val="both"/>
        <w:rPr>
          <w:rFonts w:ascii="Garamond" w:hAnsi="Garamond"/>
          <w:sz w:val="26"/>
          <w:szCs w:val="26"/>
        </w:rPr>
      </w:pPr>
      <w:r w:rsidRPr="003C5B1B">
        <w:rPr>
          <w:rFonts w:ascii="Garamond" w:hAnsi="Garamond"/>
          <w:b/>
          <w:sz w:val="26"/>
          <w:szCs w:val="26"/>
        </w:rPr>
        <w:t xml:space="preserve">Attendu que </w:t>
      </w:r>
      <w:r w:rsidRPr="003C5B1B">
        <w:rPr>
          <w:rFonts w:ascii="Garamond" w:hAnsi="Garamond"/>
          <w:sz w:val="26"/>
          <w:szCs w:val="26"/>
        </w:rPr>
        <w:t>le feuillet du cahier des spécifications joint au présent règlement et portant le nom de cahier de spécifications règlement 210 modifiant le cahier des spécifications en vigueur à l’égard des zones concernées et fait partie intégrante du présent règlement à toutes fins que de droits;</w:t>
      </w:r>
    </w:p>
    <w:p w14:paraId="305983BC" w14:textId="77777777" w:rsidR="00E926B9" w:rsidRPr="003C5B1B" w:rsidRDefault="00E926B9" w:rsidP="00E926B9">
      <w:pPr>
        <w:tabs>
          <w:tab w:val="left" w:pos="1474"/>
        </w:tabs>
        <w:jc w:val="both"/>
        <w:rPr>
          <w:rFonts w:ascii="Garamond" w:hAnsi="Garamond"/>
          <w:sz w:val="26"/>
          <w:szCs w:val="26"/>
        </w:rPr>
      </w:pPr>
    </w:p>
    <w:p w14:paraId="751F9232" w14:textId="77777777" w:rsidR="00E926B9" w:rsidRPr="003C5B1B" w:rsidRDefault="00E926B9" w:rsidP="00E926B9">
      <w:pPr>
        <w:tabs>
          <w:tab w:val="left" w:pos="1474"/>
        </w:tabs>
        <w:jc w:val="both"/>
        <w:rPr>
          <w:rFonts w:ascii="Garamond" w:hAnsi="Garamond"/>
          <w:sz w:val="26"/>
          <w:szCs w:val="26"/>
        </w:rPr>
      </w:pPr>
      <w:r w:rsidRPr="003C5B1B">
        <w:rPr>
          <w:rFonts w:ascii="Garamond" w:hAnsi="Garamond"/>
          <w:b/>
          <w:sz w:val="26"/>
          <w:szCs w:val="26"/>
        </w:rPr>
        <w:t>Attendu que</w:t>
      </w:r>
      <w:r w:rsidRPr="003C5B1B">
        <w:rPr>
          <w:rFonts w:ascii="Garamond" w:hAnsi="Garamond"/>
          <w:sz w:val="26"/>
          <w:szCs w:val="26"/>
        </w:rPr>
        <w:t xml:space="preserve"> ces modifications ont été recommandées par le comité consultatif d'urbanisme (C.C.U.);</w:t>
      </w:r>
    </w:p>
    <w:p w14:paraId="57386C44" w14:textId="77777777" w:rsidR="00E926B9" w:rsidRPr="003C5B1B" w:rsidRDefault="00E926B9" w:rsidP="00E926B9">
      <w:pPr>
        <w:tabs>
          <w:tab w:val="left" w:pos="1474"/>
        </w:tabs>
        <w:jc w:val="both"/>
        <w:rPr>
          <w:rFonts w:ascii="Garamond" w:hAnsi="Garamond"/>
          <w:sz w:val="26"/>
          <w:szCs w:val="26"/>
        </w:rPr>
      </w:pPr>
    </w:p>
    <w:p w14:paraId="2A9E6052" w14:textId="77777777" w:rsidR="00E926B9" w:rsidRPr="003C5B1B" w:rsidRDefault="00E926B9" w:rsidP="00E926B9">
      <w:pPr>
        <w:tabs>
          <w:tab w:val="left" w:pos="1474"/>
        </w:tabs>
        <w:jc w:val="both"/>
        <w:rPr>
          <w:rFonts w:ascii="Garamond" w:hAnsi="Garamond"/>
          <w:sz w:val="26"/>
          <w:szCs w:val="26"/>
        </w:rPr>
      </w:pPr>
      <w:r w:rsidRPr="003C5B1B">
        <w:rPr>
          <w:rFonts w:ascii="Garamond" w:hAnsi="Garamond"/>
          <w:b/>
          <w:sz w:val="26"/>
          <w:szCs w:val="26"/>
        </w:rPr>
        <w:t xml:space="preserve">Attendu que </w:t>
      </w:r>
      <w:r w:rsidRPr="003C5B1B">
        <w:rPr>
          <w:rFonts w:ascii="Garamond" w:hAnsi="Garamond"/>
          <w:sz w:val="26"/>
          <w:szCs w:val="26"/>
        </w:rPr>
        <w:t>le Conseil municipal a jugé à propos d’établir ce projet de règlement;</w:t>
      </w:r>
    </w:p>
    <w:p w14:paraId="18E1E7AF" w14:textId="77777777" w:rsidR="00E926B9" w:rsidRPr="003C5B1B" w:rsidRDefault="00E926B9" w:rsidP="00E926B9">
      <w:pPr>
        <w:jc w:val="both"/>
        <w:rPr>
          <w:rFonts w:ascii="Garamond" w:hAnsi="Garamond"/>
          <w:sz w:val="26"/>
          <w:szCs w:val="26"/>
        </w:rPr>
      </w:pPr>
    </w:p>
    <w:p w14:paraId="2D81D966" w14:textId="77777777" w:rsidR="00E926B9" w:rsidRPr="003C5B1B" w:rsidRDefault="00E926B9" w:rsidP="00E926B9">
      <w:pPr>
        <w:jc w:val="both"/>
        <w:rPr>
          <w:rFonts w:ascii="Garamond" w:hAnsi="Garamond"/>
          <w:sz w:val="26"/>
          <w:szCs w:val="26"/>
        </w:rPr>
      </w:pPr>
      <w:r w:rsidRPr="003C5B1B">
        <w:rPr>
          <w:rFonts w:ascii="Garamond" w:hAnsi="Garamond"/>
          <w:sz w:val="26"/>
          <w:szCs w:val="26"/>
        </w:rPr>
        <w:t>Il est constaté que les avis aux fins de la présente assemblée ont été donnés à tous et à chacun des membres du Conseil de la manière et dans le délai prévu par la Loi;</w:t>
      </w:r>
    </w:p>
    <w:p w14:paraId="697DFA10" w14:textId="77777777" w:rsidR="00E926B9" w:rsidRPr="003C5B1B" w:rsidRDefault="00E926B9" w:rsidP="00E926B9">
      <w:pPr>
        <w:tabs>
          <w:tab w:val="left" w:pos="1474"/>
        </w:tabs>
        <w:jc w:val="both"/>
        <w:rPr>
          <w:rFonts w:ascii="Garamond" w:hAnsi="Garamond"/>
          <w:sz w:val="26"/>
          <w:szCs w:val="26"/>
        </w:rPr>
      </w:pPr>
    </w:p>
    <w:p w14:paraId="20EF3A1D" w14:textId="77777777" w:rsidR="00E926B9" w:rsidRPr="003C5B1B" w:rsidRDefault="00E926B9" w:rsidP="00E926B9">
      <w:pPr>
        <w:jc w:val="both"/>
        <w:rPr>
          <w:rFonts w:ascii="Garamond" w:hAnsi="Garamond"/>
          <w:sz w:val="26"/>
          <w:szCs w:val="26"/>
          <w:lang w:val="fr-FR"/>
        </w:rPr>
      </w:pPr>
      <w:r w:rsidRPr="003C5B1B">
        <w:rPr>
          <w:rFonts w:ascii="Garamond" w:hAnsi="Garamond"/>
          <w:b/>
          <w:caps/>
          <w:sz w:val="26"/>
          <w:szCs w:val="26"/>
        </w:rPr>
        <w:t>PAR CES MOTIFS, il est proposé</w:t>
      </w:r>
      <w:r w:rsidRPr="003C5B1B">
        <w:rPr>
          <w:rFonts w:ascii="Garamond" w:hAnsi="Garamond"/>
          <w:sz w:val="26"/>
          <w:szCs w:val="26"/>
        </w:rPr>
        <w:t xml:space="preserve"> par M. Janic Boisvert et résolu à l’unanimité des conseillers présents d'adopter le projet de règlement portant le numéro 606, lequel décrète et statue ce qui suit:</w:t>
      </w:r>
    </w:p>
    <w:p w14:paraId="14953F82" w14:textId="77777777" w:rsidR="00E926B9" w:rsidRPr="003C5B1B" w:rsidRDefault="00E926B9" w:rsidP="00E926B9">
      <w:pPr>
        <w:jc w:val="both"/>
        <w:rPr>
          <w:rFonts w:ascii="Garamond" w:hAnsi="Garamond"/>
          <w:b/>
          <w:sz w:val="26"/>
          <w:szCs w:val="26"/>
          <w:lang w:val="fr-FR"/>
        </w:rPr>
      </w:pPr>
    </w:p>
    <w:p w14:paraId="3CB210F4" w14:textId="77777777" w:rsidR="00E926B9" w:rsidRPr="003C5B1B" w:rsidRDefault="00E926B9" w:rsidP="00E926B9">
      <w:pPr>
        <w:tabs>
          <w:tab w:val="left" w:pos="3430"/>
        </w:tabs>
        <w:rPr>
          <w:rFonts w:ascii="Garamond" w:hAnsi="Garamond"/>
          <w:b/>
          <w:smallCaps/>
          <w:sz w:val="26"/>
          <w:szCs w:val="26"/>
          <w:lang w:val="fr-FR"/>
        </w:rPr>
      </w:pPr>
      <w:r w:rsidRPr="003C5B1B">
        <w:rPr>
          <w:rFonts w:ascii="Garamond" w:hAnsi="Garamond"/>
          <w:b/>
          <w:smallCaps/>
          <w:sz w:val="26"/>
          <w:szCs w:val="26"/>
          <w:lang w:val="fr-FR"/>
        </w:rPr>
        <w:t>Section 1</w:t>
      </w:r>
    </w:p>
    <w:p w14:paraId="1641395C" w14:textId="77777777" w:rsidR="00E926B9" w:rsidRPr="003C5B1B" w:rsidRDefault="00E926B9" w:rsidP="00E926B9">
      <w:pPr>
        <w:tabs>
          <w:tab w:val="left" w:pos="3430"/>
        </w:tabs>
        <w:rPr>
          <w:rFonts w:ascii="Garamond" w:hAnsi="Garamond"/>
          <w:b/>
          <w:smallCaps/>
          <w:sz w:val="26"/>
          <w:szCs w:val="26"/>
          <w:lang w:val="fr-FR"/>
        </w:rPr>
      </w:pPr>
      <w:r w:rsidRPr="003C5B1B">
        <w:rPr>
          <w:rFonts w:ascii="Garamond" w:hAnsi="Garamond"/>
          <w:b/>
          <w:smallCaps/>
          <w:sz w:val="26"/>
          <w:szCs w:val="26"/>
          <w:lang w:val="fr-FR"/>
        </w:rPr>
        <w:t>Dispositions déclaratoires et interprétatives</w:t>
      </w:r>
    </w:p>
    <w:p w14:paraId="5F42344B" w14:textId="77777777" w:rsidR="00E926B9" w:rsidRPr="003C5B1B" w:rsidRDefault="00E926B9" w:rsidP="00E926B9">
      <w:pPr>
        <w:keepNext/>
        <w:ind w:left="431"/>
        <w:outlineLvl w:val="0"/>
        <w:rPr>
          <w:rFonts w:ascii="Garamond" w:hAnsi="Garamond"/>
          <w:sz w:val="26"/>
          <w:szCs w:val="26"/>
        </w:rPr>
      </w:pPr>
    </w:p>
    <w:p w14:paraId="09DD1217" w14:textId="77777777" w:rsidR="00E926B9" w:rsidRPr="003C5B1B" w:rsidRDefault="00E926B9" w:rsidP="00E926B9">
      <w:pPr>
        <w:keepNext/>
        <w:outlineLvl w:val="0"/>
        <w:rPr>
          <w:rFonts w:ascii="Garamond" w:hAnsi="Garamond"/>
          <w:b/>
          <w:sz w:val="26"/>
          <w:szCs w:val="26"/>
        </w:rPr>
      </w:pPr>
      <w:r w:rsidRPr="003C5B1B">
        <w:rPr>
          <w:rFonts w:ascii="Garamond" w:hAnsi="Garamond"/>
          <w:b/>
          <w:sz w:val="26"/>
          <w:szCs w:val="26"/>
        </w:rPr>
        <w:t>Article 1</w:t>
      </w:r>
      <w:r w:rsidRPr="003C5B1B">
        <w:rPr>
          <w:rFonts w:ascii="Garamond" w:hAnsi="Garamond"/>
          <w:b/>
          <w:sz w:val="26"/>
          <w:szCs w:val="26"/>
        </w:rPr>
        <w:tab/>
        <w:t>Préambule</w:t>
      </w:r>
    </w:p>
    <w:p w14:paraId="010BC4F7" w14:textId="77777777" w:rsidR="00E926B9" w:rsidRPr="003C5B1B" w:rsidRDefault="00E926B9" w:rsidP="00E926B9">
      <w:pPr>
        <w:jc w:val="both"/>
        <w:rPr>
          <w:rFonts w:ascii="Garamond" w:hAnsi="Garamond"/>
          <w:sz w:val="26"/>
          <w:szCs w:val="26"/>
        </w:rPr>
      </w:pPr>
    </w:p>
    <w:p w14:paraId="3B8FEB95" w14:textId="77777777" w:rsidR="00E926B9" w:rsidRPr="003C5B1B" w:rsidRDefault="00E926B9" w:rsidP="00E926B9">
      <w:pPr>
        <w:jc w:val="both"/>
        <w:rPr>
          <w:rFonts w:ascii="Garamond" w:hAnsi="Garamond"/>
          <w:sz w:val="26"/>
          <w:szCs w:val="26"/>
        </w:rPr>
      </w:pPr>
      <w:r w:rsidRPr="003C5B1B">
        <w:rPr>
          <w:rFonts w:ascii="Garamond" w:hAnsi="Garamond"/>
          <w:sz w:val="26"/>
          <w:szCs w:val="26"/>
        </w:rPr>
        <w:t>Le préambule, l’annexe cartographique, les titres, tableaux, croquis, symboles et toute autre forme d’expression autre que le texte proprement dit utilisé dans le présent règlement en font partie intégrante à toutes fins que de droit. En cas de contradiction entre ces titres, tableaux, croquis, symboles et le texte, le texte prévaut.</w:t>
      </w:r>
    </w:p>
    <w:p w14:paraId="1B4D8148" w14:textId="77777777" w:rsidR="00E926B9" w:rsidRPr="003C5B1B" w:rsidRDefault="00E926B9" w:rsidP="00E926B9">
      <w:pPr>
        <w:ind w:left="426"/>
        <w:jc w:val="both"/>
        <w:rPr>
          <w:rFonts w:ascii="Garamond" w:hAnsi="Garamond"/>
          <w:sz w:val="26"/>
          <w:szCs w:val="26"/>
        </w:rPr>
      </w:pPr>
    </w:p>
    <w:p w14:paraId="07657769" w14:textId="77777777" w:rsidR="00E926B9" w:rsidRPr="003C5B1B" w:rsidRDefault="00E926B9" w:rsidP="00E926B9">
      <w:pPr>
        <w:keepNext/>
        <w:outlineLvl w:val="0"/>
        <w:rPr>
          <w:rFonts w:ascii="Garamond" w:hAnsi="Garamond"/>
          <w:b/>
          <w:sz w:val="26"/>
          <w:szCs w:val="26"/>
        </w:rPr>
      </w:pPr>
      <w:r w:rsidRPr="003C5B1B">
        <w:rPr>
          <w:rFonts w:ascii="Garamond" w:hAnsi="Garamond"/>
          <w:b/>
          <w:sz w:val="26"/>
          <w:szCs w:val="26"/>
        </w:rPr>
        <w:t>Article 2</w:t>
      </w:r>
      <w:r w:rsidRPr="003C5B1B">
        <w:rPr>
          <w:rFonts w:ascii="Garamond" w:hAnsi="Garamond"/>
          <w:b/>
          <w:sz w:val="26"/>
          <w:szCs w:val="26"/>
        </w:rPr>
        <w:tab/>
        <w:t>Unités de mesure</w:t>
      </w:r>
    </w:p>
    <w:p w14:paraId="5AA298DC" w14:textId="77777777" w:rsidR="00E926B9" w:rsidRPr="003C5B1B" w:rsidRDefault="00E926B9" w:rsidP="00E926B9">
      <w:pPr>
        <w:rPr>
          <w:rFonts w:ascii="Garamond" w:hAnsi="Garamond"/>
          <w:sz w:val="26"/>
          <w:szCs w:val="26"/>
        </w:rPr>
      </w:pPr>
    </w:p>
    <w:p w14:paraId="2ACF2616" w14:textId="77777777" w:rsidR="00E926B9" w:rsidRPr="003C5B1B" w:rsidRDefault="00E926B9" w:rsidP="00E926B9">
      <w:pPr>
        <w:jc w:val="both"/>
        <w:rPr>
          <w:rFonts w:ascii="Garamond" w:hAnsi="Garamond"/>
          <w:sz w:val="26"/>
          <w:szCs w:val="26"/>
        </w:rPr>
      </w:pPr>
      <w:r w:rsidRPr="003C5B1B">
        <w:rPr>
          <w:rFonts w:ascii="Garamond" w:hAnsi="Garamond"/>
          <w:sz w:val="26"/>
          <w:szCs w:val="26"/>
        </w:rPr>
        <w:t>Toutes les dimensions prescrites au présent règlement sont indiquées en mesures métriques selon le système international d’unité (SI). Les abréviations ou les symboles pour exprimer l’unité de mesure valent comme s’ils étaient au long, récités.</w:t>
      </w:r>
    </w:p>
    <w:p w14:paraId="67F4DEA0" w14:textId="77777777" w:rsidR="00E926B9" w:rsidRPr="003C5B1B" w:rsidRDefault="00E926B9" w:rsidP="00E926B9">
      <w:pPr>
        <w:ind w:left="426"/>
        <w:jc w:val="both"/>
        <w:rPr>
          <w:rFonts w:ascii="Garamond" w:hAnsi="Garamond"/>
          <w:sz w:val="26"/>
          <w:szCs w:val="26"/>
        </w:rPr>
      </w:pPr>
    </w:p>
    <w:p w14:paraId="380D88A7" w14:textId="77777777" w:rsidR="00E926B9" w:rsidRPr="003C5B1B" w:rsidRDefault="00E926B9" w:rsidP="00E926B9">
      <w:pPr>
        <w:keepNext/>
        <w:outlineLvl w:val="0"/>
        <w:rPr>
          <w:rFonts w:ascii="Garamond" w:hAnsi="Garamond"/>
          <w:b/>
          <w:sz w:val="26"/>
          <w:szCs w:val="26"/>
        </w:rPr>
      </w:pPr>
      <w:r w:rsidRPr="003C5B1B">
        <w:rPr>
          <w:rFonts w:ascii="Garamond" w:hAnsi="Garamond"/>
          <w:b/>
          <w:sz w:val="26"/>
          <w:szCs w:val="26"/>
        </w:rPr>
        <w:t xml:space="preserve">Article 3 </w:t>
      </w:r>
      <w:r w:rsidRPr="003C5B1B">
        <w:rPr>
          <w:rFonts w:ascii="Garamond" w:hAnsi="Garamond"/>
          <w:b/>
          <w:sz w:val="26"/>
          <w:szCs w:val="26"/>
        </w:rPr>
        <w:tab/>
        <w:t>Interprétation du texte</w:t>
      </w:r>
    </w:p>
    <w:p w14:paraId="7A40310D" w14:textId="77777777" w:rsidR="00E926B9" w:rsidRPr="003C5B1B" w:rsidRDefault="00E926B9" w:rsidP="00E926B9">
      <w:pPr>
        <w:rPr>
          <w:rFonts w:ascii="Garamond" w:hAnsi="Garamond"/>
          <w:sz w:val="26"/>
          <w:szCs w:val="26"/>
        </w:rPr>
      </w:pPr>
    </w:p>
    <w:p w14:paraId="0BA6BD62" w14:textId="77777777" w:rsidR="00E926B9" w:rsidRPr="003C5B1B" w:rsidRDefault="00E926B9" w:rsidP="00E926B9">
      <w:pPr>
        <w:jc w:val="both"/>
        <w:rPr>
          <w:rFonts w:ascii="Garamond" w:hAnsi="Garamond"/>
          <w:sz w:val="26"/>
          <w:szCs w:val="26"/>
        </w:rPr>
      </w:pPr>
      <w:r w:rsidRPr="003C5B1B">
        <w:rPr>
          <w:rFonts w:ascii="Garamond" w:hAnsi="Garamond"/>
          <w:sz w:val="26"/>
          <w:szCs w:val="26"/>
        </w:rPr>
        <w:t xml:space="preserve">Tous les mots, les termes et les expressions utilisés dans ce règlement prennent la signification définie dans les règlements d’urbanisme en vigueur de la municipalité de Sacré-Coeur, exception faite de ceux spécifiquement définis dans ce présent règlement. </w:t>
      </w:r>
    </w:p>
    <w:p w14:paraId="16BBFD3F" w14:textId="77777777" w:rsidR="00E926B9" w:rsidRPr="003C5B1B" w:rsidRDefault="00E926B9" w:rsidP="00E926B9">
      <w:pPr>
        <w:ind w:left="425"/>
        <w:rPr>
          <w:rFonts w:ascii="Garamond" w:hAnsi="Garamond"/>
          <w:sz w:val="26"/>
          <w:szCs w:val="26"/>
        </w:rPr>
      </w:pPr>
    </w:p>
    <w:p w14:paraId="44EF068B" w14:textId="77777777" w:rsidR="00E926B9" w:rsidRPr="003C5B1B" w:rsidRDefault="00E926B9" w:rsidP="00E926B9">
      <w:pPr>
        <w:keepNext/>
        <w:outlineLvl w:val="0"/>
        <w:rPr>
          <w:rFonts w:ascii="Garamond" w:hAnsi="Garamond"/>
          <w:b/>
          <w:sz w:val="26"/>
          <w:szCs w:val="26"/>
        </w:rPr>
      </w:pPr>
      <w:r w:rsidRPr="003C5B1B">
        <w:rPr>
          <w:rFonts w:ascii="Garamond" w:hAnsi="Garamond"/>
          <w:b/>
          <w:sz w:val="26"/>
          <w:szCs w:val="26"/>
        </w:rPr>
        <w:t>Article 4</w:t>
      </w:r>
      <w:r w:rsidRPr="003C5B1B">
        <w:rPr>
          <w:rFonts w:ascii="Garamond" w:hAnsi="Garamond"/>
          <w:b/>
          <w:sz w:val="26"/>
          <w:szCs w:val="26"/>
        </w:rPr>
        <w:tab/>
        <w:t>Validité</w:t>
      </w:r>
    </w:p>
    <w:p w14:paraId="20DAE63A" w14:textId="77777777" w:rsidR="00E926B9" w:rsidRPr="003C5B1B" w:rsidRDefault="00E926B9" w:rsidP="00E926B9">
      <w:pPr>
        <w:rPr>
          <w:rFonts w:ascii="Garamond" w:hAnsi="Garamond"/>
          <w:sz w:val="26"/>
          <w:szCs w:val="26"/>
        </w:rPr>
      </w:pPr>
    </w:p>
    <w:p w14:paraId="08BF0FD9" w14:textId="77777777" w:rsidR="00E926B9" w:rsidRPr="003C5B1B" w:rsidRDefault="00E926B9" w:rsidP="00E926B9">
      <w:pPr>
        <w:jc w:val="both"/>
        <w:rPr>
          <w:rFonts w:ascii="Garamond" w:hAnsi="Garamond"/>
          <w:sz w:val="26"/>
          <w:szCs w:val="26"/>
        </w:rPr>
      </w:pPr>
      <w:r w:rsidRPr="003C5B1B">
        <w:rPr>
          <w:rFonts w:ascii="Garamond" w:hAnsi="Garamond"/>
          <w:sz w:val="26"/>
          <w:szCs w:val="26"/>
        </w:rPr>
        <w:t>Le conseil municipal adopte ce règlement dans son ensemble et également chapitre par chapitre, article par article, alinéa par alinéa, paragraphe par paragraphe. Si un chapitre, un article, un alinéa ou un paragraphe de ce règlement était où devait être un jour déclaré nul, toute autre disposition de ce règlement demeure en vigueur.</w:t>
      </w:r>
    </w:p>
    <w:p w14:paraId="24CFA3F7" w14:textId="77777777" w:rsidR="00E926B9" w:rsidRPr="003C5B1B" w:rsidRDefault="00E926B9" w:rsidP="00E926B9">
      <w:pPr>
        <w:tabs>
          <w:tab w:val="left" w:pos="20"/>
        </w:tabs>
        <w:overflowPunct w:val="0"/>
        <w:autoSpaceDE w:val="0"/>
        <w:autoSpaceDN w:val="0"/>
        <w:adjustRightInd w:val="0"/>
        <w:ind w:left="2154" w:right="50" w:hanging="2154"/>
        <w:jc w:val="both"/>
        <w:textAlignment w:val="baseline"/>
        <w:rPr>
          <w:rFonts w:ascii="Garamond" w:hAnsi="Garamond"/>
          <w:b/>
          <w:smallCaps/>
          <w:sz w:val="26"/>
          <w:szCs w:val="26"/>
          <w:lang w:val="fr-FR"/>
        </w:rPr>
      </w:pPr>
    </w:p>
    <w:p w14:paraId="4CD2140B" w14:textId="77777777" w:rsidR="00E926B9" w:rsidRPr="003C5B1B" w:rsidRDefault="00E926B9" w:rsidP="00E926B9">
      <w:pPr>
        <w:tabs>
          <w:tab w:val="left" w:pos="20"/>
        </w:tabs>
        <w:overflowPunct w:val="0"/>
        <w:autoSpaceDE w:val="0"/>
        <w:autoSpaceDN w:val="0"/>
        <w:adjustRightInd w:val="0"/>
        <w:ind w:left="2154" w:right="50" w:hanging="2154"/>
        <w:jc w:val="both"/>
        <w:textAlignment w:val="baseline"/>
        <w:rPr>
          <w:rFonts w:ascii="Garamond" w:hAnsi="Garamond"/>
          <w:b/>
          <w:smallCaps/>
          <w:sz w:val="26"/>
          <w:szCs w:val="26"/>
          <w:lang w:val="fr-FR"/>
        </w:rPr>
      </w:pPr>
      <w:r w:rsidRPr="003C5B1B">
        <w:rPr>
          <w:rFonts w:ascii="Garamond" w:hAnsi="Garamond"/>
          <w:b/>
          <w:smallCaps/>
          <w:sz w:val="26"/>
          <w:szCs w:val="26"/>
          <w:lang w:val="fr-FR"/>
        </w:rPr>
        <w:t>Section 2</w:t>
      </w:r>
    </w:p>
    <w:p w14:paraId="3257D79E" w14:textId="77777777" w:rsidR="00E926B9" w:rsidRPr="003C5B1B" w:rsidRDefault="00E926B9" w:rsidP="00E926B9">
      <w:pPr>
        <w:tabs>
          <w:tab w:val="left" w:pos="20"/>
        </w:tabs>
        <w:overflowPunct w:val="0"/>
        <w:autoSpaceDE w:val="0"/>
        <w:autoSpaceDN w:val="0"/>
        <w:adjustRightInd w:val="0"/>
        <w:ind w:left="851" w:right="50" w:hanging="851"/>
        <w:jc w:val="both"/>
        <w:textAlignment w:val="baseline"/>
        <w:rPr>
          <w:rFonts w:ascii="Garamond" w:hAnsi="Garamond"/>
          <w:b/>
          <w:smallCaps/>
          <w:sz w:val="26"/>
          <w:szCs w:val="26"/>
          <w:lang w:val="fr-FR"/>
        </w:rPr>
      </w:pPr>
      <w:r w:rsidRPr="003C5B1B">
        <w:rPr>
          <w:rFonts w:ascii="Garamond" w:hAnsi="Garamond"/>
          <w:b/>
          <w:smallCaps/>
          <w:sz w:val="26"/>
          <w:szCs w:val="26"/>
          <w:lang w:val="fr-FR"/>
        </w:rPr>
        <w:t>Modifications du règlement de zonage n</w:t>
      </w:r>
      <w:r w:rsidRPr="003C5B1B">
        <w:rPr>
          <w:rFonts w:ascii="Garamond" w:hAnsi="Garamond"/>
          <w:b/>
          <w:smallCaps/>
          <w:sz w:val="26"/>
          <w:szCs w:val="26"/>
          <w:vertAlign w:val="superscript"/>
          <w:lang w:val="fr-FR"/>
        </w:rPr>
        <w:t>o</w:t>
      </w:r>
      <w:r w:rsidRPr="003C5B1B">
        <w:rPr>
          <w:rFonts w:ascii="Garamond" w:hAnsi="Garamond"/>
          <w:b/>
          <w:smallCaps/>
          <w:sz w:val="26"/>
          <w:szCs w:val="26"/>
          <w:lang w:val="fr-FR"/>
        </w:rPr>
        <w:t xml:space="preserve"> 210</w:t>
      </w:r>
    </w:p>
    <w:p w14:paraId="6EF79845" w14:textId="77777777" w:rsidR="00E926B9" w:rsidRPr="003C5B1B" w:rsidRDefault="00E926B9" w:rsidP="00E926B9">
      <w:pPr>
        <w:tabs>
          <w:tab w:val="left" w:pos="20"/>
        </w:tabs>
        <w:overflowPunct w:val="0"/>
        <w:autoSpaceDE w:val="0"/>
        <w:autoSpaceDN w:val="0"/>
        <w:adjustRightInd w:val="0"/>
        <w:ind w:left="851" w:right="50" w:hanging="851"/>
        <w:jc w:val="both"/>
        <w:textAlignment w:val="baseline"/>
        <w:rPr>
          <w:rFonts w:ascii="Garamond" w:hAnsi="Garamond"/>
          <w:b/>
          <w:smallCaps/>
          <w:sz w:val="26"/>
          <w:szCs w:val="26"/>
          <w:lang w:val="fr-FR"/>
        </w:rPr>
      </w:pPr>
    </w:p>
    <w:p w14:paraId="2B998109" w14:textId="77777777" w:rsidR="00E926B9" w:rsidRPr="003C5B1B" w:rsidRDefault="00E926B9" w:rsidP="00E926B9">
      <w:pPr>
        <w:keepNext/>
        <w:jc w:val="both"/>
        <w:outlineLvl w:val="0"/>
        <w:rPr>
          <w:rFonts w:ascii="Garamond" w:hAnsi="Garamond"/>
          <w:b/>
          <w:sz w:val="26"/>
          <w:szCs w:val="26"/>
        </w:rPr>
      </w:pPr>
      <w:r w:rsidRPr="003C5B1B">
        <w:rPr>
          <w:rFonts w:ascii="Garamond" w:hAnsi="Garamond"/>
          <w:b/>
          <w:sz w:val="26"/>
          <w:szCs w:val="26"/>
        </w:rPr>
        <w:t>Article 5</w:t>
      </w:r>
    </w:p>
    <w:p w14:paraId="3AF7F463" w14:textId="77777777" w:rsidR="00E926B9" w:rsidRPr="003C5B1B" w:rsidRDefault="00E926B9" w:rsidP="00E926B9">
      <w:pPr>
        <w:rPr>
          <w:rFonts w:ascii="Garamond" w:hAnsi="Garamond"/>
          <w:sz w:val="26"/>
          <w:szCs w:val="26"/>
        </w:rPr>
      </w:pPr>
    </w:p>
    <w:p w14:paraId="556743B1" w14:textId="77777777" w:rsidR="00E926B9" w:rsidRPr="003C5B1B" w:rsidRDefault="00E926B9" w:rsidP="00E926B9">
      <w:pPr>
        <w:keepNext/>
        <w:ind w:left="1134" w:hanging="1134"/>
        <w:jc w:val="both"/>
        <w:outlineLvl w:val="0"/>
        <w:rPr>
          <w:rFonts w:ascii="Garamond" w:hAnsi="Garamond" w:cstheme="minorHAnsi"/>
          <w:b/>
          <w:sz w:val="26"/>
          <w:szCs w:val="26"/>
        </w:rPr>
      </w:pPr>
      <w:r w:rsidRPr="003C5B1B">
        <w:rPr>
          <w:rFonts w:ascii="Garamond" w:hAnsi="Garamond" w:cstheme="minorHAnsi"/>
          <w:b/>
          <w:sz w:val="26"/>
          <w:szCs w:val="26"/>
        </w:rPr>
        <w:t>Agrandissement de la zone 09-H à même une partie de zone 65-A</w:t>
      </w:r>
    </w:p>
    <w:p w14:paraId="759CD34F" w14:textId="77777777" w:rsidR="00E926B9" w:rsidRPr="003C5B1B" w:rsidRDefault="00E926B9" w:rsidP="00E926B9">
      <w:pPr>
        <w:tabs>
          <w:tab w:val="left" w:pos="567"/>
          <w:tab w:val="left" w:pos="2154"/>
          <w:tab w:val="left" w:pos="2381"/>
          <w:tab w:val="left" w:pos="2721"/>
          <w:tab w:val="left" w:pos="3090"/>
          <w:tab w:val="left" w:pos="4309"/>
          <w:tab w:val="left" w:pos="4762"/>
          <w:tab w:val="left" w:pos="7371"/>
          <w:tab w:val="right" w:pos="8618"/>
        </w:tabs>
        <w:overflowPunct w:val="0"/>
        <w:autoSpaceDE w:val="0"/>
        <w:autoSpaceDN w:val="0"/>
        <w:adjustRightInd w:val="0"/>
        <w:spacing w:line="288" w:lineRule="exact"/>
        <w:jc w:val="both"/>
        <w:textAlignment w:val="baseline"/>
        <w:rPr>
          <w:rFonts w:ascii="Garamond" w:hAnsi="Garamond" w:cstheme="minorHAnsi"/>
          <w:sz w:val="26"/>
          <w:szCs w:val="26"/>
          <w:lang w:val="fr-FR"/>
        </w:rPr>
      </w:pPr>
    </w:p>
    <w:p w14:paraId="1C638120" w14:textId="77777777" w:rsidR="00E926B9" w:rsidRPr="003C5B1B" w:rsidRDefault="00E926B9" w:rsidP="00E926B9">
      <w:pPr>
        <w:tabs>
          <w:tab w:val="left" w:pos="567"/>
          <w:tab w:val="left" w:pos="2154"/>
          <w:tab w:val="left" w:pos="2381"/>
          <w:tab w:val="left" w:pos="2721"/>
          <w:tab w:val="left" w:pos="3090"/>
          <w:tab w:val="left" w:pos="4309"/>
          <w:tab w:val="left" w:pos="4762"/>
          <w:tab w:val="left" w:pos="7371"/>
          <w:tab w:val="right" w:pos="8618"/>
        </w:tabs>
        <w:overflowPunct w:val="0"/>
        <w:autoSpaceDE w:val="0"/>
        <w:autoSpaceDN w:val="0"/>
        <w:adjustRightInd w:val="0"/>
        <w:spacing w:line="288" w:lineRule="exact"/>
        <w:jc w:val="both"/>
        <w:textAlignment w:val="baseline"/>
        <w:rPr>
          <w:rFonts w:ascii="Garamond" w:hAnsi="Garamond" w:cstheme="minorHAnsi"/>
          <w:sz w:val="26"/>
          <w:szCs w:val="26"/>
          <w:lang w:val="fr-FR"/>
        </w:rPr>
      </w:pPr>
      <w:r w:rsidRPr="003C5B1B">
        <w:rPr>
          <w:rFonts w:ascii="Garamond" w:hAnsi="Garamond" w:cstheme="minorHAnsi"/>
          <w:sz w:val="26"/>
          <w:szCs w:val="26"/>
          <w:lang w:val="fr-FR"/>
        </w:rPr>
        <w:t>La zone 09-H est agrandie à même une partie de zone 65-A, tel qu’il apparaît aux plans 606-1 (situation actuelle) et 606-2 (situation projetée).  Les usages autorisés et les normes applicables dans ces zones ne sont pas autrement modifiés que par leur application à des zones aux limites modifiées.</w:t>
      </w:r>
    </w:p>
    <w:p w14:paraId="305D732E" w14:textId="77777777" w:rsidR="00E926B9" w:rsidRPr="003C5B1B" w:rsidRDefault="00E926B9" w:rsidP="00E926B9">
      <w:pPr>
        <w:tabs>
          <w:tab w:val="left" w:pos="567"/>
          <w:tab w:val="left" w:pos="2154"/>
          <w:tab w:val="left" w:pos="2381"/>
          <w:tab w:val="left" w:pos="2721"/>
          <w:tab w:val="left" w:pos="3090"/>
          <w:tab w:val="left" w:pos="4309"/>
          <w:tab w:val="left" w:pos="4762"/>
          <w:tab w:val="left" w:pos="7371"/>
          <w:tab w:val="right" w:pos="8618"/>
        </w:tabs>
        <w:overflowPunct w:val="0"/>
        <w:autoSpaceDE w:val="0"/>
        <w:autoSpaceDN w:val="0"/>
        <w:adjustRightInd w:val="0"/>
        <w:spacing w:line="288" w:lineRule="exact"/>
        <w:jc w:val="both"/>
        <w:textAlignment w:val="baseline"/>
        <w:rPr>
          <w:rFonts w:ascii="Garamond" w:hAnsi="Garamond" w:cstheme="minorHAnsi"/>
          <w:sz w:val="26"/>
          <w:szCs w:val="26"/>
          <w:lang w:val="fr-FR"/>
        </w:rPr>
      </w:pPr>
    </w:p>
    <w:p w14:paraId="0C187B4A" w14:textId="77777777" w:rsidR="00E926B9" w:rsidRPr="003C5B1B" w:rsidRDefault="00E926B9" w:rsidP="00E926B9">
      <w:pPr>
        <w:keepNext/>
        <w:outlineLvl w:val="0"/>
        <w:rPr>
          <w:rFonts w:ascii="Garamond" w:hAnsi="Garamond"/>
          <w:b/>
          <w:sz w:val="26"/>
          <w:szCs w:val="26"/>
        </w:rPr>
      </w:pPr>
      <w:r w:rsidRPr="003C5B1B">
        <w:rPr>
          <w:rFonts w:ascii="Garamond" w:hAnsi="Garamond"/>
          <w:b/>
          <w:sz w:val="26"/>
          <w:szCs w:val="26"/>
        </w:rPr>
        <w:t>Article 6</w:t>
      </w:r>
    </w:p>
    <w:p w14:paraId="223E759D" w14:textId="77777777" w:rsidR="00E926B9" w:rsidRPr="003C5B1B" w:rsidRDefault="00E926B9" w:rsidP="00E926B9">
      <w:pPr>
        <w:rPr>
          <w:rFonts w:ascii="Garamond" w:eastAsiaTheme="minorHAnsi" w:hAnsi="Garamond"/>
          <w:sz w:val="26"/>
          <w:szCs w:val="26"/>
        </w:rPr>
      </w:pPr>
    </w:p>
    <w:p w14:paraId="5132D68F" w14:textId="77777777" w:rsidR="00E926B9" w:rsidRPr="003C5B1B" w:rsidRDefault="00E926B9" w:rsidP="00E926B9">
      <w:pPr>
        <w:jc w:val="both"/>
        <w:rPr>
          <w:rFonts w:ascii="Garamond" w:hAnsi="Garamond"/>
          <w:sz w:val="26"/>
          <w:szCs w:val="26"/>
        </w:rPr>
      </w:pPr>
      <w:r w:rsidRPr="003C5B1B">
        <w:rPr>
          <w:rFonts w:ascii="Garamond" w:hAnsi="Garamond"/>
          <w:sz w:val="26"/>
          <w:szCs w:val="26"/>
        </w:rPr>
        <w:t>Le cahier des spécifications inséré à l’Annexe B du Règlement de zonage n</w:t>
      </w:r>
      <w:r w:rsidRPr="003C5B1B">
        <w:rPr>
          <w:rFonts w:ascii="Garamond" w:hAnsi="Garamond"/>
          <w:sz w:val="26"/>
          <w:szCs w:val="26"/>
          <w:vertAlign w:val="superscript"/>
        </w:rPr>
        <w:t>o</w:t>
      </w:r>
      <w:r w:rsidRPr="003C5B1B">
        <w:rPr>
          <w:rFonts w:ascii="Garamond" w:hAnsi="Garamond"/>
          <w:sz w:val="26"/>
          <w:szCs w:val="26"/>
        </w:rPr>
        <w:t xml:space="preserve"> 210 en vigueur est modifié de façon à permettre dans la zone 29-A la « </w:t>
      </w:r>
      <w:r w:rsidRPr="003C5B1B">
        <w:rPr>
          <w:rFonts w:ascii="Garamond" w:hAnsi="Garamond"/>
          <w:i/>
          <w:sz w:val="26"/>
          <w:szCs w:val="26"/>
        </w:rPr>
        <w:t>Classe agriculture (</w:t>
      </w:r>
      <w:proofErr w:type="spellStart"/>
      <w:r w:rsidRPr="003C5B1B">
        <w:rPr>
          <w:rFonts w:ascii="Garamond" w:hAnsi="Garamond"/>
          <w:i/>
          <w:sz w:val="26"/>
          <w:szCs w:val="26"/>
        </w:rPr>
        <w:t>Ac</w:t>
      </w:r>
      <w:proofErr w:type="spellEnd"/>
      <w:r w:rsidRPr="003C5B1B">
        <w:rPr>
          <w:rFonts w:ascii="Garamond" w:hAnsi="Garamond"/>
          <w:i/>
          <w:sz w:val="26"/>
          <w:szCs w:val="26"/>
        </w:rPr>
        <w:t xml:space="preserve">) Agrotourisme </w:t>
      </w:r>
      <w:r w:rsidRPr="003C5B1B">
        <w:rPr>
          <w:rFonts w:ascii="Garamond" w:hAnsi="Garamond"/>
          <w:sz w:val="26"/>
          <w:szCs w:val="26"/>
        </w:rPr>
        <w:t xml:space="preserve">» tel que définie à l’article 2.2.6.3 du Groupe d’usages Agriculture dudit règlement de zonage. Un point noir « • » est ajouté au cahier des spécifications dans la colonne respective de cette zone précitée sur la ligne correspondant à la Classe d’usages « </w:t>
      </w:r>
      <w:proofErr w:type="spellStart"/>
      <w:r w:rsidRPr="003C5B1B">
        <w:rPr>
          <w:rFonts w:ascii="Garamond" w:hAnsi="Garamond"/>
          <w:sz w:val="26"/>
          <w:szCs w:val="26"/>
        </w:rPr>
        <w:t>A</w:t>
      </w:r>
      <w:r w:rsidRPr="003C5B1B">
        <w:rPr>
          <w:rFonts w:ascii="Garamond" w:hAnsi="Garamond"/>
          <w:i/>
          <w:sz w:val="26"/>
          <w:szCs w:val="26"/>
        </w:rPr>
        <w:t>c</w:t>
      </w:r>
      <w:proofErr w:type="spellEnd"/>
      <w:r w:rsidRPr="003C5B1B">
        <w:rPr>
          <w:rFonts w:ascii="Garamond" w:hAnsi="Garamond"/>
          <w:i/>
          <w:sz w:val="26"/>
          <w:szCs w:val="26"/>
        </w:rPr>
        <w:t xml:space="preserve"> : Agrotourisme </w:t>
      </w:r>
      <w:r w:rsidRPr="003C5B1B">
        <w:rPr>
          <w:rFonts w:ascii="Garamond" w:hAnsi="Garamond"/>
          <w:sz w:val="26"/>
          <w:szCs w:val="26"/>
        </w:rPr>
        <w:t xml:space="preserve">» pour autoriser cet usage dans cette zone.  </w:t>
      </w:r>
    </w:p>
    <w:p w14:paraId="265E1394" w14:textId="77777777" w:rsidR="00E926B9" w:rsidRPr="003C5B1B" w:rsidRDefault="00E926B9" w:rsidP="00E926B9">
      <w:pPr>
        <w:keepNext/>
        <w:jc w:val="both"/>
        <w:outlineLvl w:val="0"/>
        <w:rPr>
          <w:rFonts w:ascii="Garamond" w:hAnsi="Garamond"/>
          <w:b/>
          <w:color w:val="FF0000"/>
          <w:sz w:val="26"/>
          <w:szCs w:val="26"/>
        </w:rPr>
      </w:pPr>
    </w:p>
    <w:p w14:paraId="0221D043" w14:textId="77777777" w:rsidR="00E926B9" w:rsidRPr="003C5B1B" w:rsidRDefault="00E926B9" w:rsidP="00E926B9">
      <w:pPr>
        <w:keepNext/>
        <w:outlineLvl w:val="0"/>
        <w:rPr>
          <w:rFonts w:ascii="Garamond" w:hAnsi="Garamond"/>
          <w:b/>
          <w:sz w:val="26"/>
          <w:szCs w:val="26"/>
        </w:rPr>
      </w:pPr>
      <w:r w:rsidRPr="003C5B1B">
        <w:rPr>
          <w:rFonts w:ascii="Garamond" w:hAnsi="Garamond"/>
          <w:b/>
          <w:sz w:val="26"/>
          <w:szCs w:val="26"/>
        </w:rPr>
        <w:t>Article 7</w:t>
      </w:r>
    </w:p>
    <w:p w14:paraId="663F565B" w14:textId="77777777" w:rsidR="00E926B9" w:rsidRPr="003C5B1B" w:rsidRDefault="00E926B9" w:rsidP="00E926B9">
      <w:pPr>
        <w:rPr>
          <w:rFonts w:ascii="Garamond" w:eastAsiaTheme="minorHAnsi" w:hAnsi="Garamond"/>
          <w:sz w:val="26"/>
          <w:szCs w:val="26"/>
          <w:lang w:eastAsia="en-US"/>
        </w:rPr>
      </w:pPr>
    </w:p>
    <w:p w14:paraId="26E0CDDC" w14:textId="77777777" w:rsidR="00E926B9" w:rsidRPr="003C5B1B" w:rsidRDefault="00E926B9" w:rsidP="00E926B9">
      <w:pPr>
        <w:jc w:val="both"/>
        <w:rPr>
          <w:rFonts w:ascii="Garamond" w:hAnsi="Garamond"/>
          <w:sz w:val="26"/>
          <w:szCs w:val="26"/>
        </w:rPr>
      </w:pPr>
      <w:r w:rsidRPr="003C5B1B">
        <w:rPr>
          <w:rFonts w:ascii="Garamond" w:hAnsi="Garamond"/>
          <w:sz w:val="26"/>
          <w:szCs w:val="26"/>
        </w:rPr>
        <w:t>Le cahier des spécifications inséré à l’Annexe B du Règlement de zonage n</w:t>
      </w:r>
      <w:r w:rsidRPr="003C5B1B">
        <w:rPr>
          <w:rFonts w:ascii="Garamond" w:hAnsi="Garamond"/>
          <w:sz w:val="26"/>
          <w:szCs w:val="26"/>
          <w:vertAlign w:val="superscript"/>
        </w:rPr>
        <w:t>o</w:t>
      </w:r>
      <w:r w:rsidRPr="003C5B1B">
        <w:rPr>
          <w:rFonts w:ascii="Garamond" w:hAnsi="Garamond"/>
          <w:sz w:val="26"/>
          <w:szCs w:val="26"/>
        </w:rPr>
        <w:t xml:space="preserve"> 210 en vigueur est modifié de façon à permettre dans la zone 37.1-A la « </w:t>
      </w:r>
      <w:r w:rsidRPr="003C5B1B">
        <w:rPr>
          <w:rFonts w:ascii="Garamond" w:hAnsi="Garamond"/>
          <w:i/>
          <w:sz w:val="26"/>
          <w:szCs w:val="26"/>
        </w:rPr>
        <w:t>Classe agriculture (</w:t>
      </w:r>
      <w:proofErr w:type="spellStart"/>
      <w:r w:rsidRPr="003C5B1B">
        <w:rPr>
          <w:rFonts w:ascii="Garamond" w:hAnsi="Garamond"/>
          <w:i/>
          <w:sz w:val="26"/>
          <w:szCs w:val="26"/>
        </w:rPr>
        <w:t>Ac</w:t>
      </w:r>
      <w:proofErr w:type="spellEnd"/>
      <w:r w:rsidRPr="003C5B1B">
        <w:rPr>
          <w:rFonts w:ascii="Garamond" w:hAnsi="Garamond"/>
          <w:i/>
          <w:sz w:val="26"/>
          <w:szCs w:val="26"/>
        </w:rPr>
        <w:t xml:space="preserve">) Agrotourisme </w:t>
      </w:r>
      <w:r w:rsidRPr="003C5B1B">
        <w:rPr>
          <w:rFonts w:ascii="Garamond" w:hAnsi="Garamond"/>
          <w:sz w:val="26"/>
          <w:szCs w:val="26"/>
        </w:rPr>
        <w:t xml:space="preserve">» tel que définie à l’article 2.2.6.3 du Groupe </w:t>
      </w:r>
      <w:r w:rsidRPr="003C5B1B">
        <w:rPr>
          <w:rFonts w:ascii="Garamond" w:hAnsi="Garamond"/>
          <w:sz w:val="26"/>
          <w:szCs w:val="26"/>
        </w:rPr>
        <w:lastRenderedPageBreak/>
        <w:t xml:space="preserve">d’usages Agriculture dudit règlement de zonage. Un point noir « • » est ajouté au cahier des spécifications dans la colonne respective de cette zone précitée sur la ligne correspondant à la Classe d’usages « </w:t>
      </w:r>
      <w:proofErr w:type="spellStart"/>
      <w:r w:rsidRPr="003C5B1B">
        <w:rPr>
          <w:rFonts w:ascii="Garamond" w:hAnsi="Garamond"/>
          <w:sz w:val="26"/>
          <w:szCs w:val="26"/>
        </w:rPr>
        <w:t>A</w:t>
      </w:r>
      <w:r w:rsidRPr="003C5B1B">
        <w:rPr>
          <w:rFonts w:ascii="Garamond" w:hAnsi="Garamond"/>
          <w:i/>
          <w:sz w:val="26"/>
          <w:szCs w:val="26"/>
        </w:rPr>
        <w:t>c</w:t>
      </w:r>
      <w:proofErr w:type="spellEnd"/>
      <w:r w:rsidRPr="003C5B1B">
        <w:rPr>
          <w:rFonts w:ascii="Garamond" w:hAnsi="Garamond"/>
          <w:i/>
          <w:sz w:val="26"/>
          <w:szCs w:val="26"/>
        </w:rPr>
        <w:t xml:space="preserve"> : Agrotourisme </w:t>
      </w:r>
      <w:r w:rsidRPr="003C5B1B">
        <w:rPr>
          <w:rFonts w:ascii="Garamond" w:hAnsi="Garamond"/>
          <w:sz w:val="26"/>
          <w:szCs w:val="26"/>
        </w:rPr>
        <w:t xml:space="preserve">» pour autoriser cet usage dans cette zone.  </w:t>
      </w:r>
    </w:p>
    <w:p w14:paraId="19463183" w14:textId="77777777" w:rsidR="00E926B9" w:rsidRPr="003C5B1B" w:rsidRDefault="00E926B9" w:rsidP="00E926B9">
      <w:pPr>
        <w:jc w:val="both"/>
        <w:rPr>
          <w:rFonts w:ascii="Garamond" w:hAnsi="Garamond"/>
          <w:sz w:val="26"/>
          <w:szCs w:val="26"/>
        </w:rPr>
      </w:pPr>
    </w:p>
    <w:p w14:paraId="34E63818" w14:textId="77777777" w:rsidR="00E926B9" w:rsidRPr="003C5B1B" w:rsidRDefault="00E926B9" w:rsidP="00E926B9">
      <w:pPr>
        <w:tabs>
          <w:tab w:val="left" w:pos="20"/>
        </w:tabs>
        <w:overflowPunct w:val="0"/>
        <w:autoSpaceDE w:val="0"/>
        <w:autoSpaceDN w:val="0"/>
        <w:adjustRightInd w:val="0"/>
        <w:ind w:left="851" w:right="50" w:hanging="851"/>
        <w:jc w:val="both"/>
        <w:textAlignment w:val="baseline"/>
        <w:rPr>
          <w:rFonts w:ascii="Garamond" w:hAnsi="Garamond"/>
          <w:b/>
          <w:smallCaps/>
          <w:sz w:val="26"/>
          <w:szCs w:val="26"/>
          <w:lang w:val="fr-FR"/>
        </w:rPr>
      </w:pPr>
      <w:r w:rsidRPr="003C5B1B">
        <w:rPr>
          <w:rFonts w:ascii="Garamond" w:hAnsi="Garamond"/>
          <w:b/>
          <w:smallCaps/>
          <w:sz w:val="26"/>
          <w:szCs w:val="26"/>
          <w:lang w:val="fr-FR"/>
        </w:rPr>
        <w:t>Section 3</w:t>
      </w:r>
    </w:p>
    <w:p w14:paraId="7F02D1D3" w14:textId="77777777" w:rsidR="00E926B9" w:rsidRPr="003C5B1B" w:rsidRDefault="00E926B9" w:rsidP="00E926B9">
      <w:pPr>
        <w:tabs>
          <w:tab w:val="left" w:pos="20"/>
        </w:tabs>
        <w:overflowPunct w:val="0"/>
        <w:autoSpaceDE w:val="0"/>
        <w:autoSpaceDN w:val="0"/>
        <w:adjustRightInd w:val="0"/>
        <w:ind w:left="851" w:right="50" w:hanging="851"/>
        <w:jc w:val="both"/>
        <w:textAlignment w:val="baseline"/>
        <w:rPr>
          <w:rFonts w:ascii="Garamond" w:hAnsi="Garamond"/>
          <w:b/>
          <w:smallCaps/>
          <w:sz w:val="26"/>
          <w:szCs w:val="26"/>
          <w:lang w:val="fr-FR"/>
        </w:rPr>
      </w:pPr>
      <w:r w:rsidRPr="003C5B1B">
        <w:rPr>
          <w:rFonts w:ascii="Garamond" w:hAnsi="Garamond"/>
          <w:b/>
          <w:smallCaps/>
          <w:sz w:val="26"/>
          <w:szCs w:val="26"/>
          <w:lang w:val="fr-FR"/>
        </w:rPr>
        <w:t>Entrée en vigueur</w:t>
      </w:r>
    </w:p>
    <w:p w14:paraId="2A387514" w14:textId="77777777" w:rsidR="00E926B9" w:rsidRPr="003C5B1B" w:rsidRDefault="00E926B9" w:rsidP="00E926B9">
      <w:pPr>
        <w:tabs>
          <w:tab w:val="left" w:pos="20"/>
        </w:tabs>
        <w:overflowPunct w:val="0"/>
        <w:autoSpaceDE w:val="0"/>
        <w:autoSpaceDN w:val="0"/>
        <w:adjustRightInd w:val="0"/>
        <w:ind w:left="851" w:right="50" w:hanging="851"/>
        <w:jc w:val="both"/>
        <w:textAlignment w:val="baseline"/>
        <w:rPr>
          <w:rFonts w:ascii="Garamond" w:hAnsi="Garamond"/>
          <w:b/>
          <w:smallCaps/>
          <w:sz w:val="26"/>
          <w:szCs w:val="26"/>
          <w:lang w:val="fr-FR"/>
        </w:rPr>
      </w:pPr>
    </w:p>
    <w:p w14:paraId="52F0499F" w14:textId="77777777" w:rsidR="00E926B9" w:rsidRPr="003C5B1B" w:rsidRDefault="00E926B9" w:rsidP="00E926B9">
      <w:pPr>
        <w:keepNext/>
        <w:outlineLvl w:val="0"/>
        <w:rPr>
          <w:rFonts w:ascii="Garamond" w:hAnsi="Garamond"/>
          <w:b/>
          <w:sz w:val="26"/>
          <w:szCs w:val="26"/>
        </w:rPr>
      </w:pPr>
      <w:r w:rsidRPr="003C5B1B">
        <w:rPr>
          <w:rFonts w:ascii="Garamond" w:hAnsi="Garamond"/>
          <w:b/>
          <w:sz w:val="26"/>
          <w:szCs w:val="26"/>
        </w:rPr>
        <w:t>Article 8</w:t>
      </w:r>
      <w:r w:rsidRPr="003C5B1B">
        <w:rPr>
          <w:rFonts w:ascii="Garamond" w:hAnsi="Garamond"/>
          <w:b/>
          <w:sz w:val="26"/>
          <w:szCs w:val="26"/>
        </w:rPr>
        <w:tab/>
        <w:t>Entrée en vigueur</w:t>
      </w:r>
    </w:p>
    <w:p w14:paraId="67452BEE" w14:textId="77777777" w:rsidR="00E926B9" w:rsidRPr="003C5B1B" w:rsidRDefault="00E926B9" w:rsidP="00E926B9">
      <w:pPr>
        <w:rPr>
          <w:rFonts w:ascii="Garamond" w:hAnsi="Garamond"/>
          <w:sz w:val="26"/>
          <w:szCs w:val="26"/>
        </w:rPr>
      </w:pPr>
    </w:p>
    <w:p w14:paraId="63B33B20" w14:textId="77777777" w:rsidR="00E926B9" w:rsidRPr="003719B1" w:rsidRDefault="00E926B9" w:rsidP="00E926B9">
      <w:pPr>
        <w:jc w:val="both"/>
        <w:rPr>
          <w:rFonts w:ascii="Garamond" w:hAnsi="Garamond"/>
          <w:b/>
          <w:bCs/>
          <w:sz w:val="26"/>
          <w:szCs w:val="26"/>
        </w:rPr>
      </w:pPr>
      <w:r w:rsidRPr="003C5B1B">
        <w:rPr>
          <w:rFonts w:ascii="Garamond" w:hAnsi="Garamond"/>
          <w:b/>
          <w:bCs/>
          <w:sz w:val="26"/>
          <w:szCs w:val="26"/>
        </w:rPr>
        <w:t>Le présent règlement entrera en vigueur conformément aux dispositions de la Loi.</w:t>
      </w:r>
    </w:p>
    <w:p w14:paraId="6015DD99" w14:textId="5EA17397" w:rsidR="0007585A" w:rsidRPr="003719B1" w:rsidRDefault="0007585A" w:rsidP="0007585A">
      <w:pPr>
        <w:jc w:val="both"/>
        <w:rPr>
          <w:rFonts w:ascii="Garamond" w:hAnsi="Garamond"/>
          <w:sz w:val="26"/>
          <w:szCs w:val="26"/>
        </w:rPr>
      </w:pPr>
    </w:p>
    <w:p w14:paraId="72DC504D" w14:textId="0901A21F" w:rsidR="0010197F" w:rsidRPr="003719B1" w:rsidRDefault="0010197F" w:rsidP="0007585A">
      <w:pPr>
        <w:jc w:val="both"/>
        <w:rPr>
          <w:rFonts w:ascii="Garamond" w:hAnsi="Garamond"/>
          <w:sz w:val="26"/>
          <w:szCs w:val="26"/>
        </w:rPr>
      </w:pPr>
    </w:p>
    <w:p w14:paraId="3E7AAB11" w14:textId="77777777" w:rsidR="00D14E51" w:rsidRPr="003719B1" w:rsidRDefault="00D14E51" w:rsidP="00D14E51">
      <w:pPr>
        <w:keepNext/>
        <w:spacing w:before="240" w:after="60" w:line="360" w:lineRule="auto"/>
        <w:jc w:val="center"/>
        <w:outlineLvl w:val="2"/>
        <w:rPr>
          <w:rFonts w:ascii="Garamond" w:eastAsiaTheme="majorEastAsia" w:hAnsi="Garamond" w:cstheme="majorBidi"/>
          <w:bCs/>
          <w:sz w:val="26"/>
          <w:szCs w:val="26"/>
          <w:u w:val="single"/>
          <w:lang w:val="fr-FR" w:eastAsia="en-US"/>
        </w:rPr>
      </w:pPr>
      <w:r w:rsidRPr="003719B1">
        <w:rPr>
          <w:rFonts w:ascii="Garamond" w:eastAsiaTheme="majorEastAsia" w:hAnsi="Garamond" w:cstheme="majorBidi"/>
          <w:bCs/>
          <w:sz w:val="26"/>
          <w:szCs w:val="26"/>
          <w:u w:val="single"/>
          <w:lang w:val="fr-FR" w:eastAsia="en-US"/>
        </w:rPr>
        <w:t>RÉSOLUTION 2022-02-58</w:t>
      </w:r>
    </w:p>
    <w:p w14:paraId="03018A90" w14:textId="77777777" w:rsidR="00D14E51" w:rsidRPr="003719B1" w:rsidRDefault="00D14E51" w:rsidP="00D14E51">
      <w:pPr>
        <w:jc w:val="center"/>
        <w:rPr>
          <w:rFonts w:ascii="Garamond" w:hAnsi="Garamond" w:cs="Arial"/>
          <w:b/>
          <w:bCs/>
          <w:sz w:val="26"/>
          <w:szCs w:val="26"/>
        </w:rPr>
      </w:pPr>
      <w:r w:rsidRPr="003719B1">
        <w:rPr>
          <w:rFonts w:ascii="Garamond" w:hAnsi="Garamond" w:cs="Arial"/>
          <w:b/>
          <w:bCs/>
          <w:sz w:val="26"/>
          <w:szCs w:val="26"/>
        </w:rPr>
        <w:t xml:space="preserve">Entente entre la Municipalité de Sacré-Cœur et la Maison du Tourisme de Tadoussac – Ressource humaine </w:t>
      </w:r>
    </w:p>
    <w:p w14:paraId="6D2D728D" w14:textId="77777777" w:rsidR="00D14E51" w:rsidRPr="003719B1" w:rsidRDefault="00D14E51" w:rsidP="00D14E51">
      <w:pPr>
        <w:rPr>
          <w:rFonts w:ascii="Garamond" w:hAnsi="Garamond" w:cs="Arial"/>
          <w:b/>
          <w:bCs/>
          <w:sz w:val="26"/>
          <w:szCs w:val="26"/>
        </w:rPr>
      </w:pPr>
    </w:p>
    <w:p w14:paraId="03908CEE" w14:textId="77777777" w:rsidR="00D14E51" w:rsidRPr="003719B1" w:rsidRDefault="00D14E51" w:rsidP="00D14E51">
      <w:pPr>
        <w:jc w:val="both"/>
        <w:rPr>
          <w:rFonts w:ascii="Garamond" w:hAnsi="Garamond" w:cs="Arial"/>
          <w:sz w:val="26"/>
          <w:szCs w:val="26"/>
        </w:rPr>
      </w:pPr>
      <w:r w:rsidRPr="003719B1">
        <w:rPr>
          <w:rFonts w:ascii="Garamond" w:hAnsi="Garamond" w:cs="Arial"/>
          <w:b/>
          <w:bCs/>
          <w:sz w:val="26"/>
          <w:szCs w:val="26"/>
        </w:rPr>
        <w:t xml:space="preserve">CONSIDÉRANT </w:t>
      </w:r>
      <w:r w:rsidRPr="003719B1">
        <w:rPr>
          <w:rFonts w:ascii="Garamond" w:hAnsi="Garamond" w:cs="Arial"/>
          <w:sz w:val="26"/>
          <w:szCs w:val="26"/>
        </w:rPr>
        <w:t>la proposition de financement de la Maison du Tourisme de Tadoussac pour le financement d’une ressource humaine au poste de conseiller(ère) en séjour ;</w:t>
      </w:r>
    </w:p>
    <w:p w14:paraId="5B7B3AAF" w14:textId="77777777" w:rsidR="00D14E51" w:rsidRPr="003719B1" w:rsidRDefault="00D14E51" w:rsidP="00D14E51">
      <w:pPr>
        <w:jc w:val="both"/>
        <w:rPr>
          <w:rFonts w:ascii="Garamond" w:hAnsi="Garamond" w:cs="Arial"/>
          <w:b/>
          <w:bCs/>
          <w:sz w:val="26"/>
          <w:szCs w:val="26"/>
        </w:rPr>
      </w:pPr>
    </w:p>
    <w:p w14:paraId="21873C91" w14:textId="77777777" w:rsidR="00D14E51" w:rsidRPr="003719B1" w:rsidRDefault="00D14E51" w:rsidP="00D14E51">
      <w:pPr>
        <w:jc w:val="both"/>
        <w:rPr>
          <w:rFonts w:ascii="Garamond" w:hAnsi="Garamond" w:cs="Arial"/>
          <w:sz w:val="26"/>
          <w:szCs w:val="26"/>
        </w:rPr>
      </w:pPr>
      <w:r w:rsidRPr="003719B1">
        <w:rPr>
          <w:rFonts w:ascii="Garamond" w:hAnsi="Garamond" w:cs="Arial"/>
          <w:b/>
          <w:bCs/>
          <w:sz w:val="26"/>
          <w:szCs w:val="26"/>
        </w:rPr>
        <w:t>CONSIDÉRANT</w:t>
      </w:r>
      <w:r w:rsidRPr="003719B1">
        <w:rPr>
          <w:rFonts w:ascii="Garamond" w:hAnsi="Garamond" w:cs="Arial"/>
          <w:sz w:val="26"/>
          <w:szCs w:val="26"/>
        </w:rPr>
        <w:t xml:space="preserve"> </w:t>
      </w:r>
      <w:r w:rsidRPr="003719B1">
        <w:rPr>
          <w:rFonts w:ascii="Garamond" w:hAnsi="Garamond" w:cs="Arial"/>
          <w:b/>
          <w:bCs/>
          <w:sz w:val="26"/>
          <w:szCs w:val="26"/>
        </w:rPr>
        <w:t>QUE</w:t>
      </w:r>
      <w:r w:rsidRPr="003719B1">
        <w:rPr>
          <w:rFonts w:ascii="Garamond" w:hAnsi="Garamond" w:cs="Arial"/>
          <w:sz w:val="26"/>
          <w:szCs w:val="26"/>
        </w:rPr>
        <w:t xml:space="preserve"> cette proposition est effective du début mai jusqu’à la fin octobre 2022 et qu’elle implique un montant approximatif de 14 700,00 $ excluant les cotisations de l’employeur ;</w:t>
      </w:r>
    </w:p>
    <w:p w14:paraId="5C2B5D37" w14:textId="77777777" w:rsidR="00D14E51" w:rsidRPr="003719B1" w:rsidRDefault="00D14E51" w:rsidP="00D14E51">
      <w:pPr>
        <w:jc w:val="both"/>
        <w:rPr>
          <w:rFonts w:ascii="Garamond" w:hAnsi="Garamond" w:cs="Arial"/>
          <w:sz w:val="26"/>
          <w:szCs w:val="26"/>
        </w:rPr>
      </w:pPr>
    </w:p>
    <w:p w14:paraId="06A3FF52" w14:textId="77777777" w:rsidR="00D14E51" w:rsidRPr="003719B1" w:rsidRDefault="00D14E51" w:rsidP="00D14E51">
      <w:pPr>
        <w:jc w:val="both"/>
        <w:rPr>
          <w:rFonts w:ascii="Garamond" w:hAnsi="Garamond" w:cs="Arial"/>
          <w:sz w:val="26"/>
          <w:szCs w:val="26"/>
        </w:rPr>
      </w:pPr>
      <w:r w:rsidRPr="003719B1">
        <w:rPr>
          <w:rFonts w:ascii="Garamond" w:hAnsi="Garamond" w:cs="Arial"/>
          <w:b/>
          <w:bCs/>
          <w:sz w:val="26"/>
          <w:szCs w:val="26"/>
        </w:rPr>
        <w:t>QUE</w:t>
      </w:r>
      <w:r w:rsidRPr="003719B1">
        <w:rPr>
          <w:rFonts w:ascii="Garamond" w:hAnsi="Garamond" w:cs="Arial"/>
          <w:sz w:val="26"/>
          <w:szCs w:val="26"/>
        </w:rPr>
        <w:t xml:space="preserve"> la Municipalité de Sacré-Cœur soit partie prenante quant au choix du candidat pour occuper le poste ;</w:t>
      </w:r>
    </w:p>
    <w:p w14:paraId="5C869553" w14:textId="77777777" w:rsidR="00D14E51" w:rsidRPr="003719B1" w:rsidRDefault="00D14E51" w:rsidP="00D14E51">
      <w:pPr>
        <w:jc w:val="both"/>
        <w:rPr>
          <w:rFonts w:ascii="Garamond" w:hAnsi="Garamond" w:cs="Arial"/>
          <w:sz w:val="26"/>
          <w:szCs w:val="26"/>
        </w:rPr>
      </w:pPr>
    </w:p>
    <w:p w14:paraId="321B7542" w14:textId="77777777" w:rsidR="00D14E51" w:rsidRPr="003719B1" w:rsidRDefault="00D14E51" w:rsidP="00D14E51">
      <w:pPr>
        <w:jc w:val="both"/>
        <w:rPr>
          <w:rFonts w:ascii="Garamond" w:hAnsi="Garamond" w:cs="Arial"/>
          <w:sz w:val="26"/>
          <w:szCs w:val="26"/>
        </w:rPr>
      </w:pPr>
      <w:r w:rsidRPr="003719B1">
        <w:rPr>
          <w:rFonts w:ascii="Garamond" w:hAnsi="Garamond" w:cs="Arial"/>
          <w:b/>
          <w:bCs/>
          <w:sz w:val="26"/>
          <w:szCs w:val="26"/>
        </w:rPr>
        <w:t>QUE</w:t>
      </w:r>
      <w:r w:rsidRPr="003719B1">
        <w:rPr>
          <w:rFonts w:ascii="Garamond" w:hAnsi="Garamond" w:cs="Arial"/>
          <w:sz w:val="26"/>
          <w:szCs w:val="26"/>
        </w:rPr>
        <w:t xml:space="preserve"> le poster soit affiché pour permettre aux gens du secteur </w:t>
      </w:r>
      <w:r w:rsidRPr="003719B1">
        <w:rPr>
          <w:rFonts w:ascii="Garamond" w:hAnsi="Garamond" w:cs="Arial"/>
          <w:b/>
          <w:bCs/>
          <w:sz w:val="26"/>
          <w:szCs w:val="26"/>
        </w:rPr>
        <w:t xml:space="preserve">BEST </w:t>
      </w:r>
      <w:r w:rsidRPr="003719B1">
        <w:rPr>
          <w:rFonts w:ascii="Garamond" w:hAnsi="Garamond" w:cs="Arial"/>
          <w:sz w:val="26"/>
          <w:szCs w:val="26"/>
        </w:rPr>
        <w:t>d’y postuler ;</w:t>
      </w:r>
    </w:p>
    <w:p w14:paraId="626E323A" w14:textId="77777777" w:rsidR="00D14E51" w:rsidRPr="003719B1" w:rsidRDefault="00D14E51" w:rsidP="00D14E51">
      <w:pPr>
        <w:rPr>
          <w:rFonts w:ascii="Garamond" w:hAnsi="Garamond" w:cs="Arial"/>
          <w:b/>
          <w:bCs/>
          <w:sz w:val="26"/>
          <w:szCs w:val="26"/>
        </w:rPr>
      </w:pPr>
    </w:p>
    <w:p w14:paraId="3889BF53" w14:textId="77777777" w:rsidR="00D14E51" w:rsidRPr="003719B1" w:rsidRDefault="00D14E51" w:rsidP="00D14E51">
      <w:pPr>
        <w:jc w:val="both"/>
        <w:rPr>
          <w:rFonts w:ascii="Garamond" w:hAnsi="Garamond"/>
          <w:sz w:val="26"/>
          <w:szCs w:val="26"/>
        </w:rPr>
      </w:pPr>
      <w:r w:rsidRPr="003719B1">
        <w:rPr>
          <w:rFonts w:ascii="Garamond" w:hAnsi="Garamond"/>
          <w:b/>
          <w:bCs/>
          <w:sz w:val="26"/>
          <w:szCs w:val="26"/>
        </w:rPr>
        <w:t xml:space="preserve">PAR CES MOTIFS, IL EST PROPOSÉ </w:t>
      </w:r>
      <w:r w:rsidRPr="003719B1">
        <w:rPr>
          <w:rFonts w:ascii="Garamond" w:hAnsi="Garamond"/>
          <w:bCs/>
          <w:sz w:val="26"/>
          <w:szCs w:val="26"/>
        </w:rPr>
        <w:t>par M. Janic Boisvert</w:t>
      </w:r>
      <w:r w:rsidRPr="003719B1">
        <w:rPr>
          <w:rFonts w:ascii="Garamond" w:hAnsi="Garamond"/>
          <w:sz w:val="26"/>
          <w:szCs w:val="26"/>
        </w:rPr>
        <w:t xml:space="preserve"> et résolu à l’unanimité des conseillers présents, d’autoriser M. Jeannot Lepage, directeur général et secrétaire-trésorier, à signer l’entente de ressource humaine entre la Municipalité de Sacré-Cœur et la Maison du Tourisme de Tadoussac au montant approximatif de 14 700 $ excluant les cotisations de l’employeur : le coût étant approprié à même le budget régulier 2022. </w:t>
      </w:r>
    </w:p>
    <w:p w14:paraId="177DAE58" w14:textId="77777777" w:rsidR="00D14E51" w:rsidRPr="003719B1" w:rsidRDefault="00D14E51" w:rsidP="00D14E51">
      <w:pPr>
        <w:jc w:val="center"/>
        <w:rPr>
          <w:rFonts w:ascii="Garamond" w:eastAsiaTheme="minorHAnsi" w:hAnsi="Garamond" w:cs="Arial"/>
          <w:b/>
          <w:sz w:val="26"/>
          <w:szCs w:val="26"/>
          <w:lang w:eastAsia="en-US"/>
        </w:rPr>
      </w:pPr>
    </w:p>
    <w:tbl>
      <w:tblPr>
        <w:tblStyle w:val="Grilledutableau10"/>
        <w:tblW w:w="0" w:type="auto"/>
        <w:tblInd w:w="1696" w:type="dxa"/>
        <w:tblLook w:val="04A0" w:firstRow="1" w:lastRow="0" w:firstColumn="1" w:lastColumn="0" w:noHBand="0" w:noVBand="1"/>
      </w:tblPr>
      <w:tblGrid>
        <w:gridCol w:w="2612"/>
        <w:gridCol w:w="3691"/>
      </w:tblGrid>
      <w:tr w:rsidR="00D14E51" w:rsidRPr="003719B1" w14:paraId="337FB036" w14:textId="77777777" w:rsidTr="005A4BA9">
        <w:trPr>
          <w:trHeight w:val="423"/>
        </w:trPr>
        <w:tc>
          <w:tcPr>
            <w:tcW w:w="6946" w:type="dxa"/>
            <w:gridSpan w:val="2"/>
          </w:tcPr>
          <w:p w14:paraId="4B961B9E" w14:textId="77777777" w:rsidR="00D14E51" w:rsidRPr="003719B1" w:rsidRDefault="00D14E51" w:rsidP="00D14E51">
            <w:pPr>
              <w:jc w:val="center"/>
              <w:rPr>
                <w:rFonts w:ascii="Garamond" w:eastAsiaTheme="minorHAnsi" w:hAnsi="Garamond" w:cs="Arial"/>
                <w:b/>
                <w:sz w:val="26"/>
                <w:szCs w:val="26"/>
                <w:lang w:eastAsia="en-US"/>
              </w:rPr>
            </w:pPr>
            <w:r w:rsidRPr="003719B1">
              <w:rPr>
                <w:rFonts w:ascii="Garamond" w:eastAsiaTheme="minorHAnsi" w:hAnsi="Garamond" w:cs="Arial"/>
                <w:b/>
                <w:sz w:val="26"/>
                <w:szCs w:val="26"/>
                <w:lang w:eastAsia="en-US"/>
              </w:rPr>
              <w:t>Maison du Tourisme de Tadoussac</w:t>
            </w:r>
          </w:p>
          <w:p w14:paraId="58AE5856" w14:textId="77777777" w:rsidR="00D14E51" w:rsidRPr="003719B1" w:rsidRDefault="00D14E51" w:rsidP="00D14E51">
            <w:pPr>
              <w:jc w:val="center"/>
              <w:rPr>
                <w:rFonts w:ascii="Garamond" w:eastAsiaTheme="minorHAnsi" w:hAnsi="Garamond" w:cs="Arial"/>
                <w:b/>
                <w:sz w:val="26"/>
                <w:szCs w:val="26"/>
                <w:lang w:eastAsia="en-US"/>
              </w:rPr>
            </w:pPr>
            <w:r w:rsidRPr="003719B1">
              <w:rPr>
                <w:rFonts w:ascii="Garamond" w:eastAsiaTheme="minorHAnsi" w:hAnsi="Garamond" w:cs="Arial"/>
                <w:b/>
                <w:sz w:val="26"/>
                <w:szCs w:val="26"/>
                <w:lang w:eastAsia="en-US"/>
              </w:rPr>
              <w:t>Ressource humaine</w:t>
            </w:r>
          </w:p>
        </w:tc>
      </w:tr>
      <w:tr w:rsidR="00D14E51" w:rsidRPr="003719B1" w14:paraId="0312CFD6" w14:textId="77777777" w:rsidTr="005A4BA9">
        <w:trPr>
          <w:trHeight w:val="201"/>
        </w:trPr>
        <w:tc>
          <w:tcPr>
            <w:tcW w:w="2835" w:type="dxa"/>
          </w:tcPr>
          <w:p w14:paraId="4497E0B5" w14:textId="77777777" w:rsidR="00D14E51" w:rsidRPr="003719B1" w:rsidRDefault="00D14E51" w:rsidP="00D14E51">
            <w:pPr>
              <w:jc w:val="both"/>
              <w:rPr>
                <w:rFonts w:ascii="Garamond" w:eastAsiaTheme="minorHAnsi" w:hAnsi="Garamond" w:cs="Arial"/>
                <w:bCs/>
                <w:sz w:val="26"/>
                <w:szCs w:val="26"/>
                <w:lang w:eastAsia="en-US"/>
              </w:rPr>
            </w:pPr>
            <w:r w:rsidRPr="003719B1">
              <w:rPr>
                <w:rFonts w:ascii="Garamond" w:eastAsiaTheme="minorHAnsi" w:hAnsi="Garamond" w:cs="Arial"/>
                <w:bCs/>
                <w:sz w:val="26"/>
                <w:szCs w:val="26"/>
                <w:lang w:eastAsia="en-US"/>
              </w:rPr>
              <w:lastRenderedPageBreak/>
              <w:t>Semaine</w:t>
            </w:r>
          </w:p>
        </w:tc>
        <w:tc>
          <w:tcPr>
            <w:tcW w:w="4111" w:type="dxa"/>
          </w:tcPr>
          <w:p w14:paraId="11945879" w14:textId="77777777" w:rsidR="00D14E51" w:rsidRPr="003719B1" w:rsidRDefault="00D14E51" w:rsidP="00E11BF5">
            <w:pPr>
              <w:jc w:val="center"/>
              <w:rPr>
                <w:rFonts w:ascii="Garamond" w:eastAsiaTheme="minorHAnsi" w:hAnsi="Garamond" w:cs="Arial"/>
                <w:bCs/>
                <w:sz w:val="26"/>
                <w:szCs w:val="26"/>
                <w:lang w:eastAsia="en-US"/>
              </w:rPr>
            </w:pPr>
            <w:r w:rsidRPr="003719B1">
              <w:rPr>
                <w:rFonts w:ascii="Garamond" w:eastAsiaTheme="minorHAnsi" w:hAnsi="Garamond" w:cs="Arial"/>
                <w:bCs/>
                <w:sz w:val="26"/>
                <w:szCs w:val="26"/>
                <w:lang w:eastAsia="en-US"/>
              </w:rPr>
              <w:t>21</w:t>
            </w:r>
          </w:p>
        </w:tc>
      </w:tr>
      <w:tr w:rsidR="00D14E51" w:rsidRPr="003719B1" w14:paraId="06111441" w14:textId="77777777" w:rsidTr="005A4BA9">
        <w:trPr>
          <w:trHeight w:val="211"/>
        </w:trPr>
        <w:tc>
          <w:tcPr>
            <w:tcW w:w="2835" w:type="dxa"/>
          </w:tcPr>
          <w:p w14:paraId="03BBE8DD" w14:textId="77777777" w:rsidR="00D14E51" w:rsidRPr="003719B1" w:rsidRDefault="00D14E51" w:rsidP="00D14E51">
            <w:pPr>
              <w:jc w:val="both"/>
              <w:rPr>
                <w:rFonts w:ascii="Garamond" w:eastAsiaTheme="minorHAnsi" w:hAnsi="Garamond" w:cs="Arial"/>
                <w:bCs/>
                <w:sz w:val="26"/>
                <w:szCs w:val="26"/>
                <w:lang w:eastAsia="en-US"/>
              </w:rPr>
            </w:pPr>
            <w:r w:rsidRPr="003719B1">
              <w:rPr>
                <w:rFonts w:ascii="Garamond" w:eastAsiaTheme="minorHAnsi" w:hAnsi="Garamond" w:cs="Arial"/>
                <w:bCs/>
                <w:sz w:val="26"/>
                <w:szCs w:val="26"/>
                <w:lang w:eastAsia="en-US"/>
              </w:rPr>
              <w:t>Heures par semaine</w:t>
            </w:r>
          </w:p>
        </w:tc>
        <w:tc>
          <w:tcPr>
            <w:tcW w:w="4111" w:type="dxa"/>
          </w:tcPr>
          <w:p w14:paraId="5AE10887" w14:textId="77777777" w:rsidR="00D14E51" w:rsidRPr="003719B1" w:rsidRDefault="00D14E51" w:rsidP="00E11BF5">
            <w:pPr>
              <w:jc w:val="center"/>
              <w:rPr>
                <w:rFonts w:ascii="Garamond" w:eastAsiaTheme="minorHAnsi" w:hAnsi="Garamond" w:cs="Arial"/>
                <w:bCs/>
                <w:sz w:val="26"/>
                <w:szCs w:val="26"/>
                <w:lang w:eastAsia="en-US"/>
              </w:rPr>
            </w:pPr>
            <w:r w:rsidRPr="003719B1">
              <w:rPr>
                <w:rFonts w:ascii="Garamond" w:eastAsiaTheme="minorHAnsi" w:hAnsi="Garamond" w:cs="Arial"/>
                <w:bCs/>
                <w:sz w:val="26"/>
                <w:szCs w:val="26"/>
                <w:lang w:eastAsia="en-US"/>
              </w:rPr>
              <w:t>40</w:t>
            </w:r>
          </w:p>
        </w:tc>
      </w:tr>
      <w:tr w:rsidR="00D14E51" w:rsidRPr="003719B1" w14:paraId="4B96898B" w14:textId="77777777" w:rsidTr="005A4BA9">
        <w:trPr>
          <w:trHeight w:val="201"/>
        </w:trPr>
        <w:tc>
          <w:tcPr>
            <w:tcW w:w="2835" w:type="dxa"/>
          </w:tcPr>
          <w:p w14:paraId="5842B769" w14:textId="77777777" w:rsidR="00D14E51" w:rsidRPr="003719B1" w:rsidRDefault="00D14E51" w:rsidP="00D14E51">
            <w:pPr>
              <w:jc w:val="both"/>
              <w:rPr>
                <w:rFonts w:ascii="Garamond" w:eastAsiaTheme="minorHAnsi" w:hAnsi="Garamond" w:cs="Arial"/>
                <w:bCs/>
                <w:sz w:val="26"/>
                <w:szCs w:val="26"/>
                <w:lang w:eastAsia="en-US"/>
              </w:rPr>
            </w:pPr>
            <w:r w:rsidRPr="003719B1">
              <w:rPr>
                <w:rFonts w:ascii="Garamond" w:eastAsiaTheme="minorHAnsi" w:hAnsi="Garamond" w:cs="Arial"/>
                <w:bCs/>
                <w:sz w:val="26"/>
                <w:szCs w:val="26"/>
                <w:lang w:eastAsia="en-US"/>
              </w:rPr>
              <w:t xml:space="preserve">Taux horaire </w:t>
            </w:r>
          </w:p>
        </w:tc>
        <w:tc>
          <w:tcPr>
            <w:tcW w:w="4111" w:type="dxa"/>
          </w:tcPr>
          <w:p w14:paraId="12832105" w14:textId="77777777" w:rsidR="00D14E51" w:rsidRPr="003719B1" w:rsidRDefault="00D14E51" w:rsidP="00E11BF5">
            <w:pPr>
              <w:jc w:val="center"/>
              <w:rPr>
                <w:rFonts w:ascii="Garamond" w:eastAsiaTheme="minorHAnsi" w:hAnsi="Garamond" w:cs="Arial"/>
                <w:bCs/>
                <w:sz w:val="26"/>
                <w:szCs w:val="26"/>
                <w:lang w:eastAsia="en-US"/>
              </w:rPr>
            </w:pPr>
            <w:r w:rsidRPr="003719B1">
              <w:rPr>
                <w:rFonts w:ascii="Garamond" w:eastAsiaTheme="minorHAnsi" w:hAnsi="Garamond" w:cs="Arial"/>
                <w:bCs/>
                <w:sz w:val="26"/>
                <w:szCs w:val="26"/>
                <w:lang w:eastAsia="en-US"/>
              </w:rPr>
              <w:t>17,50 $</w:t>
            </w:r>
          </w:p>
        </w:tc>
      </w:tr>
    </w:tbl>
    <w:p w14:paraId="1EB53463" w14:textId="77777777" w:rsidR="0010197F" w:rsidRPr="003719B1" w:rsidRDefault="0010197F" w:rsidP="0007585A">
      <w:pPr>
        <w:jc w:val="both"/>
        <w:rPr>
          <w:rFonts w:ascii="Garamond" w:hAnsi="Garamond"/>
          <w:sz w:val="26"/>
          <w:szCs w:val="26"/>
        </w:rPr>
      </w:pPr>
    </w:p>
    <w:p w14:paraId="219462C2" w14:textId="1BEF4CF4" w:rsidR="00361F66" w:rsidRPr="003719B1" w:rsidRDefault="00361F66" w:rsidP="006F17D5">
      <w:pPr>
        <w:jc w:val="both"/>
        <w:rPr>
          <w:rFonts w:ascii="Garamond" w:hAnsi="Garamond"/>
          <w:sz w:val="26"/>
          <w:szCs w:val="26"/>
        </w:rPr>
      </w:pPr>
    </w:p>
    <w:p w14:paraId="68C4CC34" w14:textId="77777777" w:rsidR="00D44544" w:rsidRPr="003719B1" w:rsidRDefault="00D44544" w:rsidP="00D44544">
      <w:pPr>
        <w:keepNext/>
        <w:spacing w:before="240" w:after="60" w:line="360" w:lineRule="auto"/>
        <w:jc w:val="center"/>
        <w:outlineLvl w:val="2"/>
        <w:rPr>
          <w:rFonts w:ascii="Garamond" w:eastAsiaTheme="majorEastAsia" w:hAnsi="Garamond" w:cstheme="majorBidi"/>
          <w:bCs/>
          <w:sz w:val="26"/>
          <w:szCs w:val="26"/>
          <w:u w:val="single"/>
          <w:lang w:val="fr-FR" w:eastAsia="en-US"/>
        </w:rPr>
      </w:pPr>
      <w:r w:rsidRPr="003719B1">
        <w:rPr>
          <w:rFonts w:ascii="Garamond" w:eastAsiaTheme="majorEastAsia" w:hAnsi="Garamond" w:cstheme="majorBidi"/>
          <w:bCs/>
          <w:sz w:val="26"/>
          <w:szCs w:val="26"/>
          <w:u w:val="single"/>
          <w:lang w:val="fr-FR" w:eastAsia="en-US"/>
        </w:rPr>
        <w:t>RÉSOLUTION 2022-02-59</w:t>
      </w:r>
    </w:p>
    <w:p w14:paraId="60DAE8D1" w14:textId="77777777" w:rsidR="00D44544" w:rsidRPr="003719B1" w:rsidRDefault="00D44544" w:rsidP="00D44544">
      <w:pPr>
        <w:jc w:val="center"/>
        <w:rPr>
          <w:rFonts w:ascii="Garamond" w:hAnsi="Garamond" w:cs="Arial"/>
          <w:b/>
          <w:bCs/>
          <w:sz w:val="26"/>
          <w:szCs w:val="26"/>
        </w:rPr>
      </w:pPr>
      <w:r w:rsidRPr="003719B1">
        <w:rPr>
          <w:rFonts w:ascii="Garamond" w:hAnsi="Garamond" w:cs="Arial"/>
          <w:b/>
          <w:bCs/>
          <w:sz w:val="26"/>
          <w:szCs w:val="26"/>
        </w:rPr>
        <w:t>Entente entre la Municipalité de Sacré-Cœur et la Maison du Tourisme de Tadoussac – Contrat de location d’espace promotionnel</w:t>
      </w:r>
    </w:p>
    <w:p w14:paraId="4922726A" w14:textId="77777777" w:rsidR="00D44544" w:rsidRPr="003719B1" w:rsidRDefault="00D44544" w:rsidP="00D44544">
      <w:pPr>
        <w:rPr>
          <w:rFonts w:ascii="Garamond" w:hAnsi="Garamond" w:cs="Arial"/>
          <w:b/>
          <w:bCs/>
          <w:sz w:val="26"/>
          <w:szCs w:val="26"/>
        </w:rPr>
      </w:pPr>
    </w:p>
    <w:p w14:paraId="498C3A34" w14:textId="77777777" w:rsidR="00D44544" w:rsidRPr="003719B1" w:rsidRDefault="00D44544" w:rsidP="00D44544">
      <w:pPr>
        <w:rPr>
          <w:rFonts w:ascii="Garamond" w:hAnsi="Garamond" w:cs="Arial"/>
          <w:sz w:val="26"/>
          <w:szCs w:val="26"/>
        </w:rPr>
      </w:pPr>
      <w:r w:rsidRPr="003719B1">
        <w:rPr>
          <w:rFonts w:ascii="Garamond" w:hAnsi="Garamond" w:cs="Arial"/>
          <w:b/>
          <w:bCs/>
          <w:sz w:val="26"/>
          <w:szCs w:val="26"/>
        </w:rPr>
        <w:t xml:space="preserve">CONSIDÉRANT </w:t>
      </w:r>
      <w:r w:rsidRPr="003719B1">
        <w:rPr>
          <w:rFonts w:ascii="Garamond" w:hAnsi="Garamond" w:cs="Arial"/>
          <w:sz w:val="26"/>
          <w:szCs w:val="26"/>
        </w:rPr>
        <w:t>la proposition de la Maison du Tourisme de Tadoussac pour la location d’un espace (salle Côte-Nord – 2 /A);</w:t>
      </w:r>
    </w:p>
    <w:p w14:paraId="23A1B3BC" w14:textId="77777777" w:rsidR="00D44544" w:rsidRPr="003719B1" w:rsidRDefault="00D44544" w:rsidP="00D44544">
      <w:pPr>
        <w:rPr>
          <w:rFonts w:ascii="Garamond" w:hAnsi="Garamond" w:cs="Arial"/>
          <w:b/>
          <w:bCs/>
          <w:sz w:val="26"/>
          <w:szCs w:val="26"/>
        </w:rPr>
      </w:pPr>
    </w:p>
    <w:p w14:paraId="0D78FAC8" w14:textId="77777777" w:rsidR="00D44544" w:rsidRPr="003719B1" w:rsidRDefault="00D44544" w:rsidP="00D44544">
      <w:pPr>
        <w:rPr>
          <w:rFonts w:ascii="Garamond" w:hAnsi="Garamond" w:cs="Arial"/>
          <w:sz w:val="26"/>
          <w:szCs w:val="26"/>
        </w:rPr>
      </w:pPr>
      <w:r w:rsidRPr="003719B1">
        <w:rPr>
          <w:rFonts w:ascii="Garamond" w:hAnsi="Garamond" w:cs="Arial"/>
          <w:b/>
          <w:bCs/>
          <w:sz w:val="26"/>
          <w:szCs w:val="26"/>
        </w:rPr>
        <w:t>CONSIDÉRANT</w:t>
      </w:r>
      <w:r w:rsidRPr="003719B1">
        <w:rPr>
          <w:rFonts w:ascii="Garamond" w:hAnsi="Garamond" w:cs="Arial"/>
          <w:sz w:val="26"/>
          <w:szCs w:val="26"/>
        </w:rPr>
        <w:t xml:space="preserve"> que cette entente sera effective du début mai jusqu’à la fin octobre 2022, et que le coût est de 5 000,00 $ taxes non incluses ;</w:t>
      </w:r>
    </w:p>
    <w:p w14:paraId="75398912" w14:textId="77777777" w:rsidR="00D44544" w:rsidRPr="003719B1" w:rsidRDefault="00D44544" w:rsidP="00D44544">
      <w:pPr>
        <w:rPr>
          <w:rFonts w:ascii="Garamond" w:eastAsiaTheme="majorEastAsia" w:hAnsi="Garamond" w:cs="Arial"/>
          <w:b/>
          <w:bCs/>
          <w:sz w:val="26"/>
          <w:szCs w:val="26"/>
          <w:lang w:eastAsia="en-US"/>
        </w:rPr>
      </w:pPr>
    </w:p>
    <w:p w14:paraId="3B4C5D24" w14:textId="77777777" w:rsidR="00D44544" w:rsidRPr="003719B1" w:rsidRDefault="00D44544" w:rsidP="00D44544">
      <w:pPr>
        <w:rPr>
          <w:rFonts w:ascii="Garamond" w:eastAsiaTheme="majorEastAsia" w:hAnsi="Garamond" w:cs="Arial"/>
          <w:b/>
          <w:bCs/>
          <w:sz w:val="26"/>
          <w:szCs w:val="26"/>
          <w:lang w:val="fr-FR" w:eastAsia="en-US"/>
        </w:rPr>
      </w:pPr>
      <w:r w:rsidRPr="003719B1">
        <w:rPr>
          <w:rFonts w:ascii="Garamond" w:eastAsiaTheme="majorEastAsia" w:hAnsi="Garamond" w:cs="Arial"/>
          <w:b/>
          <w:bCs/>
          <w:sz w:val="26"/>
          <w:szCs w:val="26"/>
          <w:lang w:val="fr-FR" w:eastAsia="en-US"/>
        </w:rPr>
        <w:t xml:space="preserve">CONSIDÉRANT </w:t>
      </w:r>
      <w:r w:rsidRPr="003719B1">
        <w:rPr>
          <w:rFonts w:ascii="Garamond" w:eastAsiaTheme="majorEastAsia" w:hAnsi="Garamond" w:cs="Arial"/>
          <w:sz w:val="26"/>
          <w:szCs w:val="26"/>
          <w:lang w:val="fr-FR" w:eastAsia="en-US"/>
        </w:rPr>
        <w:t xml:space="preserve">qu’en 2021, les coûts de location s’élevaient à 4 800,00 $ taxes non incluses, pour le même type d’entente ; </w:t>
      </w:r>
    </w:p>
    <w:p w14:paraId="7B9E139A" w14:textId="77777777" w:rsidR="00D44544" w:rsidRPr="003719B1" w:rsidRDefault="00D44544" w:rsidP="00D44544">
      <w:pPr>
        <w:rPr>
          <w:rFonts w:ascii="Garamond" w:hAnsi="Garamond" w:cs="Arial"/>
          <w:b/>
          <w:bCs/>
          <w:sz w:val="26"/>
          <w:szCs w:val="26"/>
        </w:rPr>
      </w:pPr>
    </w:p>
    <w:p w14:paraId="7A62FFDD" w14:textId="77777777" w:rsidR="00D44544" w:rsidRPr="003719B1" w:rsidRDefault="00D44544" w:rsidP="00D44544">
      <w:pPr>
        <w:jc w:val="both"/>
        <w:rPr>
          <w:rFonts w:ascii="Garamond" w:hAnsi="Garamond"/>
          <w:sz w:val="26"/>
          <w:szCs w:val="26"/>
        </w:rPr>
      </w:pPr>
      <w:r w:rsidRPr="003719B1">
        <w:rPr>
          <w:rFonts w:ascii="Garamond" w:hAnsi="Garamond"/>
          <w:b/>
          <w:bCs/>
          <w:sz w:val="26"/>
          <w:szCs w:val="26"/>
          <w:lang w:val="fr-FR"/>
        </w:rPr>
        <w:t xml:space="preserve">PAR CES MOTIFS, </w:t>
      </w:r>
      <w:r w:rsidRPr="003719B1">
        <w:rPr>
          <w:rFonts w:ascii="Garamond" w:hAnsi="Garamond"/>
          <w:b/>
          <w:bCs/>
          <w:sz w:val="26"/>
          <w:szCs w:val="26"/>
        </w:rPr>
        <w:t xml:space="preserve">IL EST PROPOSÉ </w:t>
      </w:r>
      <w:r w:rsidRPr="003719B1">
        <w:rPr>
          <w:rFonts w:ascii="Garamond" w:hAnsi="Garamond"/>
          <w:bCs/>
          <w:sz w:val="26"/>
          <w:szCs w:val="26"/>
        </w:rPr>
        <w:t xml:space="preserve">par M. Janic Boisvert </w:t>
      </w:r>
      <w:r w:rsidRPr="003719B1">
        <w:rPr>
          <w:rFonts w:ascii="Garamond" w:hAnsi="Garamond"/>
          <w:sz w:val="26"/>
          <w:szCs w:val="26"/>
        </w:rPr>
        <w:t>et résolu à l’unanimité des conseillers présents, d’autoriser M. Jeannot Lepage, directeur général et secrétaire-trésorier, à signer l’entente de location d’espace entre la Municipalité de Sacré-Cœur et la Maison du Tourisme de Tadoussac, au montant de 5 749,00 $ taxes incluses : le coût étant approprié à même le budget régulier 2022.</w:t>
      </w:r>
    </w:p>
    <w:p w14:paraId="4667E9EF" w14:textId="02FB43C6" w:rsidR="00D14E51" w:rsidRPr="003719B1" w:rsidRDefault="00D14E51" w:rsidP="006F17D5">
      <w:pPr>
        <w:jc w:val="both"/>
        <w:rPr>
          <w:rFonts w:ascii="Garamond" w:hAnsi="Garamond"/>
          <w:sz w:val="26"/>
          <w:szCs w:val="26"/>
        </w:rPr>
      </w:pPr>
    </w:p>
    <w:p w14:paraId="7C63AD43" w14:textId="16FAD53C" w:rsidR="00D44544" w:rsidRPr="003719B1" w:rsidRDefault="00D44544" w:rsidP="006F17D5">
      <w:pPr>
        <w:jc w:val="both"/>
        <w:rPr>
          <w:rFonts w:ascii="Garamond" w:hAnsi="Garamond"/>
          <w:sz w:val="26"/>
          <w:szCs w:val="26"/>
        </w:rPr>
      </w:pPr>
    </w:p>
    <w:p w14:paraId="42CC7635" w14:textId="77777777" w:rsidR="00644B6B" w:rsidRPr="003719B1" w:rsidRDefault="00644B6B" w:rsidP="00644B6B">
      <w:pPr>
        <w:pStyle w:val="Titre3"/>
        <w:spacing w:before="0" w:after="0"/>
        <w:jc w:val="center"/>
        <w:rPr>
          <w:rFonts w:ascii="Garamond" w:hAnsi="Garamond"/>
          <w:b w:val="0"/>
          <w:u w:val="single"/>
        </w:rPr>
      </w:pPr>
      <w:r w:rsidRPr="003719B1">
        <w:rPr>
          <w:rFonts w:ascii="Garamond" w:hAnsi="Garamond"/>
          <w:b w:val="0"/>
          <w:u w:val="single"/>
        </w:rPr>
        <w:t>RÉSOLUTION 2022-02-60</w:t>
      </w:r>
    </w:p>
    <w:p w14:paraId="38DFB0BD" w14:textId="77777777" w:rsidR="00644B6B" w:rsidRPr="003719B1" w:rsidRDefault="00644B6B" w:rsidP="00644B6B">
      <w:pPr>
        <w:rPr>
          <w:rFonts w:ascii="Garamond" w:hAnsi="Garamond"/>
          <w:sz w:val="26"/>
          <w:szCs w:val="26"/>
        </w:rPr>
      </w:pPr>
    </w:p>
    <w:p w14:paraId="788C0232" w14:textId="77777777" w:rsidR="00644B6B" w:rsidRPr="003719B1" w:rsidRDefault="00644B6B" w:rsidP="00644B6B">
      <w:pPr>
        <w:jc w:val="center"/>
        <w:rPr>
          <w:rFonts w:ascii="Garamond" w:hAnsi="Garamond" w:cs="Arial"/>
          <w:b/>
          <w:bCs/>
          <w:sz w:val="26"/>
          <w:szCs w:val="26"/>
        </w:rPr>
      </w:pPr>
      <w:r w:rsidRPr="003719B1">
        <w:rPr>
          <w:rFonts w:ascii="Garamond" w:hAnsi="Garamond" w:cs="Arial"/>
          <w:b/>
          <w:bCs/>
          <w:sz w:val="26"/>
          <w:szCs w:val="26"/>
        </w:rPr>
        <w:t>Autorisation d’achat de matériel promotionnel à l’effigie de la Municipalité de Sacré-Cœur (Tuques promotionnelles)</w:t>
      </w:r>
    </w:p>
    <w:p w14:paraId="2E3D3991" w14:textId="77777777" w:rsidR="00644B6B" w:rsidRPr="003719B1" w:rsidRDefault="00644B6B" w:rsidP="00644B6B">
      <w:pPr>
        <w:rPr>
          <w:rFonts w:ascii="Garamond" w:hAnsi="Garamond" w:cs="Arial"/>
          <w:b/>
          <w:bCs/>
          <w:sz w:val="26"/>
          <w:szCs w:val="26"/>
        </w:rPr>
      </w:pPr>
    </w:p>
    <w:p w14:paraId="7DD63DD3" w14:textId="77777777" w:rsidR="00644B6B" w:rsidRPr="003719B1" w:rsidRDefault="00644B6B" w:rsidP="00644B6B">
      <w:pPr>
        <w:jc w:val="both"/>
        <w:rPr>
          <w:rFonts w:ascii="Garamond" w:hAnsi="Garamond" w:cs="Arial"/>
          <w:sz w:val="26"/>
          <w:szCs w:val="26"/>
        </w:rPr>
      </w:pPr>
      <w:r w:rsidRPr="003719B1">
        <w:rPr>
          <w:rFonts w:ascii="Garamond" w:hAnsi="Garamond" w:cs="Arial"/>
          <w:b/>
          <w:bCs/>
          <w:sz w:val="26"/>
          <w:szCs w:val="26"/>
        </w:rPr>
        <w:t xml:space="preserve">CONSIDÉRANT </w:t>
      </w:r>
      <w:r w:rsidRPr="003719B1">
        <w:rPr>
          <w:rFonts w:ascii="Garamond" w:hAnsi="Garamond" w:cs="Arial"/>
          <w:sz w:val="26"/>
          <w:szCs w:val="26"/>
        </w:rPr>
        <w:t xml:space="preserve">les soumissions reçues de l’entreprise </w:t>
      </w:r>
      <w:bookmarkStart w:id="16" w:name="_Hlk94517461"/>
      <w:r w:rsidRPr="003719B1">
        <w:rPr>
          <w:rFonts w:ascii="Garamond" w:hAnsi="Garamond" w:cs="Arial"/>
          <w:sz w:val="26"/>
          <w:szCs w:val="26"/>
        </w:rPr>
        <w:t xml:space="preserve">Groupes Neurones </w:t>
      </w:r>
      <w:bookmarkEnd w:id="16"/>
      <w:r w:rsidRPr="003719B1">
        <w:rPr>
          <w:rFonts w:ascii="Garamond" w:hAnsi="Garamond" w:cs="Arial"/>
          <w:sz w:val="26"/>
          <w:szCs w:val="26"/>
        </w:rPr>
        <w:t>pour l’acquisition de matériel promotionnel (tuques promotionnelles) pour un montant d’environ 2 924.50,00 $ taxes non incluses;</w:t>
      </w:r>
    </w:p>
    <w:p w14:paraId="1F0EB2CD" w14:textId="77777777" w:rsidR="00644B6B" w:rsidRPr="003719B1" w:rsidRDefault="00644B6B" w:rsidP="00644B6B">
      <w:pPr>
        <w:jc w:val="both"/>
        <w:rPr>
          <w:rFonts w:ascii="Garamond" w:hAnsi="Garamond" w:cs="Arial"/>
          <w:b/>
          <w:bCs/>
          <w:sz w:val="26"/>
          <w:szCs w:val="26"/>
        </w:rPr>
      </w:pPr>
    </w:p>
    <w:p w14:paraId="11EE32B9" w14:textId="77777777" w:rsidR="00644B6B" w:rsidRPr="003719B1" w:rsidRDefault="00644B6B" w:rsidP="00644B6B">
      <w:pPr>
        <w:jc w:val="both"/>
        <w:rPr>
          <w:rFonts w:ascii="Garamond" w:hAnsi="Garamond" w:cs="Arial"/>
          <w:sz w:val="26"/>
          <w:szCs w:val="26"/>
        </w:rPr>
      </w:pPr>
      <w:r w:rsidRPr="003719B1">
        <w:rPr>
          <w:rFonts w:ascii="Garamond" w:hAnsi="Garamond" w:cs="Arial"/>
          <w:b/>
          <w:bCs/>
          <w:sz w:val="26"/>
          <w:szCs w:val="26"/>
        </w:rPr>
        <w:t xml:space="preserve">CONSIDÉRANT </w:t>
      </w:r>
      <w:r w:rsidRPr="003719B1">
        <w:rPr>
          <w:rFonts w:ascii="Garamond" w:hAnsi="Garamond" w:cs="Arial"/>
          <w:sz w:val="26"/>
          <w:szCs w:val="26"/>
        </w:rPr>
        <w:t xml:space="preserve">que dans le cadre de la semaine de relâche et autres activités municipales, ces outils promotionnels sont nécessaires et bonifieront grandement la visibilité de la municipalité ; </w:t>
      </w:r>
    </w:p>
    <w:p w14:paraId="7A1CAB49" w14:textId="77777777" w:rsidR="00644B6B" w:rsidRPr="003719B1" w:rsidRDefault="00644B6B" w:rsidP="00644B6B">
      <w:pPr>
        <w:rPr>
          <w:rFonts w:ascii="Garamond" w:hAnsi="Garamond"/>
          <w:sz w:val="26"/>
          <w:szCs w:val="26"/>
          <w:lang w:eastAsia="en-US"/>
        </w:rPr>
      </w:pPr>
    </w:p>
    <w:p w14:paraId="38E405AF" w14:textId="77777777" w:rsidR="00644B6B" w:rsidRPr="003719B1" w:rsidRDefault="00644B6B" w:rsidP="00644B6B">
      <w:pPr>
        <w:jc w:val="both"/>
        <w:rPr>
          <w:rFonts w:ascii="Garamond" w:hAnsi="Garamond" w:cs="Arial"/>
          <w:sz w:val="26"/>
          <w:szCs w:val="26"/>
        </w:rPr>
      </w:pPr>
      <w:r w:rsidRPr="003719B1">
        <w:rPr>
          <w:rFonts w:ascii="Garamond" w:hAnsi="Garamond"/>
          <w:b/>
          <w:bCs/>
          <w:sz w:val="26"/>
          <w:szCs w:val="26"/>
        </w:rPr>
        <w:t xml:space="preserve">PAR CES MOTIFS, IL EST PROPOSÉ </w:t>
      </w:r>
      <w:r w:rsidRPr="003719B1">
        <w:rPr>
          <w:rFonts w:ascii="Garamond" w:hAnsi="Garamond"/>
          <w:bCs/>
          <w:sz w:val="26"/>
          <w:szCs w:val="26"/>
        </w:rPr>
        <w:t>par M. Guillaume Lavoie</w:t>
      </w:r>
      <w:r w:rsidRPr="003719B1">
        <w:rPr>
          <w:rFonts w:ascii="Garamond" w:hAnsi="Garamond"/>
          <w:sz w:val="26"/>
          <w:szCs w:val="26"/>
        </w:rPr>
        <w:t xml:space="preserve"> et résolu à l’unanimité des conseillers présents d’autoriser Jeannot Lepage, </w:t>
      </w:r>
      <w:r w:rsidRPr="003719B1">
        <w:rPr>
          <w:rFonts w:ascii="Garamond" w:hAnsi="Garamond"/>
          <w:sz w:val="26"/>
          <w:szCs w:val="26"/>
        </w:rPr>
        <w:lastRenderedPageBreak/>
        <w:t xml:space="preserve">directeur général, à procéder à l’acquisition de </w:t>
      </w:r>
      <w:r w:rsidRPr="003719B1">
        <w:rPr>
          <w:rFonts w:ascii="Garamond" w:hAnsi="Garamond" w:cs="Arial"/>
          <w:sz w:val="26"/>
          <w:szCs w:val="26"/>
        </w:rPr>
        <w:t xml:space="preserve">matériel promotionnel (tuques promotionnelles) </w:t>
      </w:r>
      <w:r w:rsidRPr="003719B1">
        <w:rPr>
          <w:rFonts w:ascii="Garamond" w:hAnsi="Garamond"/>
          <w:sz w:val="26"/>
          <w:szCs w:val="26"/>
        </w:rPr>
        <w:t>auprès de</w:t>
      </w:r>
      <w:r w:rsidRPr="003719B1">
        <w:rPr>
          <w:rFonts w:ascii="Garamond" w:hAnsi="Garamond" w:cs="Arial"/>
          <w:sz w:val="26"/>
          <w:szCs w:val="26"/>
        </w:rPr>
        <w:t xml:space="preserve"> Groupes Neurones </w:t>
      </w:r>
      <w:r w:rsidRPr="003719B1">
        <w:rPr>
          <w:rFonts w:ascii="Garamond" w:hAnsi="Garamond"/>
          <w:sz w:val="26"/>
          <w:szCs w:val="26"/>
        </w:rPr>
        <w:t>pour un montant d’environ 3362,44 $ taxes incluses; le coût étant approprié à même le budget régulier 2022.</w:t>
      </w:r>
    </w:p>
    <w:p w14:paraId="0843DA1C" w14:textId="70EF10A3" w:rsidR="00D14E51" w:rsidRPr="003719B1" w:rsidRDefault="00D14E51" w:rsidP="006F17D5">
      <w:pPr>
        <w:jc w:val="both"/>
        <w:rPr>
          <w:rFonts w:ascii="Garamond" w:hAnsi="Garamond"/>
          <w:sz w:val="26"/>
          <w:szCs w:val="26"/>
        </w:rPr>
      </w:pPr>
    </w:p>
    <w:p w14:paraId="298059EE" w14:textId="3C06DA33" w:rsidR="00E467CE" w:rsidRPr="003719B1" w:rsidRDefault="00E467CE" w:rsidP="006F17D5">
      <w:pPr>
        <w:jc w:val="both"/>
        <w:rPr>
          <w:rFonts w:ascii="Garamond" w:hAnsi="Garamond"/>
          <w:sz w:val="26"/>
          <w:szCs w:val="26"/>
        </w:rPr>
      </w:pPr>
    </w:p>
    <w:p w14:paraId="77F572FA" w14:textId="77777777" w:rsidR="000609AF" w:rsidRPr="003719B1" w:rsidRDefault="000609AF" w:rsidP="000609AF">
      <w:pPr>
        <w:keepNext/>
        <w:jc w:val="center"/>
        <w:outlineLvl w:val="2"/>
        <w:rPr>
          <w:rFonts w:ascii="Garamond" w:eastAsiaTheme="majorEastAsia" w:hAnsi="Garamond" w:cs="Arial"/>
          <w:bCs/>
          <w:sz w:val="26"/>
          <w:szCs w:val="26"/>
          <w:u w:val="single"/>
          <w:lang w:val="fr-FR"/>
        </w:rPr>
      </w:pPr>
      <w:r w:rsidRPr="003719B1">
        <w:rPr>
          <w:rFonts w:ascii="Garamond" w:eastAsiaTheme="majorEastAsia" w:hAnsi="Garamond" w:cs="Arial"/>
          <w:bCs/>
          <w:sz w:val="26"/>
          <w:szCs w:val="26"/>
          <w:u w:val="single"/>
          <w:lang w:val="fr-FR"/>
        </w:rPr>
        <w:t>RÉSOLUTION 2022-02-61</w:t>
      </w:r>
    </w:p>
    <w:p w14:paraId="1E48EAEA" w14:textId="77777777" w:rsidR="000609AF" w:rsidRPr="003719B1" w:rsidRDefault="000609AF" w:rsidP="000609AF">
      <w:pPr>
        <w:jc w:val="center"/>
        <w:rPr>
          <w:rFonts w:ascii="Garamond" w:hAnsi="Garamond" w:cs="Arial"/>
          <w:b/>
          <w:sz w:val="26"/>
          <w:szCs w:val="26"/>
        </w:rPr>
      </w:pPr>
    </w:p>
    <w:p w14:paraId="6E68E3DA" w14:textId="77777777" w:rsidR="000609AF" w:rsidRPr="003719B1" w:rsidRDefault="000609AF" w:rsidP="000609AF">
      <w:pPr>
        <w:jc w:val="center"/>
        <w:rPr>
          <w:rFonts w:ascii="Garamond" w:hAnsi="Garamond" w:cs="Arial"/>
          <w:sz w:val="26"/>
          <w:szCs w:val="26"/>
        </w:rPr>
      </w:pPr>
      <w:r w:rsidRPr="003719B1">
        <w:rPr>
          <w:rFonts w:ascii="Garamond" w:hAnsi="Garamond" w:cs="Arial"/>
          <w:b/>
          <w:sz w:val="26"/>
          <w:szCs w:val="26"/>
        </w:rPr>
        <w:t xml:space="preserve">Tournage VELOVELO 2023 </w:t>
      </w:r>
    </w:p>
    <w:p w14:paraId="48FA2206" w14:textId="77777777" w:rsidR="000609AF" w:rsidRPr="003719B1" w:rsidRDefault="000609AF" w:rsidP="000609AF">
      <w:pPr>
        <w:jc w:val="both"/>
        <w:rPr>
          <w:rFonts w:ascii="Garamond" w:hAnsi="Garamond"/>
          <w:sz w:val="26"/>
          <w:szCs w:val="26"/>
          <w:lang w:val="fr-FR"/>
        </w:rPr>
      </w:pPr>
    </w:p>
    <w:p w14:paraId="3EF81586" w14:textId="77777777" w:rsidR="000609AF" w:rsidRPr="003719B1" w:rsidRDefault="000609AF" w:rsidP="000609AF">
      <w:pPr>
        <w:jc w:val="both"/>
        <w:rPr>
          <w:rFonts w:ascii="Garamond" w:hAnsi="Garamond"/>
          <w:sz w:val="26"/>
          <w:szCs w:val="26"/>
          <w:lang w:val="fr-FR"/>
        </w:rPr>
      </w:pPr>
      <w:r w:rsidRPr="003719B1">
        <w:rPr>
          <w:rFonts w:ascii="Garamond" w:hAnsi="Garamond"/>
          <w:b/>
          <w:sz w:val="26"/>
          <w:szCs w:val="26"/>
          <w:lang w:val="fr-FR"/>
        </w:rPr>
        <w:t xml:space="preserve">CONSIDÉRANT QUE </w:t>
      </w:r>
      <w:r w:rsidRPr="003719B1">
        <w:rPr>
          <w:rFonts w:ascii="Garamond" w:hAnsi="Garamond"/>
          <w:bCs/>
          <w:sz w:val="26"/>
          <w:szCs w:val="26"/>
          <w:lang w:val="fr-FR"/>
        </w:rPr>
        <w:t xml:space="preserve">l’offre d’un tournage de vélo de route dans la municipalité peut avoir un impact positif sur le tourisme estival ainsi qu’une visibilité télévisuelle et sur les réseaux sociaux ; </w:t>
      </w:r>
    </w:p>
    <w:p w14:paraId="4E5E8B3F" w14:textId="77777777" w:rsidR="000609AF" w:rsidRPr="003719B1" w:rsidRDefault="000609AF" w:rsidP="000609AF">
      <w:pPr>
        <w:jc w:val="both"/>
        <w:rPr>
          <w:rFonts w:ascii="Garamond" w:hAnsi="Garamond"/>
          <w:sz w:val="26"/>
          <w:szCs w:val="26"/>
          <w:lang w:val="fr-FR"/>
        </w:rPr>
      </w:pPr>
    </w:p>
    <w:p w14:paraId="1C10DA5D" w14:textId="77777777" w:rsidR="000609AF" w:rsidRPr="003719B1" w:rsidRDefault="000609AF" w:rsidP="000609AF">
      <w:pPr>
        <w:jc w:val="both"/>
        <w:rPr>
          <w:rFonts w:ascii="Garamond" w:hAnsi="Garamond" w:cs="Arial"/>
          <w:bCs/>
          <w:sz w:val="26"/>
          <w:szCs w:val="26"/>
        </w:rPr>
      </w:pPr>
      <w:r w:rsidRPr="003719B1">
        <w:rPr>
          <w:rFonts w:ascii="Garamond" w:hAnsi="Garamond" w:cs="Arial"/>
          <w:b/>
          <w:sz w:val="26"/>
          <w:szCs w:val="26"/>
        </w:rPr>
        <w:t xml:space="preserve">CONSIDÉRANT QUE </w:t>
      </w:r>
      <w:r w:rsidRPr="003719B1">
        <w:rPr>
          <w:rFonts w:ascii="Garamond" w:hAnsi="Garamond" w:cs="Arial"/>
          <w:bCs/>
          <w:sz w:val="26"/>
          <w:szCs w:val="26"/>
        </w:rPr>
        <w:t>EKO productions images nous propose leur service pour un montant de 5 000 $ taxes non incluses ;</w:t>
      </w:r>
    </w:p>
    <w:p w14:paraId="4D95D988" w14:textId="77777777" w:rsidR="000609AF" w:rsidRPr="003719B1" w:rsidRDefault="000609AF" w:rsidP="000609AF">
      <w:pPr>
        <w:jc w:val="both"/>
        <w:rPr>
          <w:rFonts w:ascii="Garamond" w:hAnsi="Garamond" w:cs="Arial"/>
          <w:b/>
          <w:sz w:val="26"/>
          <w:szCs w:val="26"/>
        </w:rPr>
      </w:pPr>
    </w:p>
    <w:p w14:paraId="08C715A5" w14:textId="77777777" w:rsidR="000609AF" w:rsidRPr="003719B1" w:rsidRDefault="000609AF" w:rsidP="000609AF">
      <w:pPr>
        <w:jc w:val="both"/>
        <w:rPr>
          <w:rFonts w:ascii="Garamond" w:eastAsiaTheme="majorEastAsia" w:hAnsi="Garamond" w:cs="Arial"/>
          <w:sz w:val="26"/>
          <w:szCs w:val="26"/>
          <w:lang w:val="fr-FR" w:eastAsia="en-US"/>
        </w:rPr>
      </w:pPr>
      <w:r w:rsidRPr="003719B1">
        <w:rPr>
          <w:rFonts w:ascii="Garamond" w:hAnsi="Garamond" w:cs="Arial"/>
          <w:b/>
          <w:sz w:val="26"/>
          <w:szCs w:val="26"/>
        </w:rPr>
        <w:t>PAR CES MOTIFS, IL EST PROPOSÉ</w:t>
      </w:r>
      <w:r w:rsidRPr="003719B1">
        <w:rPr>
          <w:rFonts w:ascii="Garamond" w:hAnsi="Garamond"/>
          <w:sz w:val="26"/>
          <w:szCs w:val="26"/>
        </w:rPr>
        <w:t xml:space="preserve"> par M</w:t>
      </w:r>
      <w:r w:rsidRPr="003719B1">
        <w:rPr>
          <w:rFonts w:ascii="Garamond" w:hAnsi="Garamond"/>
          <w:sz w:val="26"/>
          <w:szCs w:val="26"/>
          <w:vertAlign w:val="superscript"/>
        </w:rPr>
        <w:t>me</w:t>
      </w:r>
      <w:r w:rsidRPr="003719B1">
        <w:rPr>
          <w:rFonts w:ascii="Garamond" w:hAnsi="Garamond"/>
          <w:sz w:val="26"/>
          <w:szCs w:val="26"/>
        </w:rPr>
        <w:t xml:space="preserve"> Marie-Chantal Dufour et résolu à l’unanimité des conseillers présents, que madame Nancy Lamontagne signe le contrat avec EKO production images pour la saison 2023</w:t>
      </w:r>
      <w:r w:rsidRPr="003719B1">
        <w:rPr>
          <w:rFonts w:ascii="Garamond" w:eastAsiaTheme="majorEastAsia" w:hAnsi="Garamond" w:cs="Arial"/>
          <w:sz w:val="26"/>
          <w:szCs w:val="26"/>
          <w:lang w:val="fr-FR" w:eastAsia="en-US"/>
        </w:rPr>
        <w:t xml:space="preserve"> au montant de 5 748,75 $ taxes incluses: le coût étant approprié à même le budget régulier 2023 ;</w:t>
      </w:r>
    </w:p>
    <w:p w14:paraId="5896093F" w14:textId="77777777" w:rsidR="000609AF" w:rsidRPr="003719B1" w:rsidRDefault="000609AF" w:rsidP="000609AF">
      <w:pPr>
        <w:jc w:val="both"/>
        <w:rPr>
          <w:rFonts w:ascii="Garamond" w:eastAsiaTheme="majorEastAsia" w:hAnsi="Garamond" w:cs="Arial"/>
          <w:sz w:val="26"/>
          <w:szCs w:val="26"/>
          <w:lang w:val="fr-FR" w:eastAsia="en-US"/>
        </w:rPr>
      </w:pPr>
    </w:p>
    <w:p w14:paraId="0EED9978" w14:textId="77777777" w:rsidR="000609AF" w:rsidRPr="003719B1" w:rsidRDefault="000609AF" w:rsidP="000609AF">
      <w:pPr>
        <w:jc w:val="both"/>
        <w:rPr>
          <w:rFonts w:ascii="Garamond" w:hAnsi="Garamond"/>
          <w:sz w:val="26"/>
          <w:szCs w:val="26"/>
        </w:rPr>
      </w:pPr>
      <w:r w:rsidRPr="003719B1">
        <w:rPr>
          <w:rFonts w:ascii="Garamond" w:eastAsiaTheme="majorEastAsia" w:hAnsi="Garamond" w:cs="Arial"/>
          <w:b/>
          <w:bCs/>
          <w:sz w:val="26"/>
          <w:szCs w:val="26"/>
          <w:lang w:val="fr-FR" w:eastAsia="en-US"/>
        </w:rPr>
        <w:t>Il est également résolu</w:t>
      </w:r>
      <w:r w:rsidRPr="003719B1">
        <w:rPr>
          <w:rFonts w:ascii="Garamond" w:eastAsiaTheme="majorEastAsia" w:hAnsi="Garamond" w:cs="Arial"/>
          <w:sz w:val="26"/>
          <w:szCs w:val="26"/>
          <w:lang w:val="fr-FR" w:eastAsia="en-US"/>
        </w:rPr>
        <w:t xml:space="preserve"> que madame Nancy Lamontagne </w:t>
      </w:r>
      <w:r w:rsidRPr="003719B1">
        <w:rPr>
          <w:rFonts w:ascii="Garamond" w:hAnsi="Garamond"/>
          <w:sz w:val="26"/>
          <w:szCs w:val="26"/>
        </w:rPr>
        <w:t xml:space="preserve">coordonne l’évènement et la venue de la production. </w:t>
      </w:r>
    </w:p>
    <w:p w14:paraId="4C25536E" w14:textId="77777777" w:rsidR="000609AF" w:rsidRPr="003719B1" w:rsidRDefault="000609AF" w:rsidP="000609AF">
      <w:pPr>
        <w:jc w:val="both"/>
        <w:rPr>
          <w:rFonts w:ascii="Garamond" w:hAnsi="Garamond"/>
          <w:sz w:val="26"/>
          <w:szCs w:val="26"/>
        </w:rPr>
      </w:pPr>
    </w:p>
    <w:p w14:paraId="6DEDAF17" w14:textId="3977ED2E" w:rsidR="00E467CE" w:rsidRPr="003719B1" w:rsidRDefault="00E467CE" w:rsidP="006F17D5">
      <w:pPr>
        <w:jc w:val="both"/>
        <w:rPr>
          <w:rFonts w:ascii="Garamond" w:hAnsi="Garamond"/>
          <w:sz w:val="26"/>
          <w:szCs w:val="26"/>
        </w:rPr>
      </w:pPr>
    </w:p>
    <w:p w14:paraId="48D2CEC8" w14:textId="15A60E39" w:rsidR="005E2752" w:rsidRPr="003719B1" w:rsidRDefault="005E2752" w:rsidP="006F17D5">
      <w:pPr>
        <w:jc w:val="both"/>
        <w:rPr>
          <w:rFonts w:ascii="Garamond" w:hAnsi="Garamond"/>
          <w:b/>
          <w:bCs/>
          <w:sz w:val="26"/>
          <w:szCs w:val="26"/>
        </w:rPr>
      </w:pPr>
      <w:r w:rsidRPr="003719B1">
        <w:rPr>
          <w:rFonts w:ascii="Garamond" w:hAnsi="Garamond"/>
          <w:b/>
          <w:bCs/>
          <w:sz w:val="26"/>
          <w:szCs w:val="26"/>
        </w:rPr>
        <w:t>Culture et loisir :</w:t>
      </w:r>
    </w:p>
    <w:p w14:paraId="73F1DE3B" w14:textId="77777777" w:rsidR="00E467CE" w:rsidRPr="003719B1" w:rsidRDefault="00E467CE" w:rsidP="006F17D5">
      <w:pPr>
        <w:jc w:val="both"/>
        <w:rPr>
          <w:rFonts w:ascii="Garamond" w:hAnsi="Garamond"/>
          <w:sz w:val="26"/>
          <w:szCs w:val="26"/>
        </w:rPr>
      </w:pPr>
    </w:p>
    <w:p w14:paraId="7E0092EC" w14:textId="3D6075C7" w:rsidR="00361F66" w:rsidRPr="003719B1" w:rsidRDefault="00361F66" w:rsidP="006F17D5">
      <w:pPr>
        <w:jc w:val="both"/>
        <w:rPr>
          <w:rFonts w:ascii="Garamond" w:hAnsi="Garamond"/>
          <w:sz w:val="26"/>
          <w:szCs w:val="26"/>
        </w:rPr>
      </w:pPr>
    </w:p>
    <w:p w14:paraId="649529A0" w14:textId="5ED854A8" w:rsidR="00BB697B" w:rsidRPr="003719B1" w:rsidRDefault="00BB697B" w:rsidP="00BB697B">
      <w:pPr>
        <w:keepNext/>
        <w:jc w:val="center"/>
        <w:outlineLvl w:val="2"/>
        <w:rPr>
          <w:rFonts w:ascii="Garamond" w:eastAsiaTheme="majorEastAsia" w:hAnsi="Garamond" w:cs="Arial"/>
          <w:bCs/>
          <w:sz w:val="26"/>
          <w:szCs w:val="26"/>
          <w:u w:val="single"/>
          <w:lang w:val="fr-FR"/>
        </w:rPr>
      </w:pPr>
      <w:r w:rsidRPr="003719B1">
        <w:rPr>
          <w:rFonts w:ascii="Garamond" w:eastAsiaTheme="majorEastAsia" w:hAnsi="Garamond" w:cs="Arial"/>
          <w:bCs/>
          <w:sz w:val="26"/>
          <w:szCs w:val="26"/>
          <w:u w:val="single"/>
          <w:lang w:val="fr-FR"/>
        </w:rPr>
        <w:t>RÉSOLUTION 2022-02-</w:t>
      </w:r>
      <w:r w:rsidR="00C370C1" w:rsidRPr="003719B1">
        <w:rPr>
          <w:rFonts w:ascii="Garamond" w:eastAsiaTheme="majorEastAsia" w:hAnsi="Garamond" w:cs="Arial"/>
          <w:bCs/>
          <w:sz w:val="26"/>
          <w:szCs w:val="26"/>
          <w:u w:val="single"/>
          <w:lang w:val="fr-FR"/>
        </w:rPr>
        <w:t>62</w:t>
      </w:r>
    </w:p>
    <w:p w14:paraId="496AD044" w14:textId="77777777" w:rsidR="00BB697B" w:rsidRPr="003719B1" w:rsidRDefault="00BB697B" w:rsidP="00BB697B">
      <w:pPr>
        <w:jc w:val="center"/>
        <w:rPr>
          <w:rFonts w:ascii="Garamond" w:hAnsi="Garamond" w:cs="Arial"/>
          <w:b/>
          <w:sz w:val="26"/>
          <w:szCs w:val="26"/>
        </w:rPr>
      </w:pPr>
    </w:p>
    <w:p w14:paraId="21C4A52F" w14:textId="77777777" w:rsidR="00BB697B" w:rsidRPr="003719B1" w:rsidRDefault="00BB697B" w:rsidP="00BB697B">
      <w:pPr>
        <w:jc w:val="center"/>
        <w:rPr>
          <w:rFonts w:ascii="Garamond" w:hAnsi="Garamond" w:cs="Arial"/>
          <w:sz w:val="26"/>
          <w:szCs w:val="26"/>
        </w:rPr>
      </w:pPr>
      <w:r w:rsidRPr="003719B1">
        <w:rPr>
          <w:rFonts w:ascii="Garamond" w:hAnsi="Garamond" w:cs="Arial"/>
          <w:b/>
          <w:sz w:val="26"/>
          <w:szCs w:val="26"/>
        </w:rPr>
        <w:t>Conseil d’administration- École des arts « </w:t>
      </w:r>
      <w:r w:rsidRPr="003719B1">
        <w:rPr>
          <w:rFonts w:ascii="Garamond" w:hAnsi="Garamond" w:cs="Arial"/>
          <w:b/>
          <w:i/>
          <w:iCs/>
          <w:sz w:val="26"/>
          <w:szCs w:val="26"/>
        </w:rPr>
        <w:t>À la portée du fjord »</w:t>
      </w:r>
      <w:r w:rsidRPr="003719B1">
        <w:rPr>
          <w:rFonts w:ascii="Garamond" w:hAnsi="Garamond" w:cs="Arial"/>
          <w:b/>
          <w:sz w:val="26"/>
          <w:szCs w:val="26"/>
        </w:rPr>
        <w:t xml:space="preserve"> </w:t>
      </w:r>
    </w:p>
    <w:p w14:paraId="1001C5CF" w14:textId="77777777" w:rsidR="00BB697B" w:rsidRPr="003719B1" w:rsidRDefault="00BB697B" w:rsidP="00BB697B">
      <w:pPr>
        <w:jc w:val="both"/>
        <w:rPr>
          <w:rFonts w:ascii="Garamond" w:hAnsi="Garamond"/>
          <w:sz w:val="26"/>
          <w:szCs w:val="26"/>
          <w:lang w:val="fr-FR"/>
        </w:rPr>
      </w:pPr>
    </w:p>
    <w:p w14:paraId="2F0E3F7C" w14:textId="77777777" w:rsidR="00BB697B" w:rsidRPr="003719B1" w:rsidRDefault="00BB697B" w:rsidP="00BB697B">
      <w:pPr>
        <w:jc w:val="both"/>
        <w:rPr>
          <w:rFonts w:ascii="Garamond" w:hAnsi="Garamond" w:cs="Arial"/>
          <w:sz w:val="26"/>
          <w:szCs w:val="26"/>
        </w:rPr>
      </w:pPr>
      <w:r w:rsidRPr="003719B1">
        <w:rPr>
          <w:rFonts w:ascii="Garamond" w:hAnsi="Garamond"/>
          <w:b/>
          <w:sz w:val="26"/>
          <w:szCs w:val="26"/>
          <w:lang w:val="fr-FR"/>
        </w:rPr>
        <w:t xml:space="preserve">CONSIDÉRANT QUE </w:t>
      </w:r>
      <w:r w:rsidRPr="003719B1">
        <w:rPr>
          <w:rFonts w:ascii="Garamond" w:hAnsi="Garamond"/>
          <w:bCs/>
          <w:sz w:val="26"/>
          <w:szCs w:val="26"/>
          <w:lang w:val="fr-FR"/>
        </w:rPr>
        <w:t>l</w:t>
      </w:r>
      <w:r w:rsidRPr="003719B1">
        <w:rPr>
          <w:rFonts w:ascii="Garamond" w:hAnsi="Garamond"/>
          <w:b/>
          <w:sz w:val="26"/>
          <w:szCs w:val="26"/>
          <w:lang w:val="fr-FR"/>
        </w:rPr>
        <w:t>’</w:t>
      </w:r>
      <w:r w:rsidRPr="003719B1">
        <w:rPr>
          <w:rFonts w:ascii="Garamond" w:hAnsi="Garamond" w:cs="Arial"/>
          <w:bCs/>
          <w:sz w:val="26"/>
          <w:szCs w:val="26"/>
        </w:rPr>
        <w:t xml:space="preserve">École des arts </w:t>
      </w:r>
      <w:bookmarkStart w:id="17" w:name="_Hlk94781843"/>
      <w:r w:rsidRPr="003719B1">
        <w:rPr>
          <w:rFonts w:ascii="Garamond" w:hAnsi="Garamond" w:cs="Arial"/>
          <w:bCs/>
          <w:sz w:val="26"/>
          <w:szCs w:val="26"/>
        </w:rPr>
        <w:t>« </w:t>
      </w:r>
      <w:r w:rsidRPr="003719B1">
        <w:rPr>
          <w:rFonts w:ascii="Garamond" w:hAnsi="Garamond" w:cs="Arial"/>
          <w:bCs/>
          <w:i/>
          <w:iCs/>
          <w:sz w:val="26"/>
          <w:szCs w:val="26"/>
        </w:rPr>
        <w:t>À la portée du fjord »</w:t>
      </w:r>
      <w:r w:rsidRPr="003719B1">
        <w:rPr>
          <w:rFonts w:ascii="Garamond" w:hAnsi="Garamond" w:cs="Arial"/>
          <w:bCs/>
          <w:sz w:val="26"/>
          <w:szCs w:val="26"/>
        </w:rPr>
        <w:t xml:space="preserve"> </w:t>
      </w:r>
      <w:bookmarkEnd w:id="17"/>
      <w:r w:rsidRPr="003719B1">
        <w:rPr>
          <w:rFonts w:ascii="Garamond" w:hAnsi="Garamond"/>
          <w:bCs/>
          <w:sz w:val="26"/>
          <w:szCs w:val="26"/>
          <w:lang w:val="fr-FR"/>
        </w:rPr>
        <w:t>est un organisme de notre municipalité</w:t>
      </w:r>
      <w:r w:rsidRPr="003719B1">
        <w:rPr>
          <w:rFonts w:ascii="Garamond" w:hAnsi="Garamond"/>
          <w:sz w:val="26"/>
          <w:szCs w:val="26"/>
          <w:lang w:val="fr-FR"/>
        </w:rPr>
        <w:t> ;</w:t>
      </w:r>
    </w:p>
    <w:p w14:paraId="50A6551B" w14:textId="77777777" w:rsidR="00BB697B" w:rsidRPr="003719B1" w:rsidRDefault="00BB697B" w:rsidP="00BB697B">
      <w:pPr>
        <w:jc w:val="both"/>
        <w:rPr>
          <w:rFonts w:ascii="Garamond" w:hAnsi="Garamond"/>
          <w:sz w:val="26"/>
          <w:szCs w:val="26"/>
          <w:lang w:val="fr-FR"/>
        </w:rPr>
      </w:pPr>
    </w:p>
    <w:p w14:paraId="181BDD94" w14:textId="77777777" w:rsidR="00BB697B" w:rsidRPr="003719B1" w:rsidRDefault="00BB697B" w:rsidP="00BB697B">
      <w:pPr>
        <w:jc w:val="both"/>
        <w:rPr>
          <w:rFonts w:ascii="Garamond" w:hAnsi="Garamond"/>
          <w:sz w:val="26"/>
          <w:szCs w:val="26"/>
          <w:lang w:val="fr-FR"/>
        </w:rPr>
      </w:pPr>
      <w:r w:rsidRPr="003719B1">
        <w:rPr>
          <w:rFonts w:ascii="Garamond" w:hAnsi="Garamond"/>
          <w:b/>
          <w:sz w:val="26"/>
          <w:szCs w:val="26"/>
          <w:lang w:val="fr-FR"/>
        </w:rPr>
        <w:t>CONSIDÉRANT QUE</w:t>
      </w:r>
      <w:r w:rsidRPr="003719B1">
        <w:rPr>
          <w:rFonts w:ascii="Garamond" w:hAnsi="Garamond"/>
          <w:sz w:val="26"/>
          <w:szCs w:val="26"/>
          <w:lang w:val="fr-FR"/>
        </w:rPr>
        <w:t xml:space="preserve"> la Municipalité est soucieuse de donner du soutien aux organismes ; </w:t>
      </w:r>
    </w:p>
    <w:p w14:paraId="00103868" w14:textId="77777777" w:rsidR="00BB697B" w:rsidRPr="003719B1" w:rsidRDefault="00BB697B" w:rsidP="00BB697B">
      <w:pPr>
        <w:jc w:val="both"/>
        <w:rPr>
          <w:rFonts w:ascii="Garamond" w:hAnsi="Garamond"/>
          <w:sz w:val="26"/>
          <w:szCs w:val="26"/>
          <w:lang w:val="fr-FR"/>
        </w:rPr>
      </w:pPr>
    </w:p>
    <w:p w14:paraId="0950A5C2" w14:textId="77777777" w:rsidR="00BB697B" w:rsidRPr="003719B1" w:rsidRDefault="00BB697B" w:rsidP="00BB697B">
      <w:pPr>
        <w:jc w:val="both"/>
        <w:rPr>
          <w:rFonts w:ascii="Garamond" w:hAnsi="Garamond"/>
          <w:sz w:val="26"/>
          <w:szCs w:val="26"/>
          <w:lang w:val="fr-FR"/>
        </w:rPr>
      </w:pPr>
      <w:r w:rsidRPr="003719B1">
        <w:rPr>
          <w:rFonts w:ascii="Garamond" w:hAnsi="Garamond"/>
          <w:b/>
          <w:sz w:val="26"/>
          <w:szCs w:val="26"/>
          <w:lang w:val="fr-FR"/>
        </w:rPr>
        <w:t>CONSIDÉRANT QUE</w:t>
      </w:r>
      <w:r w:rsidRPr="003719B1">
        <w:rPr>
          <w:rFonts w:ascii="Garamond" w:hAnsi="Garamond"/>
          <w:sz w:val="26"/>
          <w:szCs w:val="26"/>
          <w:lang w:val="fr-FR"/>
        </w:rPr>
        <w:t xml:space="preserve"> l’École des arts </w:t>
      </w:r>
      <w:r w:rsidRPr="003719B1">
        <w:rPr>
          <w:rFonts w:ascii="Garamond" w:hAnsi="Garamond" w:cs="Arial"/>
          <w:bCs/>
          <w:sz w:val="26"/>
          <w:szCs w:val="26"/>
        </w:rPr>
        <w:t>« </w:t>
      </w:r>
      <w:r w:rsidRPr="003719B1">
        <w:rPr>
          <w:rFonts w:ascii="Garamond" w:hAnsi="Garamond" w:cs="Arial"/>
          <w:bCs/>
          <w:i/>
          <w:iCs/>
          <w:sz w:val="26"/>
          <w:szCs w:val="26"/>
        </w:rPr>
        <w:t>À la portée du fjord »</w:t>
      </w:r>
      <w:r w:rsidRPr="003719B1">
        <w:rPr>
          <w:rFonts w:ascii="Garamond" w:hAnsi="Garamond"/>
          <w:sz w:val="26"/>
          <w:szCs w:val="26"/>
          <w:lang w:val="fr-FR"/>
        </w:rPr>
        <w:t xml:space="preserve"> demande de désigner une personne de la municipalité sur le conseil d’administration ; </w:t>
      </w:r>
    </w:p>
    <w:p w14:paraId="75F3AAE3" w14:textId="77777777" w:rsidR="00BB697B" w:rsidRPr="003719B1" w:rsidRDefault="00BB697B" w:rsidP="00BB697B">
      <w:pPr>
        <w:jc w:val="both"/>
        <w:rPr>
          <w:rFonts w:ascii="Garamond" w:hAnsi="Garamond"/>
          <w:sz w:val="26"/>
          <w:szCs w:val="26"/>
          <w:lang w:val="fr-FR"/>
        </w:rPr>
      </w:pPr>
    </w:p>
    <w:p w14:paraId="1FEFC2CB" w14:textId="77777777" w:rsidR="00BB697B" w:rsidRPr="003719B1" w:rsidRDefault="00BB697B" w:rsidP="00BB697B">
      <w:pPr>
        <w:jc w:val="both"/>
        <w:rPr>
          <w:rFonts w:ascii="Garamond" w:hAnsi="Garamond"/>
          <w:sz w:val="26"/>
          <w:szCs w:val="26"/>
        </w:rPr>
      </w:pPr>
      <w:r w:rsidRPr="003719B1">
        <w:rPr>
          <w:rFonts w:ascii="Garamond" w:hAnsi="Garamond" w:cs="Arial"/>
          <w:b/>
          <w:sz w:val="26"/>
          <w:szCs w:val="26"/>
        </w:rPr>
        <w:lastRenderedPageBreak/>
        <w:t>PAR CES MOTIFS, IL EST PROPOSÉ</w:t>
      </w:r>
      <w:r w:rsidRPr="003719B1">
        <w:rPr>
          <w:rFonts w:ascii="Garamond" w:hAnsi="Garamond"/>
          <w:sz w:val="26"/>
          <w:szCs w:val="26"/>
        </w:rPr>
        <w:t xml:space="preserve"> par M</w:t>
      </w:r>
      <w:r w:rsidRPr="003719B1">
        <w:rPr>
          <w:rFonts w:ascii="Garamond" w:hAnsi="Garamond"/>
          <w:sz w:val="26"/>
          <w:szCs w:val="26"/>
          <w:vertAlign w:val="superscript"/>
        </w:rPr>
        <w:t>me</w:t>
      </w:r>
      <w:r w:rsidRPr="003719B1">
        <w:rPr>
          <w:rFonts w:ascii="Garamond" w:hAnsi="Garamond"/>
          <w:sz w:val="26"/>
          <w:szCs w:val="26"/>
        </w:rPr>
        <w:t xml:space="preserve"> Valérie Dufour et résolu à l’unanimité des conseillers présents, que madame Nancy Lamontagne soit déléguée par la municipalité de Sacré-Coeur pour siéger sur le conseil d’administration de l’École des arts « </w:t>
      </w:r>
      <w:r w:rsidRPr="003719B1">
        <w:rPr>
          <w:rFonts w:ascii="Garamond" w:hAnsi="Garamond"/>
          <w:i/>
          <w:iCs/>
          <w:sz w:val="26"/>
          <w:szCs w:val="26"/>
        </w:rPr>
        <w:t>À la portée du fjord »</w:t>
      </w:r>
      <w:r w:rsidRPr="003719B1">
        <w:rPr>
          <w:rFonts w:ascii="Garamond" w:hAnsi="Garamond"/>
          <w:sz w:val="26"/>
          <w:szCs w:val="26"/>
        </w:rPr>
        <w:t>.</w:t>
      </w:r>
    </w:p>
    <w:p w14:paraId="4C109E9E" w14:textId="77777777" w:rsidR="00BB697B" w:rsidRPr="003719B1" w:rsidRDefault="00BB697B" w:rsidP="00BB697B">
      <w:pPr>
        <w:jc w:val="both"/>
        <w:rPr>
          <w:rFonts w:ascii="Garamond" w:hAnsi="Garamond"/>
          <w:sz w:val="26"/>
          <w:szCs w:val="26"/>
        </w:rPr>
      </w:pPr>
    </w:p>
    <w:p w14:paraId="389333CD" w14:textId="2C348B9F" w:rsidR="005E2752" w:rsidRPr="003719B1" w:rsidRDefault="005E2752" w:rsidP="006F17D5">
      <w:pPr>
        <w:jc w:val="both"/>
        <w:rPr>
          <w:rFonts w:ascii="Garamond" w:hAnsi="Garamond"/>
          <w:sz w:val="26"/>
          <w:szCs w:val="26"/>
        </w:rPr>
      </w:pPr>
    </w:p>
    <w:p w14:paraId="2A51527A" w14:textId="77777777" w:rsidR="0041445B" w:rsidRPr="003719B1" w:rsidRDefault="0041445B" w:rsidP="0041445B">
      <w:pPr>
        <w:keepNext/>
        <w:jc w:val="center"/>
        <w:outlineLvl w:val="2"/>
        <w:rPr>
          <w:rFonts w:ascii="Garamond" w:eastAsiaTheme="majorEastAsia" w:hAnsi="Garamond" w:cs="Arial"/>
          <w:bCs/>
          <w:sz w:val="26"/>
          <w:szCs w:val="26"/>
          <w:u w:val="single"/>
          <w:lang w:val="fr-FR"/>
        </w:rPr>
      </w:pPr>
      <w:r w:rsidRPr="003719B1">
        <w:rPr>
          <w:rFonts w:ascii="Garamond" w:eastAsiaTheme="majorEastAsia" w:hAnsi="Garamond" w:cs="Arial"/>
          <w:bCs/>
          <w:sz w:val="26"/>
          <w:szCs w:val="26"/>
          <w:u w:val="single"/>
          <w:lang w:val="fr-FR"/>
        </w:rPr>
        <w:t>RÉSOLUTION 2022-02-63</w:t>
      </w:r>
    </w:p>
    <w:p w14:paraId="0CD5D370" w14:textId="77777777" w:rsidR="0041445B" w:rsidRPr="003719B1" w:rsidRDefault="0041445B" w:rsidP="0041445B">
      <w:pPr>
        <w:jc w:val="center"/>
        <w:rPr>
          <w:rFonts w:ascii="Garamond" w:hAnsi="Garamond" w:cs="Arial"/>
          <w:b/>
          <w:sz w:val="26"/>
          <w:szCs w:val="26"/>
        </w:rPr>
      </w:pPr>
    </w:p>
    <w:p w14:paraId="021D1D3F" w14:textId="77777777" w:rsidR="0041445B" w:rsidRPr="003719B1" w:rsidRDefault="0041445B" w:rsidP="0041445B">
      <w:pPr>
        <w:jc w:val="center"/>
        <w:rPr>
          <w:rFonts w:ascii="Garamond" w:hAnsi="Garamond" w:cs="Arial"/>
          <w:sz w:val="26"/>
          <w:szCs w:val="26"/>
        </w:rPr>
      </w:pPr>
      <w:r w:rsidRPr="003719B1">
        <w:rPr>
          <w:rFonts w:ascii="Garamond" w:hAnsi="Garamond" w:cs="Arial"/>
          <w:b/>
          <w:sz w:val="26"/>
          <w:szCs w:val="26"/>
        </w:rPr>
        <w:t xml:space="preserve">Projet image de marque - Société de développement de Sacré-Cœur </w:t>
      </w:r>
    </w:p>
    <w:p w14:paraId="31F7BE26" w14:textId="77777777" w:rsidR="0041445B" w:rsidRPr="003719B1" w:rsidRDefault="0041445B" w:rsidP="0041445B">
      <w:pPr>
        <w:jc w:val="both"/>
        <w:rPr>
          <w:rFonts w:ascii="Garamond" w:hAnsi="Garamond"/>
          <w:b/>
          <w:sz w:val="26"/>
          <w:szCs w:val="26"/>
          <w:lang w:val="fr-FR"/>
        </w:rPr>
      </w:pPr>
    </w:p>
    <w:p w14:paraId="08467D7E" w14:textId="77777777" w:rsidR="0041445B" w:rsidRPr="003719B1" w:rsidRDefault="0041445B" w:rsidP="0041445B">
      <w:pPr>
        <w:jc w:val="both"/>
        <w:rPr>
          <w:rFonts w:ascii="Garamond" w:hAnsi="Garamond"/>
          <w:bCs/>
          <w:sz w:val="26"/>
          <w:szCs w:val="26"/>
          <w:lang w:val="fr-FR"/>
        </w:rPr>
      </w:pPr>
      <w:r w:rsidRPr="003719B1">
        <w:rPr>
          <w:rFonts w:ascii="Garamond" w:hAnsi="Garamond"/>
          <w:b/>
          <w:sz w:val="26"/>
          <w:szCs w:val="26"/>
          <w:lang w:val="fr-FR"/>
        </w:rPr>
        <w:t xml:space="preserve">CONSIDÉRANT QUE </w:t>
      </w:r>
      <w:r w:rsidRPr="003719B1">
        <w:rPr>
          <w:rFonts w:ascii="Garamond" w:hAnsi="Garamond"/>
          <w:bCs/>
          <w:sz w:val="26"/>
          <w:szCs w:val="26"/>
          <w:lang w:val="fr-FR"/>
        </w:rPr>
        <w:t xml:space="preserve">ce projet est en partenariat avec la Municipalité de Sacré-Cœur ; </w:t>
      </w:r>
    </w:p>
    <w:p w14:paraId="13491268" w14:textId="77777777" w:rsidR="0041445B" w:rsidRPr="003719B1" w:rsidRDefault="0041445B" w:rsidP="0041445B">
      <w:pPr>
        <w:jc w:val="both"/>
        <w:rPr>
          <w:rFonts w:ascii="Garamond" w:hAnsi="Garamond"/>
          <w:bCs/>
          <w:sz w:val="26"/>
          <w:szCs w:val="26"/>
          <w:lang w:val="fr-FR"/>
        </w:rPr>
      </w:pPr>
    </w:p>
    <w:p w14:paraId="7553EC21" w14:textId="77777777" w:rsidR="0041445B" w:rsidRPr="003719B1" w:rsidRDefault="0041445B" w:rsidP="0041445B">
      <w:pPr>
        <w:jc w:val="both"/>
        <w:rPr>
          <w:rFonts w:ascii="Garamond" w:hAnsi="Garamond"/>
          <w:bCs/>
          <w:sz w:val="26"/>
          <w:szCs w:val="26"/>
          <w:lang w:val="fr-FR"/>
        </w:rPr>
      </w:pPr>
      <w:r w:rsidRPr="003719B1">
        <w:rPr>
          <w:rFonts w:ascii="Garamond" w:hAnsi="Garamond"/>
          <w:b/>
          <w:sz w:val="26"/>
          <w:szCs w:val="26"/>
          <w:lang w:val="fr-FR"/>
        </w:rPr>
        <w:t>CONSIDÉRANT QUE</w:t>
      </w:r>
      <w:r w:rsidRPr="003719B1">
        <w:rPr>
          <w:rFonts w:ascii="Garamond" w:hAnsi="Garamond"/>
          <w:bCs/>
          <w:sz w:val="26"/>
          <w:szCs w:val="26"/>
          <w:lang w:val="fr-FR"/>
        </w:rPr>
        <w:t xml:space="preserve"> la Société de développement de Sacré-Cœur fait une demande au fonds de vitalisation de la MRC de la Haute-Côte-Nord au montant de 50 000 $; </w:t>
      </w:r>
    </w:p>
    <w:p w14:paraId="2F96B1B7" w14:textId="77777777" w:rsidR="0041445B" w:rsidRPr="003719B1" w:rsidRDefault="0041445B" w:rsidP="0041445B">
      <w:pPr>
        <w:jc w:val="both"/>
        <w:rPr>
          <w:rFonts w:ascii="Garamond" w:hAnsi="Garamond"/>
          <w:bCs/>
          <w:sz w:val="26"/>
          <w:szCs w:val="26"/>
          <w:lang w:val="fr-FR"/>
        </w:rPr>
      </w:pPr>
    </w:p>
    <w:p w14:paraId="432C798B" w14:textId="77777777" w:rsidR="0041445B" w:rsidRPr="003719B1" w:rsidRDefault="0041445B" w:rsidP="0041445B">
      <w:pPr>
        <w:jc w:val="both"/>
        <w:rPr>
          <w:rFonts w:ascii="Garamond" w:hAnsi="Garamond"/>
          <w:bCs/>
          <w:sz w:val="26"/>
          <w:szCs w:val="26"/>
          <w:lang w:val="fr-FR"/>
        </w:rPr>
      </w:pPr>
      <w:r w:rsidRPr="003719B1">
        <w:rPr>
          <w:rFonts w:ascii="Garamond" w:hAnsi="Garamond"/>
          <w:b/>
          <w:sz w:val="26"/>
          <w:szCs w:val="26"/>
          <w:lang w:val="fr-FR"/>
        </w:rPr>
        <w:t>CONSIDÉRANT QUE</w:t>
      </w:r>
      <w:r w:rsidRPr="003719B1">
        <w:rPr>
          <w:rFonts w:ascii="Garamond" w:hAnsi="Garamond"/>
          <w:bCs/>
          <w:sz w:val="26"/>
          <w:szCs w:val="26"/>
          <w:lang w:val="fr-FR"/>
        </w:rPr>
        <w:t xml:space="preserve"> la Municipalité et la Société de développement retireront des bénéfices du travail découlant de l’image de marque, de la refonte du site Internet et d’une nouvelle stratégie de communication ; </w:t>
      </w:r>
    </w:p>
    <w:p w14:paraId="1C3FAEF4" w14:textId="77777777" w:rsidR="0041445B" w:rsidRPr="003719B1" w:rsidRDefault="0041445B" w:rsidP="0041445B">
      <w:pPr>
        <w:jc w:val="both"/>
        <w:rPr>
          <w:rFonts w:ascii="Garamond" w:hAnsi="Garamond"/>
          <w:bCs/>
          <w:sz w:val="26"/>
          <w:szCs w:val="26"/>
          <w:lang w:val="fr-FR"/>
        </w:rPr>
      </w:pPr>
    </w:p>
    <w:p w14:paraId="522777DE" w14:textId="77777777" w:rsidR="0041445B" w:rsidRPr="003719B1" w:rsidRDefault="0041445B" w:rsidP="0041445B">
      <w:pPr>
        <w:jc w:val="both"/>
        <w:rPr>
          <w:rFonts w:ascii="Garamond" w:hAnsi="Garamond"/>
          <w:sz w:val="26"/>
          <w:szCs w:val="26"/>
          <w:lang w:val="fr-FR"/>
        </w:rPr>
      </w:pPr>
      <w:r w:rsidRPr="003719B1">
        <w:rPr>
          <w:rFonts w:ascii="Garamond" w:hAnsi="Garamond"/>
          <w:b/>
          <w:sz w:val="26"/>
          <w:szCs w:val="26"/>
          <w:lang w:val="fr-FR"/>
        </w:rPr>
        <w:t>CONSIDÉRANT QUE</w:t>
      </w:r>
      <w:r w:rsidRPr="003719B1">
        <w:rPr>
          <w:rFonts w:ascii="Garamond" w:hAnsi="Garamond"/>
          <w:bCs/>
          <w:sz w:val="26"/>
          <w:szCs w:val="26"/>
          <w:lang w:val="fr-FR"/>
        </w:rPr>
        <w:t xml:space="preserve"> la Municipalité de Sacré-Cœur bénéficiera des retombées de cette image de marque en contribuant par la mise de fonds de 5 000 $; </w:t>
      </w:r>
    </w:p>
    <w:p w14:paraId="4F2E6673" w14:textId="77777777" w:rsidR="0041445B" w:rsidRPr="003719B1" w:rsidRDefault="0041445B" w:rsidP="0041445B">
      <w:pPr>
        <w:jc w:val="both"/>
        <w:rPr>
          <w:rFonts w:ascii="Garamond" w:hAnsi="Garamond"/>
          <w:sz w:val="26"/>
          <w:szCs w:val="26"/>
          <w:lang w:val="fr-FR"/>
        </w:rPr>
      </w:pPr>
    </w:p>
    <w:p w14:paraId="421D2BB5" w14:textId="77777777" w:rsidR="0041445B" w:rsidRPr="003719B1" w:rsidRDefault="0041445B" w:rsidP="0041445B">
      <w:pPr>
        <w:jc w:val="both"/>
        <w:rPr>
          <w:rFonts w:ascii="Garamond" w:hAnsi="Garamond"/>
          <w:sz w:val="26"/>
          <w:szCs w:val="26"/>
        </w:rPr>
      </w:pPr>
      <w:r w:rsidRPr="003719B1">
        <w:rPr>
          <w:rFonts w:ascii="Garamond" w:hAnsi="Garamond" w:cs="Arial"/>
          <w:b/>
          <w:sz w:val="26"/>
          <w:szCs w:val="26"/>
        </w:rPr>
        <w:t>PAR CES MOTIFS, IL EST PROPOSÉ</w:t>
      </w:r>
      <w:r w:rsidRPr="003719B1">
        <w:rPr>
          <w:rFonts w:ascii="Garamond" w:hAnsi="Garamond"/>
          <w:sz w:val="26"/>
          <w:szCs w:val="26"/>
        </w:rPr>
        <w:t xml:space="preserve"> par Mme Marie-Chantal Dufour et résolu à l’unanimité des conseillers présents, que la Municipalité de Sacré-Cœur offre une mise de fonds au Projet image de marque, au montant de 5 000 $; le coût étant approprié à même le surplus non affecté. </w:t>
      </w:r>
    </w:p>
    <w:p w14:paraId="76DD1D63" w14:textId="0BFE33AA" w:rsidR="00C370C1" w:rsidRPr="003719B1" w:rsidRDefault="00C370C1" w:rsidP="006F17D5">
      <w:pPr>
        <w:jc w:val="both"/>
        <w:rPr>
          <w:rFonts w:ascii="Garamond" w:hAnsi="Garamond"/>
          <w:sz w:val="26"/>
          <w:szCs w:val="26"/>
        </w:rPr>
      </w:pPr>
    </w:p>
    <w:p w14:paraId="3210B07D" w14:textId="454F79EF" w:rsidR="0041445B" w:rsidRPr="003719B1" w:rsidRDefault="0041445B" w:rsidP="006F17D5">
      <w:pPr>
        <w:jc w:val="both"/>
        <w:rPr>
          <w:rFonts w:ascii="Garamond" w:hAnsi="Garamond"/>
          <w:sz w:val="26"/>
          <w:szCs w:val="26"/>
        </w:rPr>
      </w:pPr>
    </w:p>
    <w:p w14:paraId="2444D8E8" w14:textId="77777777" w:rsidR="00CE133A" w:rsidRPr="003719B1" w:rsidRDefault="00CE133A" w:rsidP="00CE133A">
      <w:pPr>
        <w:keepNext/>
        <w:jc w:val="center"/>
        <w:outlineLvl w:val="2"/>
        <w:rPr>
          <w:rFonts w:ascii="Garamond" w:eastAsiaTheme="majorEastAsia" w:hAnsi="Garamond" w:cs="Arial"/>
          <w:bCs/>
          <w:sz w:val="26"/>
          <w:szCs w:val="26"/>
          <w:u w:val="single"/>
          <w:lang w:val="fr-FR"/>
        </w:rPr>
      </w:pPr>
      <w:r w:rsidRPr="003719B1">
        <w:rPr>
          <w:rFonts w:ascii="Garamond" w:eastAsiaTheme="majorEastAsia" w:hAnsi="Garamond" w:cs="Arial"/>
          <w:bCs/>
          <w:sz w:val="26"/>
          <w:szCs w:val="26"/>
          <w:u w:val="single"/>
          <w:lang w:val="fr-FR"/>
        </w:rPr>
        <w:t>RÉSOLUTION 2022-02-64</w:t>
      </w:r>
    </w:p>
    <w:p w14:paraId="00420FC1" w14:textId="77777777" w:rsidR="00CE133A" w:rsidRPr="003719B1" w:rsidRDefault="00CE133A" w:rsidP="00CE133A">
      <w:pPr>
        <w:jc w:val="center"/>
        <w:rPr>
          <w:rFonts w:ascii="Garamond" w:hAnsi="Garamond" w:cs="Arial"/>
          <w:sz w:val="26"/>
          <w:szCs w:val="26"/>
        </w:rPr>
      </w:pPr>
    </w:p>
    <w:p w14:paraId="01631FEE" w14:textId="77777777" w:rsidR="00CE133A" w:rsidRPr="003719B1" w:rsidRDefault="00CE133A" w:rsidP="00CE133A">
      <w:pPr>
        <w:jc w:val="center"/>
        <w:rPr>
          <w:rFonts w:ascii="Garamond" w:hAnsi="Garamond" w:cs="Arial"/>
          <w:b/>
          <w:sz w:val="26"/>
          <w:szCs w:val="26"/>
        </w:rPr>
      </w:pPr>
      <w:r w:rsidRPr="003719B1">
        <w:rPr>
          <w:rFonts w:ascii="Garamond" w:hAnsi="Garamond" w:cs="Arial"/>
          <w:b/>
          <w:sz w:val="26"/>
          <w:szCs w:val="26"/>
        </w:rPr>
        <w:t xml:space="preserve">Dépôt d’une demande dans le cadre de la </w:t>
      </w:r>
      <w:r w:rsidRPr="003719B1">
        <w:rPr>
          <w:rFonts w:ascii="Garamond" w:hAnsi="Garamond" w:cs="Arial"/>
          <w:b/>
          <w:i/>
          <w:iCs/>
          <w:sz w:val="26"/>
          <w:szCs w:val="26"/>
        </w:rPr>
        <w:t>Politique de dons et commandites 2022 de la MRC de La Haute-Côte-Nord</w:t>
      </w:r>
      <w:r w:rsidRPr="003719B1">
        <w:rPr>
          <w:rFonts w:ascii="Garamond" w:hAnsi="Garamond" w:cs="Arial"/>
          <w:b/>
          <w:sz w:val="26"/>
          <w:szCs w:val="26"/>
        </w:rPr>
        <w:t xml:space="preserve"> – Festival Fjord en Fête 2022</w:t>
      </w:r>
    </w:p>
    <w:p w14:paraId="52CCA582" w14:textId="77777777" w:rsidR="00CE133A" w:rsidRPr="003719B1" w:rsidRDefault="00CE133A" w:rsidP="00CE133A">
      <w:pPr>
        <w:jc w:val="both"/>
        <w:rPr>
          <w:rFonts w:ascii="Garamond" w:hAnsi="Garamond" w:cs="Arial"/>
          <w:sz w:val="26"/>
          <w:szCs w:val="26"/>
        </w:rPr>
      </w:pPr>
    </w:p>
    <w:p w14:paraId="0FF64F59" w14:textId="77777777" w:rsidR="00CE133A" w:rsidRPr="003719B1" w:rsidRDefault="00CE133A" w:rsidP="00CE133A">
      <w:pPr>
        <w:jc w:val="both"/>
        <w:rPr>
          <w:rFonts w:ascii="Garamond" w:hAnsi="Garamond"/>
          <w:sz w:val="26"/>
          <w:szCs w:val="26"/>
        </w:rPr>
      </w:pPr>
      <w:r w:rsidRPr="003719B1">
        <w:rPr>
          <w:rFonts w:ascii="Garamond" w:hAnsi="Garamond"/>
          <w:b/>
          <w:bCs/>
          <w:sz w:val="26"/>
          <w:szCs w:val="26"/>
          <w:lang w:val="fr-FR"/>
        </w:rPr>
        <w:t>CONSIDÉRANT QU’</w:t>
      </w:r>
      <w:r w:rsidRPr="003719B1">
        <w:rPr>
          <w:rFonts w:ascii="Garamond" w:hAnsi="Garamond"/>
          <w:sz w:val="26"/>
          <w:szCs w:val="26"/>
          <w:lang w:val="fr-FR"/>
        </w:rPr>
        <w:t xml:space="preserve">en janvier 2015, la MRC de La Haute-Côte-Nord s’est dotée d’une </w:t>
      </w:r>
      <w:r w:rsidRPr="003719B1">
        <w:rPr>
          <w:rFonts w:ascii="Garamond" w:hAnsi="Garamond"/>
          <w:i/>
          <w:iCs/>
          <w:sz w:val="26"/>
          <w:szCs w:val="26"/>
          <w:lang w:val="fr-FR"/>
        </w:rPr>
        <w:t>Politique sur les dons et commandites</w:t>
      </w:r>
      <w:r w:rsidRPr="003719B1">
        <w:rPr>
          <w:rFonts w:ascii="Garamond" w:hAnsi="Garamond"/>
          <w:sz w:val="26"/>
          <w:szCs w:val="26"/>
          <w:lang w:val="fr-FR"/>
        </w:rPr>
        <w:t> ; </w:t>
      </w:r>
    </w:p>
    <w:p w14:paraId="774EBD54" w14:textId="77777777" w:rsidR="00CE133A" w:rsidRPr="003719B1" w:rsidRDefault="00CE133A" w:rsidP="00CE133A">
      <w:pPr>
        <w:jc w:val="both"/>
        <w:rPr>
          <w:rFonts w:ascii="Garamond" w:hAnsi="Garamond"/>
          <w:sz w:val="26"/>
          <w:szCs w:val="26"/>
          <w:lang w:val="fr-FR"/>
        </w:rPr>
      </w:pPr>
    </w:p>
    <w:p w14:paraId="22C241F8" w14:textId="77777777" w:rsidR="00CE133A" w:rsidRPr="003719B1" w:rsidRDefault="00CE133A" w:rsidP="00CE133A">
      <w:pPr>
        <w:jc w:val="both"/>
        <w:rPr>
          <w:rFonts w:ascii="Garamond" w:hAnsi="Garamond"/>
          <w:sz w:val="26"/>
          <w:szCs w:val="26"/>
          <w:lang w:val="fr-FR" w:eastAsia="en-US"/>
        </w:rPr>
      </w:pPr>
      <w:r w:rsidRPr="003719B1">
        <w:rPr>
          <w:rFonts w:ascii="Garamond" w:hAnsi="Garamond"/>
          <w:b/>
          <w:bCs/>
          <w:sz w:val="26"/>
          <w:szCs w:val="26"/>
          <w:lang w:val="fr-FR"/>
        </w:rPr>
        <w:t>CONSIDÉRANT QUE</w:t>
      </w:r>
      <w:r w:rsidRPr="003719B1">
        <w:rPr>
          <w:rFonts w:ascii="Garamond" w:hAnsi="Garamond"/>
          <w:sz w:val="26"/>
          <w:szCs w:val="26"/>
          <w:lang w:val="fr-FR"/>
        </w:rPr>
        <w:t xml:space="preserve"> cette politique a pour principaux objectifs de supporter les activités coïncidant avec les valeurs de coopération, de concertation et de fierté en Haute-Côte-Nord partagées par la MRC ;</w:t>
      </w:r>
    </w:p>
    <w:p w14:paraId="17EEB4F0" w14:textId="77777777" w:rsidR="00CE133A" w:rsidRPr="003719B1" w:rsidRDefault="00CE133A" w:rsidP="00CE133A">
      <w:pPr>
        <w:ind w:left="284"/>
        <w:jc w:val="both"/>
        <w:rPr>
          <w:rFonts w:ascii="Garamond" w:hAnsi="Garamond"/>
          <w:sz w:val="26"/>
          <w:szCs w:val="26"/>
        </w:rPr>
      </w:pPr>
    </w:p>
    <w:p w14:paraId="3BA00A2B" w14:textId="77777777" w:rsidR="00CE133A" w:rsidRPr="003719B1" w:rsidRDefault="00CE133A" w:rsidP="00CE133A">
      <w:pPr>
        <w:jc w:val="both"/>
        <w:rPr>
          <w:rFonts w:ascii="Garamond" w:hAnsi="Garamond"/>
          <w:sz w:val="26"/>
          <w:szCs w:val="26"/>
        </w:rPr>
      </w:pPr>
      <w:r w:rsidRPr="003719B1">
        <w:rPr>
          <w:rFonts w:ascii="Garamond" w:hAnsi="Garamond"/>
          <w:b/>
          <w:bCs/>
          <w:sz w:val="26"/>
          <w:szCs w:val="26"/>
        </w:rPr>
        <w:t>PAR CES MOTIFS, IL EST PROPOSÉ</w:t>
      </w:r>
      <w:r w:rsidRPr="003719B1">
        <w:rPr>
          <w:rFonts w:ascii="Garamond" w:hAnsi="Garamond"/>
          <w:sz w:val="26"/>
          <w:szCs w:val="26"/>
        </w:rPr>
        <w:t xml:space="preserve"> par M. Janic Boisvert et résolu à l’unanimité des conseillers présents, d’autoriser madame Nancy Lamontagne, coordonnatrice culture, loisirs et tourisme et agente de développement communautaire à signer tous les documents requis dans le cadre de la </w:t>
      </w:r>
      <w:r w:rsidRPr="003719B1">
        <w:rPr>
          <w:rFonts w:ascii="Garamond" w:hAnsi="Garamond"/>
          <w:i/>
          <w:iCs/>
          <w:sz w:val="26"/>
          <w:szCs w:val="26"/>
        </w:rPr>
        <w:t xml:space="preserve">Politique de dons et commandites de la MRC de La Haute-Côte-Nord </w:t>
      </w:r>
      <w:r w:rsidRPr="003719B1">
        <w:rPr>
          <w:rFonts w:ascii="Garamond" w:hAnsi="Garamond"/>
          <w:sz w:val="26"/>
          <w:szCs w:val="26"/>
        </w:rPr>
        <w:t>- Festival Fjord en Fête 2022.</w:t>
      </w:r>
    </w:p>
    <w:p w14:paraId="1505AD74" w14:textId="53FD88C1" w:rsidR="0041445B" w:rsidRPr="003719B1" w:rsidRDefault="0041445B" w:rsidP="006F17D5">
      <w:pPr>
        <w:jc w:val="both"/>
        <w:rPr>
          <w:rFonts w:ascii="Garamond" w:hAnsi="Garamond"/>
          <w:sz w:val="26"/>
          <w:szCs w:val="26"/>
        </w:rPr>
      </w:pPr>
    </w:p>
    <w:p w14:paraId="40743359" w14:textId="44E2B200" w:rsidR="00CE133A" w:rsidRPr="003719B1" w:rsidRDefault="00CE133A" w:rsidP="006F17D5">
      <w:pPr>
        <w:jc w:val="both"/>
        <w:rPr>
          <w:rFonts w:ascii="Garamond" w:hAnsi="Garamond"/>
          <w:sz w:val="26"/>
          <w:szCs w:val="26"/>
        </w:rPr>
      </w:pPr>
    </w:p>
    <w:p w14:paraId="6ECBF4AD" w14:textId="77777777" w:rsidR="00D0253B" w:rsidRPr="003719B1" w:rsidRDefault="00D0253B" w:rsidP="00D0253B">
      <w:pPr>
        <w:keepNext/>
        <w:ind w:left="142" w:right="117"/>
        <w:jc w:val="center"/>
        <w:outlineLvl w:val="2"/>
        <w:rPr>
          <w:rFonts w:ascii="Garamond" w:eastAsiaTheme="majorEastAsia" w:hAnsi="Garamond" w:cs="Arial"/>
          <w:bCs/>
          <w:sz w:val="26"/>
          <w:szCs w:val="26"/>
          <w:u w:val="single"/>
          <w:lang w:val="fr-FR"/>
        </w:rPr>
      </w:pPr>
      <w:r w:rsidRPr="003719B1">
        <w:rPr>
          <w:rFonts w:ascii="Garamond" w:eastAsiaTheme="majorEastAsia" w:hAnsi="Garamond" w:cs="Arial"/>
          <w:bCs/>
          <w:sz w:val="26"/>
          <w:szCs w:val="26"/>
          <w:u w:val="single"/>
          <w:lang w:val="fr-FR"/>
        </w:rPr>
        <w:t>RÉSOLUTION 2022-02-65</w:t>
      </w:r>
    </w:p>
    <w:p w14:paraId="217677F4" w14:textId="77777777" w:rsidR="00D0253B" w:rsidRPr="003719B1" w:rsidRDefault="00D0253B" w:rsidP="00D0253B">
      <w:pPr>
        <w:ind w:left="142" w:right="117"/>
        <w:jc w:val="center"/>
        <w:rPr>
          <w:rFonts w:ascii="Garamond" w:hAnsi="Garamond" w:cs="Arial"/>
          <w:sz w:val="26"/>
          <w:szCs w:val="26"/>
        </w:rPr>
      </w:pPr>
    </w:p>
    <w:p w14:paraId="509177B5" w14:textId="3D84B03F" w:rsidR="00D0253B" w:rsidRPr="003719B1" w:rsidRDefault="00D0253B" w:rsidP="00D0253B">
      <w:pPr>
        <w:ind w:left="142" w:right="117"/>
        <w:jc w:val="center"/>
        <w:rPr>
          <w:rFonts w:ascii="Garamond" w:hAnsi="Garamond" w:cs="Arial"/>
          <w:b/>
          <w:i/>
          <w:iCs/>
          <w:sz w:val="26"/>
          <w:szCs w:val="26"/>
        </w:rPr>
      </w:pPr>
      <w:r w:rsidRPr="003719B1">
        <w:rPr>
          <w:rFonts w:ascii="Garamond" w:hAnsi="Garamond" w:cs="Arial"/>
          <w:b/>
          <w:sz w:val="26"/>
          <w:szCs w:val="26"/>
        </w:rPr>
        <w:t xml:space="preserve">Dépôt d’une demande dans le cadre de la </w:t>
      </w:r>
      <w:r w:rsidRPr="003719B1">
        <w:rPr>
          <w:rFonts w:ascii="Garamond" w:hAnsi="Garamond" w:cs="Arial"/>
          <w:b/>
          <w:i/>
          <w:iCs/>
          <w:sz w:val="26"/>
          <w:szCs w:val="26"/>
        </w:rPr>
        <w:t>Politique de dons et commandites 2022 de la MRC de La Haute-Côte-Nord</w:t>
      </w:r>
      <w:r w:rsidRPr="003719B1">
        <w:rPr>
          <w:rFonts w:ascii="Garamond" w:hAnsi="Garamond" w:cs="Arial"/>
          <w:b/>
          <w:sz w:val="26"/>
          <w:szCs w:val="26"/>
        </w:rPr>
        <w:t xml:space="preserve"> – </w:t>
      </w:r>
      <w:bookmarkStart w:id="18" w:name="_Hlk21522863"/>
      <w:r w:rsidRPr="003719B1">
        <w:rPr>
          <w:rFonts w:ascii="Garamond" w:hAnsi="Garamond" w:cs="Arial"/>
          <w:b/>
          <w:sz w:val="26"/>
          <w:szCs w:val="26"/>
        </w:rPr>
        <w:t>Soirée reconnaissance des bénévoles et des nouveaux arrivants 2022</w:t>
      </w:r>
    </w:p>
    <w:bookmarkEnd w:id="18"/>
    <w:p w14:paraId="77AA44ED" w14:textId="77777777" w:rsidR="00D0253B" w:rsidRPr="003719B1" w:rsidRDefault="00D0253B" w:rsidP="00D0253B">
      <w:pPr>
        <w:ind w:left="142" w:right="117"/>
        <w:jc w:val="both"/>
        <w:rPr>
          <w:rFonts w:ascii="Garamond" w:hAnsi="Garamond" w:cs="Arial"/>
          <w:sz w:val="26"/>
          <w:szCs w:val="26"/>
        </w:rPr>
      </w:pPr>
    </w:p>
    <w:p w14:paraId="5A2320B2" w14:textId="77777777" w:rsidR="00D0253B" w:rsidRPr="003719B1" w:rsidRDefault="00D0253B" w:rsidP="00D0253B">
      <w:pPr>
        <w:ind w:left="142" w:right="117"/>
        <w:jc w:val="both"/>
        <w:rPr>
          <w:rFonts w:ascii="Garamond" w:hAnsi="Garamond"/>
          <w:sz w:val="26"/>
          <w:szCs w:val="26"/>
        </w:rPr>
      </w:pPr>
      <w:r w:rsidRPr="003719B1">
        <w:rPr>
          <w:rFonts w:ascii="Garamond" w:hAnsi="Garamond"/>
          <w:b/>
          <w:bCs/>
          <w:sz w:val="26"/>
          <w:szCs w:val="26"/>
          <w:lang w:val="fr-FR"/>
        </w:rPr>
        <w:t>CONSIDÉRANT QU’</w:t>
      </w:r>
      <w:r w:rsidRPr="003719B1">
        <w:rPr>
          <w:rFonts w:ascii="Garamond" w:hAnsi="Garamond"/>
          <w:sz w:val="26"/>
          <w:szCs w:val="26"/>
          <w:lang w:val="fr-FR"/>
        </w:rPr>
        <w:t xml:space="preserve">en janvier 2015, la MRC de La Haute-Côte-Nord s’est dotée d’une </w:t>
      </w:r>
      <w:r w:rsidRPr="003719B1">
        <w:rPr>
          <w:rFonts w:ascii="Garamond" w:hAnsi="Garamond"/>
          <w:i/>
          <w:iCs/>
          <w:sz w:val="26"/>
          <w:szCs w:val="26"/>
          <w:lang w:val="fr-FR"/>
        </w:rPr>
        <w:t>Politique sur les dons et commandites</w:t>
      </w:r>
      <w:r w:rsidRPr="003719B1">
        <w:rPr>
          <w:rFonts w:ascii="Garamond" w:hAnsi="Garamond"/>
          <w:sz w:val="26"/>
          <w:szCs w:val="26"/>
          <w:lang w:val="fr-FR"/>
        </w:rPr>
        <w:t> ; </w:t>
      </w:r>
    </w:p>
    <w:p w14:paraId="10AA3C63" w14:textId="77777777" w:rsidR="00D0253B" w:rsidRPr="003719B1" w:rsidRDefault="00D0253B" w:rsidP="00D0253B">
      <w:pPr>
        <w:ind w:left="142" w:right="117"/>
        <w:jc w:val="both"/>
        <w:rPr>
          <w:rFonts w:ascii="Garamond" w:hAnsi="Garamond"/>
          <w:sz w:val="26"/>
          <w:szCs w:val="26"/>
          <w:lang w:val="fr-FR"/>
        </w:rPr>
      </w:pPr>
    </w:p>
    <w:p w14:paraId="6DDB4EC5" w14:textId="77777777" w:rsidR="00D0253B" w:rsidRPr="003719B1" w:rsidRDefault="00D0253B" w:rsidP="00D0253B">
      <w:pPr>
        <w:ind w:left="142" w:right="117"/>
        <w:jc w:val="both"/>
        <w:rPr>
          <w:rFonts w:ascii="Garamond" w:hAnsi="Garamond"/>
          <w:sz w:val="26"/>
          <w:szCs w:val="26"/>
          <w:lang w:val="fr-FR" w:eastAsia="en-US"/>
        </w:rPr>
      </w:pPr>
      <w:r w:rsidRPr="003719B1">
        <w:rPr>
          <w:rFonts w:ascii="Garamond" w:hAnsi="Garamond"/>
          <w:b/>
          <w:bCs/>
          <w:sz w:val="26"/>
          <w:szCs w:val="26"/>
          <w:lang w:val="fr-FR"/>
        </w:rPr>
        <w:t>CONSIDÉRANT QUE</w:t>
      </w:r>
      <w:r w:rsidRPr="003719B1">
        <w:rPr>
          <w:rFonts w:ascii="Garamond" w:hAnsi="Garamond"/>
          <w:sz w:val="26"/>
          <w:szCs w:val="26"/>
          <w:lang w:val="fr-FR"/>
        </w:rPr>
        <w:t xml:space="preserve"> cette politique a pour principaux objectifs de supporter les activités coïncidant avec les valeurs de coopération, de concertation et de fierté en Haute-Côte-Nord partagées par la MRC ;</w:t>
      </w:r>
    </w:p>
    <w:p w14:paraId="1169CD3C" w14:textId="77777777" w:rsidR="00D0253B" w:rsidRPr="003719B1" w:rsidRDefault="00D0253B" w:rsidP="00D0253B">
      <w:pPr>
        <w:ind w:left="142" w:right="117"/>
        <w:jc w:val="both"/>
        <w:rPr>
          <w:rFonts w:ascii="Garamond" w:hAnsi="Garamond"/>
          <w:sz w:val="26"/>
          <w:szCs w:val="26"/>
        </w:rPr>
      </w:pPr>
    </w:p>
    <w:p w14:paraId="22F33F68" w14:textId="77777777" w:rsidR="00D0253B" w:rsidRPr="003719B1" w:rsidRDefault="00D0253B" w:rsidP="00D0253B">
      <w:pPr>
        <w:ind w:left="142" w:right="117"/>
        <w:jc w:val="both"/>
        <w:rPr>
          <w:rFonts w:ascii="Garamond" w:hAnsi="Garamond"/>
          <w:sz w:val="26"/>
          <w:szCs w:val="26"/>
        </w:rPr>
      </w:pPr>
      <w:r w:rsidRPr="003719B1">
        <w:rPr>
          <w:rFonts w:ascii="Garamond" w:hAnsi="Garamond"/>
          <w:b/>
          <w:bCs/>
          <w:sz w:val="26"/>
          <w:szCs w:val="26"/>
        </w:rPr>
        <w:t>PAR CES MOTIFS, IL EST PROPOSÉ</w:t>
      </w:r>
      <w:r w:rsidRPr="003719B1">
        <w:rPr>
          <w:rFonts w:ascii="Garamond" w:hAnsi="Garamond"/>
          <w:sz w:val="26"/>
          <w:szCs w:val="26"/>
        </w:rPr>
        <w:t xml:space="preserve"> par M. Guillaume Lavoie et résolu à l’unanimité des conseillers présents, d’autoriser madame Nancy Lamontagne, coordonnatrice culture, loisirs et tourisme et agente de développement communautaire à signer tous les documents requis dans le cadre de la </w:t>
      </w:r>
      <w:r w:rsidRPr="003719B1">
        <w:rPr>
          <w:rFonts w:ascii="Garamond" w:hAnsi="Garamond"/>
          <w:i/>
          <w:iCs/>
          <w:sz w:val="26"/>
          <w:szCs w:val="26"/>
        </w:rPr>
        <w:t>Politique de dons et commandites de la MRC de La Haute-Côte-Nord</w:t>
      </w:r>
      <w:r w:rsidRPr="003719B1">
        <w:rPr>
          <w:rFonts w:ascii="Garamond" w:hAnsi="Garamond"/>
          <w:sz w:val="26"/>
          <w:szCs w:val="26"/>
        </w:rPr>
        <w:t xml:space="preserve"> – Soirée reconnaissance des bénévoles et des nouveaux arrivants 2022.</w:t>
      </w:r>
    </w:p>
    <w:p w14:paraId="68D42CA1" w14:textId="77777777" w:rsidR="00D0253B" w:rsidRPr="003719B1" w:rsidRDefault="00D0253B" w:rsidP="00D0253B">
      <w:pPr>
        <w:ind w:left="142" w:right="117"/>
        <w:rPr>
          <w:rFonts w:ascii="Garamond" w:hAnsi="Garamond"/>
          <w:sz w:val="26"/>
          <w:szCs w:val="26"/>
        </w:rPr>
      </w:pPr>
    </w:p>
    <w:p w14:paraId="0DBF336E" w14:textId="7B24B4A3" w:rsidR="00D0253B" w:rsidRPr="003719B1" w:rsidRDefault="00D0253B" w:rsidP="006F17D5">
      <w:pPr>
        <w:jc w:val="both"/>
        <w:rPr>
          <w:rFonts w:ascii="Garamond" w:hAnsi="Garamond"/>
          <w:sz w:val="26"/>
          <w:szCs w:val="26"/>
        </w:rPr>
      </w:pPr>
    </w:p>
    <w:p w14:paraId="2EED293D" w14:textId="77777777" w:rsidR="00D0253B" w:rsidRPr="003719B1" w:rsidRDefault="00D0253B" w:rsidP="00D0253B">
      <w:pPr>
        <w:keepNext/>
        <w:ind w:left="142" w:right="117"/>
        <w:jc w:val="center"/>
        <w:outlineLvl w:val="2"/>
        <w:rPr>
          <w:rFonts w:ascii="Garamond" w:eastAsiaTheme="majorEastAsia" w:hAnsi="Garamond" w:cs="Arial"/>
          <w:bCs/>
          <w:sz w:val="26"/>
          <w:szCs w:val="26"/>
          <w:u w:val="single"/>
          <w:lang w:val="fr-FR"/>
        </w:rPr>
      </w:pPr>
      <w:r w:rsidRPr="003719B1">
        <w:rPr>
          <w:rFonts w:ascii="Garamond" w:eastAsiaTheme="majorEastAsia" w:hAnsi="Garamond" w:cs="Arial"/>
          <w:bCs/>
          <w:sz w:val="26"/>
          <w:szCs w:val="26"/>
          <w:u w:val="single"/>
          <w:lang w:val="fr-FR"/>
        </w:rPr>
        <w:t>RÉSOLUTION 2022-02-66</w:t>
      </w:r>
    </w:p>
    <w:p w14:paraId="5B53E399" w14:textId="77777777" w:rsidR="00D0253B" w:rsidRPr="003719B1" w:rsidRDefault="00D0253B" w:rsidP="00D0253B">
      <w:pPr>
        <w:ind w:left="142" w:right="117"/>
        <w:jc w:val="center"/>
        <w:rPr>
          <w:rFonts w:ascii="Garamond" w:hAnsi="Garamond" w:cs="Arial"/>
          <w:sz w:val="26"/>
          <w:szCs w:val="26"/>
        </w:rPr>
      </w:pPr>
    </w:p>
    <w:p w14:paraId="3C4F47A3" w14:textId="77777777" w:rsidR="00D0253B" w:rsidRPr="003719B1" w:rsidRDefault="00D0253B" w:rsidP="00D0253B">
      <w:pPr>
        <w:ind w:left="142" w:right="117"/>
        <w:jc w:val="center"/>
        <w:rPr>
          <w:rFonts w:ascii="Garamond" w:hAnsi="Garamond" w:cs="Arial"/>
          <w:b/>
          <w:sz w:val="26"/>
          <w:szCs w:val="26"/>
        </w:rPr>
      </w:pPr>
      <w:r w:rsidRPr="003719B1">
        <w:rPr>
          <w:rFonts w:ascii="Garamond" w:hAnsi="Garamond" w:cs="Arial"/>
          <w:b/>
          <w:sz w:val="26"/>
          <w:szCs w:val="26"/>
        </w:rPr>
        <w:t xml:space="preserve">Dépôt de demande dans le cadre de la </w:t>
      </w:r>
      <w:r w:rsidRPr="003719B1">
        <w:rPr>
          <w:rFonts w:ascii="Garamond" w:hAnsi="Garamond" w:cs="Arial"/>
          <w:b/>
          <w:i/>
          <w:iCs/>
          <w:sz w:val="26"/>
          <w:szCs w:val="26"/>
        </w:rPr>
        <w:t>Politique de dons et commandites 2022 de la MRC de La Haute-Côte-Nord</w:t>
      </w:r>
      <w:r w:rsidRPr="003719B1">
        <w:rPr>
          <w:rFonts w:ascii="Garamond" w:hAnsi="Garamond" w:cs="Arial"/>
          <w:b/>
          <w:sz w:val="26"/>
          <w:szCs w:val="26"/>
        </w:rPr>
        <w:t xml:space="preserve"> – Gymkhana de Sacré-Cœur 2022</w:t>
      </w:r>
    </w:p>
    <w:p w14:paraId="487C1700" w14:textId="77777777" w:rsidR="00D0253B" w:rsidRPr="003719B1" w:rsidRDefault="00D0253B" w:rsidP="00D0253B">
      <w:pPr>
        <w:ind w:left="142" w:right="117"/>
        <w:jc w:val="both"/>
        <w:rPr>
          <w:rFonts w:ascii="Garamond" w:hAnsi="Garamond" w:cs="Arial"/>
          <w:sz w:val="26"/>
          <w:szCs w:val="26"/>
        </w:rPr>
      </w:pPr>
    </w:p>
    <w:p w14:paraId="5B8B2C39" w14:textId="77777777" w:rsidR="00D0253B" w:rsidRPr="003719B1" w:rsidRDefault="00D0253B" w:rsidP="00D0253B">
      <w:pPr>
        <w:ind w:left="142" w:right="117"/>
        <w:jc w:val="both"/>
        <w:rPr>
          <w:rFonts w:ascii="Garamond" w:hAnsi="Garamond"/>
          <w:sz w:val="26"/>
          <w:szCs w:val="26"/>
        </w:rPr>
      </w:pPr>
      <w:r w:rsidRPr="003719B1">
        <w:rPr>
          <w:rFonts w:ascii="Garamond" w:hAnsi="Garamond"/>
          <w:b/>
          <w:bCs/>
          <w:sz w:val="26"/>
          <w:szCs w:val="26"/>
          <w:lang w:val="fr-FR"/>
        </w:rPr>
        <w:t>CONSIDÉRANT QU’</w:t>
      </w:r>
      <w:r w:rsidRPr="003719B1">
        <w:rPr>
          <w:rFonts w:ascii="Garamond" w:hAnsi="Garamond"/>
          <w:sz w:val="26"/>
          <w:szCs w:val="26"/>
          <w:lang w:val="fr-FR"/>
        </w:rPr>
        <w:t xml:space="preserve">en janvier 2015, la MRC de La Haute-Côte-Nord s’est dotée d’une </w:t>
      </w:r>
      <w:r w:rsidRPr="003719B1">
        <w:rPr>
          <w:rFonts w:ascii="Garamond" w:hAnsi="Garamond"/>
          <w:i/>
          <w:iCs/>
          <w:sz w:val="26"/>
          <w:szCs w:val="26"/>
          <w:lang w:val="fr-FR"/>
        </w:rPr>
        <w:t>Politique sur les dons et commandites</w:t>
      </w:r>
      <w:r w:rsidRPr="003719B1">
        <w:rPr>
          <w:rFonts w:ascii="Garamond" w:hAnsi="Garamond"/>
          <w:sz w:val="26"/>
          <w:szCs w:val="26"/>
          <w:lang w:val="fr-FR"/>
        </w:rPr>
        <w:t> ; </w:t>
      </w:r>
    </w:p>
    <w:p w14:paraId="052C5CA7" w14:textId="77777777" w:rsidR="00D0253B" w:rsidRPr="003719B1" w:rsidRDefault="00D0253B" w:rsidP="00D0253B">
      <w:pPr>
        <w:ind w:left="142" w:right="117"/>
        <w:jc w:val="both"/>
        <w:rPr>
          <w:rFonts w:ascii="Garamond" w:hAnsi="Garamond"/>
          <w:sz w:val="26"/>
          <w:szCs w:val="26"/>
          <w:lang w:val="fr-FR"/>
        </w:rPr>
      </w:pPr>
    </w:p>
    <w:p w14:paraId="11EB3342" w14:textId="77777777" w:rsidR="00D0253B" w:rsidRPr="003719B1" w:rsidRDefault="00D0253B" w:rsidP="00D0253B">
      <w:pPr>
        <w:ind w:left="142" w:right="117"/>
        <w:jc w:val="both"/>
        <w:rPr>
          <w:rFonts w:ascii="Garamond" w:hAnsi="Garamond"/>
          <w:sz w:val="26"/>
          <w:szCs w:val="26"/>
          <w:lang w:val="fr-FR" w:eastAsia="en-US"/>
        </w:rPr>
      </w:pPr>
      <w:r w:rsidRPr="003719B1">
        <w:rPr>
          <w:rFonts w:ascii="Garamond" w:hAnsi="Garamond"/>
          <w:b/>
          <w:bCs/>
          <w:sz w:val="26"/>
          <w:szCs w:val="26"/>
          <w:lang w:val="fr-FR"/>
        </w:rPr>
        <w:t>CONSIDÉRANT QUE</w:t>
      </w:r>
      <w:r w:rsidRPr="003719B1">
        <w:rPr>
          <w:rFonts w:ascii="Garamond" w:hAnsi="Garamond"/>
          <w:sz w:val="26"/>
          <w:szCs w:val="26"/>
          <w:lang w:val="fr-FR"/>
        </w:rPr>
        <w:t xml:space="preserve"> cette politique a pour principaux objectifs de supporter les activités coïncidant avec les valeurs de coopération, de concertation et de fierté en Haute-Côte-Nord partagées par la MRC ;</w:t>
      </w:r>
    </w:p>
    <w:p w14:paraId="071A347C" w14:textId="77777777" w:rsidR="00D0253B" w:rsidRPr="003719B1" w:rsidRDefault="00D0253B" w:rsidP="00D0253B">
      <w:pPr>
        <w:ind w:left="142" w:right="117"/>
        <w:jc w:val="both"/>
        <w:rPr>
          <w:rFonts w:ascii="Garamond" w:hAnsi="Garamond"/>
          <w:sz w:val="26"/>
          <w:szCs w:val="26"/>
        </w:rPr>
      </w:pPr>
    </w:p>
    <w:p w14:paraId="135C33CB" w14:textId="77777777" w:rsidR="00D0253B" w:rsidRPr="003719B1" w:rsidRDefault="00D0253B" w:rsidP="00D0253B">
      <w:pPr>
        <w:ind w:left="142" w:right="117"/>
        <w:jc w:val="both"/>
        <w:rPr>
          <w:rFonts w:ascii="Garamond" w:hAnsi="Garamond"/>
          <w:sz w:val="26"/>
          <w:szCs w:val="26"/>
        </w:rPr>
      </w:pPr>
      <w:r w:rsidRPr="003719B1">
        <w:rPr>
          <w:rFonts w:ascii="Garamond" w:hAnsi="Garamond"/>
          <w:b/>
          <w:bCs/>
          <w:sz w:val="26"/>
          <w:szCs w:val="26"/>
        </w:rPr>
        <w:lastRenderedPageBreak/>
        <w:t>PAR CES MOTIFS, IL EST PROPOSÉ</w:t>
      </w:r>
      <w:r w:rsidRPr="003719B1">
        <w:rPr>
          <w:rFonts w:ascii="Garamond" w:hAnsi="Garamond"/>
          <w:sz w:val="26"/>
          <w:szCs w:val="26"/>
        </w:rPr>
        <w:t xml:space="preserve"> par M. Janic Boisvert et résolu à l’unanimité des conseillers présents, d’autoriser madame Nancy Lamontagne, coordonnatrice culture, loisirs et tourisme et agente de développement communautaire à signer tous les documents requis dans le cadre de la </w:t>
      </w:r>
      <w:r w:rsidRPr="003719B1">
        <w:rPr>
          <w:rFonts w:ascii="Garamond" w:hAnsi="Garamond"/>
          <w:i/>
          <w:iCs/>
          <w:sz w:val="26"/>
          <w:szCs w:val="26"/>
        </w:rPr>
        <w:t>Politique de dons et commandites de la MRC de La Haute-Côte-Nord</w:t>
      </w:r>
      <w:r w:rsidRPr="003719B1">
        <w:rPr>
          <w:rFonts w:ascii="Garamond" w:hAnsi="Garamond"/>
          <w:sz w:val="26"/>
          <w:szCs w:val="26"/>
        </w:rPr>
        <w:t xml:space="preserve"> – Gymkhana de Sacré-Cœur 2022.</w:t>
      </w:r>
    </w:p>
    <w:p w14:paraId="4A32BB76" w14:textId="741F2DE2" w:rsidR="00D0253B" w:rsidRPr="003719B1" w:rsidRDefault="00D0253B" w:rsidP="006F17D5">
      <w:pPr>
        <w:jc w:val="both"/>
        <w:rPr>
          <w:rFonts w:ascii="Garamond" w:hAnsi="Garamond"/>
          <w:sz w:val="26"/>
          <w:szCs w:val="26"/>
        </w:rPr>
      </w:pPr>
    </w:p>
    <w:p w14:paraId="6B302CE3" w14:textId="3236EEFC" w:rsidR="00D0253B" w:rsidRPr="003719B1" w:rsidRDefault="00D0253B" w:rsidP="006F17D5">
      <w:pPr>
        <w:jc w:val="both"/>
        <w:rPr>
          <w:rFonts w:ascii="Garamond" w:hAnsi="Garamond"/>
          <w:sz w:val="26"/>
          <w:szCs w:val="26"/>
        </w:rPr>
      </w:pPr>
    </w:p>
    <w:p w14:paraId="7C1A385E" w14:textId="77777777" w:rsidR="00666812" w:rsidRPr="003719B1" w:rsidRDefault="00666812" w:rsidP="00666812">
      <w:pPr>
        <w:keepNext/>
        <w:ind w:left="142" w:right="259"/>
        <w:jc w:val="center"/>
        <w:outlineLvl w:val="2"/>
        <w:rPr>
          <w:rFonts w:ascii="Garamond" w:eastAsiaTheme="majorEastAsia" w:hAnsi="Garamond" w:cs="Arial"/>
          <w:bCs/>
          <w:sz w:val="26"/>
          <w:szCs w:val="26"/>
          <w:u w:val="single"/>
          <w:lang w:val="fr-FR"/>
        </w:rPr>
      </w:pPr>
      <w:bookmarkStart w:id="19" w:name="_Hlk95911912"/>
      <w:r w:rsidRPr="003719B1">
        <w:rPr>
          <w:rFonts w:ascii="Garamond" w:eastAsiaTheme="majorEastAsia" w:hAnsi="Garamond" w:cs="Arial"/>
          <w:bCs/>
          <w:sz w:val="26"/>
          <w:szCs w:val="26"/>
          <w:u w:val="single"/>
          <w:lang w:val="fr-FR"/>
        </w:rPr>
        <w:t>RÉSOLUTION 2022-02-67</w:t>
      </w:r>
    </w:p>
    <w:bookmarkEnd w:id="19"/>
    <w:p w14:paraId="14F17998" w14:textId="77777777" w:rsidR="00666812" w:rsidRPr="003719B1" w:rsidRDefault="00666812" w:rsidP="00666812">
      <w:pPr>
        <w:ind w:left="142" w:right="259"/>
        <w:jc w:val="center"/>
        <w:rPr>
          <w:rFonts w:ascii="Garamond" w:hAnsi="Garamond" w:cs="Arial"/>
          <w:sz w:val="26"/>
          <w:szCs w:val="26"/>
        </w:rPr>
      </w:pPr>
    </w:p>
    <w:p w14:paraId="0ED2710C" w14:textId="77777777" w:rsidR="00666812" w:rsidRPr="003719B1" w:rsidRDefault="00666812" w:rsidP="00666812">
      <w:pPr>
        <w:ind w:left="142" w:right="259"/>
        <w:jc w:val="center"/>
        <w:rPr>
          <w:rFonts w:ascii="Garamond" w:hAnsi="Garamond" w:cs="Arial"/>
          <w:b/>
          <w:sz w:val="26"/>
          <w:szCs w:val="26"/>
        </w:rPr>
      </w:pPr>
      <w:r w:rsidRPr="003719B1">
        <w:rPr>
          <w:rFonts w:ascii="Garamond" w:hAnsi="Garamond" w:cs="Arial"/>
          <w:b/>
          <w:sz w:val="26"/>
          <w:szCs w:val="26"/>
        </w:rPr>
        <w:t xml:space="preserve">Politique programme de subvention aux organismes </w:t>
      </w:r>
    </w:p>
    <w:p w14:paraId="3A478F02" w14:textId="77777777" w:rsidR="00666812" w:rsidRPr="003719B1" w:rsidRDefault="00666812" w:rsidP="00666812">
      <w:pPr>
        <w:ind w:left="142" w:right="259"/>
        <w:jc w:val="center"/>
        <w:rPr>
          <w:rFonts w:ascii="Garamond" w:hAnsi="Garamond" w:cs="Arial"/>
          <w:sz w:val="26"/>
          <w:szCs w:val="26"/>
        </w:rPr>
      </w:pPr>
    </w:p>
    <w:p w14:paraId="66461BA9" w14:textId="77777777" w:rsidR="00666812" w:rsidRPr="003719B1" w:rsidRDefault="00666812" w:rsidP="00666812">
      <w:pPr>
        <w:ind w:left="142" w:right="259"/>
        <w:jc w:val="both"/>
        <w:rPr>
          <w:rFonts w:ascii="Garamond" w:hAnsi="Garamond"/>
          <w:sz w:val="26"/>
          <w:szCs w:val="26"/>
        </w:rPr>
      </w:pPr>
      <w:r w:rsidRPr="003719B1">
        <w:rPr>
          <w:rFonts w:ascii="Garamond" w:hAnsi="Garamond"/>
          <w:b/>
          <w:bCs/>
          <w:sz w:val="26"/>
          <w:szCs w:val="26"/>
          <w:lang w:val="fr-FR"/>
        </w:rPr>
        <w:t xml:space="preserve">CONSIDÉRANT QUE </w:t>
      </w:r>
      <w:r w:rsidRPr="003719B1">
        <w:rPr>
          <w:rFonts w:ascii="Garamond" w:hAnsi="Garamond"/>
          <w:sz w:val="26"/>
          <w:szCs w:val="26"/>
          <w:lang w:val="fr-FR"/>
        </w:rPr>
        <w:t xml:space="preserve">la Municipalité de Sacré-Coeur s’est dotée d’une </w:t>
      </w:r>
      <w:r w:rsidRPr="003719B1">
        <w:rPr>
          <w:rFonts w:ascii="Garamond" w:hAnsi="Garamond"/>
          <w:i/>
          <w:iCs/>
          <w:sz w:val="26"/>
          <w:szCs w:val="26"/>
          <w:lang w:val="fr-FR"/>
        </w:rPr>
        <w:t>Politique Programme de subvention aux organismes</w:t>
      </w:r>
      <w:r w:rsidRPr="003719B1">
        <w:rPr>
          <w:rFonts w:ascii="Garamond" w:hAnsi="Garamond"/>
          <w:sz w:val="26"/>
          <w:szCs w:val="26"/>
          <w:lang w:val="fr-FR"/>
        </w:rPr>
        <w:t> ; </w:t>
      </w:r>
    </w:p>
    <w:p w14:paraId="2AA01DBA" w14:textId="77777777" w:rsidR="00666812" w:rsidRPr="003719B1" w:rsidRDefault="00666812" w:rsidP="00666812">
      <w:pPr>
        <w:ind w:left="142" w:right="259"/>
        <w:jc w:val="both"/>
        <w:rPr>
          <w:rFonts w:ascii="Garamond" w:hAnsi="Garamond"/>
          <w:sz w:val="26"/>
          <w:szCs w:val="26"/>
          <w:lang w:val="fr-FR"/>
        </w:rPr>
      </w:pPr>
    </w:p>
    <w:p w14:paraId="5BA141A9" w14:textId="77777777" w:rsidR="00666812" w:rsidRPr="003719B1" w:rsidRDefault="00666812" w:rsidP="00666812">
      <w:pPr>
        <w:ind w:left="142" w:right="259"/>
        <w:jc w:val="both"/>
        <w:rPr>
          <w:rFonts w:ascii="Garamond" w:hAnsi="Garamond"/>
          <w:sz w:val="26"/>
          <w:szCs w:val="26"/>
          <w:lang w:val="fr-FR"/>
        </w:rPr>
      </w:pPr>
      <w:r w:rsidRPr="003719B1">
        <w:rPr>
          <w:rFonts w:ascii="Garamond" w:hAnsi="Garamond"/>
          <w:b/>
          <w:bCs/>
          <w:sz w:val="26"/>
          <w:szCs w:val="26"/>
          <w:lang w:val="fr-FR"/>
        </w:rPr>
        <w:t>CONSIDÉRANT QUE</w:t>
      </w:r>
      <w:r w:rsidRPr="003719B1">
        <w:rPr>
          <w:rFonts w:ascii="Garamond" w:hAnsi="Garamond"/>
          <w:sz w:val="26"/>
          <w:szCs w:val="26"/>
          <w:lang w:val="fr-FR"/>
        </w:rPr>
        <w:t xml:space="preserve"> cette politique a pour mission de supporter les organismes qui offrent des services et des activités à la population ;</w:t>
      </w:r>
    </w:p>
    <w:p w14:paraId="5460C91C" w14:textId="77777777" w:rsidR="00666812" w:rsidRPr="003719B1" w:rsidRDefault="00666812" w:rsidP="00666812">
      <w:pPr>
        <w:ind w:left="142" w:right="259"/>
        <w:jc w:val="both"/>
        <w:rPr>
          <w:rFonts w:ascii="Garamond" w:hAnsi="Garamond"/>
          <w:sz w:val="26"/>
          <w:szCs w:val="26"/>
          <w:lang w:val="fr-FR" w:eastAsia="en-US"/>
        </w:rPr>
      </w:pPr>
    </w:p>
    <w:p w14:paraId="20101369" w14:textId="77777777" w:rsidR="00666812" w:rsidRPr="003719B1" w:rsidRDefault="00666812" w:rsidP="00666812">
      <w:pPr>
        <w:ind w:left="142" w:right="259"/>
        <w:jc w:val="both"/>
        <w:rPr>
          <w:rFonts w:ascii="Garamond" w:hAnsi="Garamond"/>
          <w:sz w:val="26"/>
          <w:szCs w:val="26"/>
          <w:lang w:val="fr-FR"/>
        </w:rPr>
      </w:pPr>
      <w:r w:rsidRPr="003719B1">
        <w:rPr>
          <w:rFonts w:ascii="Garamond" w:hAnsi="Garamond"/>
          <w:b/>
          <w:bCs/>
          <w:sz w:val="26"/>
          <w:szCs w:val="26"/>
          <w:lang w:val="fr-FR"/>
        </w:rPr>
        <w:t xml:space="preserve">CONSIDÉRANT QUE </w:t>
      </w:r>
      <w:r w:rsidRPr="003719B1">
        <w:rPr>
          <w:rFonts w:ascii="Garamond" w:hAnsi="Garamond"/>
          <w:sz w:val="26"/>
          <w:szCs w:val="26"/>
          <w:lang w:val="fr-FR"/>
        </w:rPr>
        <w:t>cette politique</w:t>
      </w:r>
      <w:r w:rsidRPr="003719B1">
        <w:rPr>
          <w:rFonts w:ascii="Garamond" w:hAnsi="Garamond"/>
          <w:b/>
          <w:bCs/>
          <w:sz w:val="26"/>
          <w:szCs w:val="26"/>
          <w:lang w:val="fr-FR"/>
        </w:rPr>
        <w:t xml:space="preserve"> </w:t>
      </w:r>
      <w:r w:rsidRPr="003719B1">
        <w:rPr>
          <w:rFonts w:ascii="Garamond" w:hAnsi="Garamond"/>
          <w:sz w:val="26"/>
          <w:szCs w:val="26"/>
          <w:lang w:val="fr-FR"/>
        </w:rPr>
        <w:t>a pour objectif de définir l’accessibilité au programme de subvention ;</w:t>
      </w:r>
    </w:p>
    <w:p w14:paraId="23C56DA0" w14:textId="77777777" w:rsidR="00666812" w:rsidRPr="003719B1" w:rsidRDefault="00666812" w:rsidP="00666812">
      <w:pPr>
        <w:ind w:left="142" w:right="259"/>
        <w:jc w:val="both"/>
        <w:rPr>
          <w:rFonts w:ascii="Garamond" w:hAnsi="Garamond"/>
          <w:sz w:val="26"/>
          <w:szCs w:val="26"/>
          <w:lang w:val="fr-FR" w:eastAsia="en-US"/>
        </w:rPr>
      </w:pPr>
    </w:p>
    <w:p w14:paraId="680B5BBA" w14:textId="77777777" w:rsidR="00666812" w:rsidRPr="003719B1" w:rsidRDefault="00666812" w:rsidP="00666812">
      <w:pPr>
        <w:ind w:left="142" w:right="259"/>
        <w:jc w:val="both"/>
        <w:rPr>
          <w:rFonts w:ascii="Garamond" w:hAnsi="Garamond"/>
          <w:sz w:val="26"/>
          <w:szCs w:val="26"/>
          <w:lang w:val="fr-FR" w:eastAsia="en-US"/>
        </w:rPr>
      </w:pPr>
      <w:r w:rsidRPr="003719B1">
        <w:rPr>
          <w:rFonts w:ascii="Garamond" w:hAnsi="Garamond"/>
          <w:b/>
          <w:bCs/>
          <w:sz w:val="26"/>
          <w:szCs w:val="26"/>
          <w:lang w:val="fr-FR" w:eastAsia="en-US"/>
        </w:rPr>
        <w:t>CONSIDÉRANT QUE</w:t>
      </w:r>
      <w:r w:rsidRPr="003719B1">
        <w:rPr>
          <w:rFonts w:ascii="Garamond" w:hAnsi="Garamond"/>
          <w:sz w:val="26"/>
          <w:szCs w:val="26"/>
          <w:lang w:val="fr-FR" w:eastAsia="en-US"/>
        </w:rPr>
        <w:t xml:space="preserve"> la présente politique s’applique à tous les organismes ayant leur siège social à Sacré-Cœur ;</w:t>
      </w:r>
    </w:p>
    <w:p w14:paraId="16CAEF26" w14:textId="77777777" w:rsidR="00666812" w:rsidRPr="003719B1" w:rsidRDefault="00666812" w:rsidP="00666812">
      <w:pPr>
        <w:ind w:left="142" w:right="259"/>
        <w:jc w:val="both"/>
        <w:rPr>
          <w:rFonts w:ascii="Garamond" w:hAnsi="Garamond"/>
          <w:sz w:val="26"/>
          <w:szCs w:val="26"/>
          <w:lang w:val="fr-FR" w:eastAsia="en-US"/>
        </w:rPr>
      </w:pPr>
    </w:p>
    <w:p w14:paraId="024552F6" w14:textId="77777777" w:rsidR="00666812" w:rsidRPr="003719B1" w:rsidRDefault="00666812" w:rsidP="00666812">
      <w:pPr>
        <w:ind w:left="142" w:right="259"/>
        <w:jc w:val="both"/>
        <w:rPr>
          <w:rFonts w:ascii="Garamond" w:hAnsi="Garamond"/>
          <w:sz w:val="26"/>
          <w:szCs w:val="26"/>
          <w:lang w:val="fr-FR" w:eastAsia="en-US"/>
        </w:rPr>
      </w:pPr>
      <w:r w:rsidRPr="003719B1">
        <w:rPr>
          <w:rFonts w:ascii="Garamond" w:hAnsi="Garamond"/>
          <w:b/>
          <w:bCs/>
          <w:sz w:val="26"/>
          <w:szCs w:val="26"/>
          <w:lang w:val="fr-FR" w:eastAsia="en-US"/>
        </w:rPr>
        <w:t>CONSIDÉRANT QUE</w:t>
      </w:r>
      <w:r w:rsidRPr="003719B1">
        <w:rPr>
          <w:rFonts w:ascii="Garamond" w:hAnsi="Garamond"/>
          <w:sz w:val="26"/>
          <w:szCs w:val="26"/>
          <w:lang w:val="fr-FR" w:eastAsia="en-US"/>
        </w:rPr>
        <w:t xml:space="preserve"> pour les organismes n’ayant pas de siège social à Sacré-Cœur, certaines parties de la politique peuvent être applicables ;</w:t>
      </w:r>
    </w:p>
    <w:p w14:paraId="388C45CA" w14:textId="77777777" w:rsidR="00666812" w:rsidRPr="003719B1" w:rsidRDefault="00666812" w:rsidP="00666812">
      <w:pPr>
        <w:ind w:left="142" w:right="259"/>
        <w:jc w:val="both"/>
        <w:rPr>
          <w:rFonts w:ascii="Garamond" w:hAnsi="Garamond"/>
          <w:sz w:val="26"/>
          <w:szCs w:val="26"/>
          <w:lang w:val="fr-FR" w:eastAsia="en-US"/>
        </w:rPr>
      </w:pPr>
    </w:p>
    <w:p w14:paraId="785E267B" w14:textId="77777777" w:rsidR="00666812" w:rsidRPr="003719B1" w:rsidRDefault="00666812" w:rsidP="00666812">
      <w:pPr>
        <w:ind w:left="142" w:right="259"/>
        <w:jc w:val="both"/>
        <w:rPr>
          <w:rFonts w:ascii="Garamond" w:hAnsi="Garamond"/>
          <w:sz w:val="26"/>
          <w:szCs w:val="26"/>
          <w:lang w:val="fr-FR" w:eastAsia="en-US"/>
        </w:rPr>
      </w:pPr>
      <w:r w:rsidRPr="003719B1">
        <w:rPr>
          <w:rFonts w:ascii="Garamond" w:hAnsi="Garamond"/>
          <w:b/>
          <w:bCs/>
          <w:sz w:val="26"/>
          <w:szCs w:val="26"/>
          <w:lang w:val="fr-FR" w:eastAsia="en-US"/>
        </w:rPr>
        <w:t xml:space="preserve">CONSIDÉRANT QUE </w:t>
      </w:r>
      <w:r w:rsidRPr="003719B1">
        <w:rPr>
          <w:rFonts w:ascii="Garamond" w:hAnsi="Garamond"/>
          <w:sz w:val="26"/>
          <w:szCs w:val="26"/>
          <w:lang w:val="fr-FR" w:eastAsia="en-US"/>
        </w:rPr>
        <w:t>les organismes doivent déposer une demande et produire un formulaire ;</w:t>
      </w:r>
    </w:p>
    <w:p w14:paraId="4EF73432" w14:textId="77777777" w:rsidR="00666812" w:rsidRPr="003719B1" w:rsidRDefault="00666812" w:rsidP="00666812">
      <w:pPr>
        <w:ind w:left="142" w:right="259"/>
        <w:jc w:val="both"/>
        <w:rPr>
          <w:rFonts w:ascii="Garamond" w:hAnsi="Garamond"/>
          <w:sz w:val="26"/>
          <w:szCs w:val="26"/>
        </w:rPr>
      </w:pPr>
    </w:p>
    <w:p w14:paraId="158FC267" w14:textId="5A5A99D7" w:rsidR="00665E64" w:rsidRPr="003719B1" w:rsidRDefault="00666812" w:rsidP="00665E64">
      <w:pPr>
        <w:ind w:left="142" w:right="117"/>
        <w:jc w:val="both"/>
        <w:rPr>
          <w:rFonts w:ascii="Garamond" w:hAnsi="Garamond"/>
          <w:sz w:val="26"/>
          <w:szCs w:val="26"/>
        </w:rPr>
      </w:pPr>
      <w:r w:rsidRPr="003719B1">
        <w:rPr>
          <w:rFonts w:ascii="Garamond" w:hAnsi="Garamond"/>
          <w:b/>
          <w:bCs/>
          <w:sz w:val="26"/>
          <w:szCs w:val="26"/>
        </w:rPr>
        <w:t>PAR CES MOTIFS, IL EST PROPOSÉ</w:t>
      </w:r>
      <w:r w:rsidRPr="003719B1">
        <w:rPr>
          <w:rFonts w:ascii="Garamond" w:hAnsi="Garamond"/>
          <w:sz w:val="26"/>
          <w:szCs w:val="26"/>
        </w:rPr>
        <w:t xml:space="preserve"> par M</w:t>
      </w:r>
      <w:r w:rsidRPr="003719B1">
        <w:rPr>
          <w:rFonts w:ascii="Garamond" w:hAnsi="Garamond"/>
          <w:sz w:val="26"/>
          <w:szCs w:val="26"/>
          <w:vertAlign w:val="superscript"/>
        </w:rPr>
        <w:t>me</w:t>
      </w:r>
      <w:r w:rsidRPr="003719B1">
        <w:rPr>
          <w:rFonts w:ascii="Garamond" w:hAnsi="Garamond"/>
          <w:sz w:val="26"/>
          <w:szCs w:val="26"/>
        </w:rPr>
        <w:t xml:space="preserve"> Valérie Dufour et résolu à l’unanimité des conseillers présents, d’autoriser la </w:t>
      </w:r>
      <w:r w:rsidRPr="003719B1">
        <w:rPr>
          <w:rFonts w:ascii="Garamond" w:hAnsi="Garamond"/>
          <w:i/>
          <w:iCs/>
          <w:sz w:val="26"/>
          <w:szCs w:val="26"/>
        </w:rPr>
        <w:t>Politique programme de subvention aux organismes</w:t>
      </w:r>
      <w:r w:rsidRPr="003719B1">
        <w:rPr>
          <w:rFonts w:ascii="Garamond" w:hAnsi="Garamond"/>
          <w:sz w:val="26"/>
          <w:szCs w:val="26"/>
        </w:rPr>
        <w:t xml:space="preserve"> et d’autoriser madame Nancy Lamontagne, coordonnatrice culture, loisirs et tourisme et agente de développement communautaire à appliquer cette politiq</w:t>
      </w:r>
      <w:r w:rsidR="00665E64" w:rsidRPr="003719B1">
        <w:rPr>
          <w:rFonts w:ascii="Garamond" w:hAnsi="Garamond"/>
          <w:sz w:val="26"/>
          <w:szCs w:val="26"/>
        </w:rPr>
        <w:t>ue.</w:t>
      </w:r>
    </w:p>
    <w:p w14:paraId="60CCBC72" w14:textId="29665E79" w:rsidR="00665E64" w:rsidRPr="003719B1" w:rsidRDefault="00665E64" w:rsidP="00665E64">
      <w:pPr>
        <w:ind w:left="142" w:right="117"/>
        <w:jc w:val="both"/>
        <w:rPr>
          <w:rFonts w:ascii="Garamond" w:hAnsi="Garamond"/>
          <w:sz w:val="26"/>
          <w:szCs w:val="26"/>
        </w:rPr>
      </w:pPr>
    </w:p>
    <w:p w14:paraId="57430180" w14:textId="74256B2B" w:rsidR="00665E64" w:rsidRPr="003719B1" w:rsidRDefault="00665E64" w:rsidP="00665E64">
      <w:pPr>
        <w:ind w:left="142" w:right="117"/>
        <w:jc w:val="both"/>
        <w:rPr>
          <w:rFonts w:ascii="Garamond" w:hAnsi="Garamond"/>
          <w:sz w:val="26"/>
          <w:szCs w:val="26"/>
        </w:rPr>
      </w:pPr>
    </w:p>
    <w:p w14:paraId="4813F75D" w14:textId="35E4ACB7" w:rsidR="00665E64" w:rsidRPr="003719B1" w:rsidRDefault="00665E64" w:rsidP="00665E64">
      <w:pPr>
        <w:keepNext/>
        <w:ind w:left="142" w:right="259"/>
        <w:jc w:val="center"/>
        <w:outlineLvl w:val="2"/>
        <w:rPr>
          <w:rFonts w:ascii="Garamond" w:eastAsiaTheme="majorEastAsia" w:hAnsi="Garamond" w:cs="Arial"/>
          <w:bCs/>
          <w:sz w:val="26"/>
          <w:szCs w:val="26"/>
          <w:u w:val="single"/>
          <w:lang w:val="fr-FR"/>
        </w:rPr>
      </w:pPr>
      <w:r w:rsidRPr="003719B1">
        <w:rPr>
          <w:rFonts w:ascii="Garamond" w:eastAsiaTheme="majorEastAsia" w:hAnsi="Garamond" w:cs="Arial"/>
          <w:bCs/>
          <w:sz w:val="26"/>
          <w:szCs w:val="26"/>
          <w:u w:val="single"/>
          <w:lang w:val="fr-FR"/>
        </w:rPr>
        <w:t>RÉSOLUTION 2022-02-6</w:t>
      </w:r>
      <w:r w:rsidR="00787287">
        <w:rPr>
          <w:rFonts w:ascii="Garamond" w:eastAsiaTheme="majorEastAsia" w:hAnsi="Garamond" w:cs="Arial"/>
          <w:bCs/>
          <w:sz w:val="26"/>
          <w:szCs w:val="26"/>
          <w:u w:val="single"/>
          <w:lang w:val="fr-FR"/>
        </w:rPr>
        <w:t>8</w:t>
      </w:r>
    </w:p>
    <w:p w14:paraId="0DBA88E9" w14:textId="77777777" w:rsidR="00665E64" w:rsidRPr="003719B1" w:rsidRDefault="00665E64" w:rsidP="00665E64">
      <w:pPr>
        <w:keepNext/>
        <w:ind w:left="142" w:right="259"/>
        <w:jc w:val="center"/>
        <w:outlineLvl w:val="2"/>
        <w:rPr>
          <w:rFonts w:ascii="Garamond" w:eastAsiaTheme="majorEastAsia" w:hAnsi="Garamond" w:cs="Arial"/>
          <w:bCs/>
          <w:sz w:val="26"/>
          <w:szCs w:val="26"/>
          <w:u w:val="single"/>
          <w:lang w:val="fr-FR"/>
        </w:rPr>
      </w:pPr>
    </w:p>
    <w:p w14:paraId="4721B698" w14:textId="410591E3" w:rsidR="00665E64" w:rsidRPr="003719B1" w:rsidRDefault="00665E64" w:rsidP="00665E64">
      <w:pPr>
        <w:keepNext/>
        <w:ind w:left="142" w:right="259"/>
        <w:jc w:val="center"/>
        <w:outlineLvl w:val="2"/>
        <w:rPr>
          <w:rFonts w:ascii="Garamond" w:eastAsiaTheme="majorEastAsia" w:hAnsi="Garamond" w:cs="Arial"/>
          <w:b/>
          <w:bCs/>
          <w:sz w:val="26"/>
          <w:szCs w:val="26"/>
          <w:u w:val="single"/>
          <w:lang w:val="fr-FR"/>
        </w:rPr>
      </w:pPr>
      <w:r w:rsidRPr="003719B1">
        <w:rPr>
          <w:rFonts w:ascii="Garamond" w:hAnsi="Garamond"/>
          <w:b/>
          <w:bCs/>
          <w:color w:val="171717"/>
          <w:sz w:val="26"/>
          <w:szCs w:val="26"/>
        </w:rPr>
        <w:t>Programme de subvention aux organismes dépendants de Sacré-Cœur -Analyse des demandes 2022</w:t>
      </w:r>
    </w:p>
    <w:p w14:paraId="7366C280" w14:textId="77777777" w:rsidR="00665E64" w:rsidRPr="003719B1" w:rsidRDefault="00665E64" w:rsidP="00665E64">
      <w:pPr>
        <w:pStyle w:val="Corpsdetexte"/>
        <w:spacing w:before="4"/>
        <w:ind w:left="142"/>
        <w:jc w:val="center"/>
        <w:rPr>
          <w:rFonts w:ascii="Garamond" w:hAnsi="Garamond"/>
          <w:b/>
          <w:sz w:val="26"/>
          <w:szCs w:val="26"/>
        </w:rPr>
      </w:pPr>
    </w:p>
    <w:p w14:paraId="4840AE2C" w14:textId="77777777" w:rsidR="00665E64" w:rsidRPr="003719B1" w:rsidRDefault="00665E64" w:rsidP="00665E64">
      <w:pPr>
        <w:pStyle w:val="Corpsdetexte"/>
        <w:spacing w:line="235" w:lineRule="auto"/>
        <w:ind w:left="148" w:hanging="5"/>
        <w:rPr>
          <w:rFonts w:ascii="Garamond" w:hAnsi="Garamond"/>
          <w:sz w:val="26"/>
          <w:szCs w:val="26"/>
        </w:rPr>
      </w:pPr>
      <w:r w:rsidRPr="003719B1">
        <w:rPr>
          <w:rFonts w:ascii="Garamond" w:hAnsi="Garamond"/>
          <w:b/>
          <w:color w:val="181818"/>
          <w:w w:val="105"/>
          <w:sz w:val="26"/>
          <w:szCs w:val="26"/>
        </w:rPr>
        <w:lastRenderedPageBreak/>
        <w:t xml:space="preserve">CONSIDÉRANT QUE </w:t>
      </w:r>
      <w:r w:rsidRPr="003719B1">
        <w:rPr>
          <w:rFonts w:ascii="Garamond" w:hAnsi="Garamond"/>
          <w:color w:val="181818"/>
          <w:w w:val="105"/>
          <w:sz w:val="26"/>
          <w:szCs w:val="26"/>
        </w:rPr>
        <w:t xml:space="preserve">la municipalité de Sacré-Cœur contribue au programme de subvention des organismes dépendants de Sacré-Cœur </w:t>
      </w:r>
      <w:r w:rsidRPr="003719B1">
        <w:rPr>
          <w:rFonts w:ascii="Garamond" w:hAnsi="Garamond"/>
          <w:color w:val="181818"/>
          <w:w w:val="155"/>
          <w:sz w:val="26"/>
          <w:szCs w:val="26"/>
        </w:rPr>
        <w:t>;</w:t>
      </w:r>
    </w:p>
    <w:p w14:paraId="7466A99E" w14:textId="77777777" w:rsidR="00665E64" w:rsidRPr="003719B1" w:rsidRDefault="00665E64" w:rsidP="00665E64">
      <w:pPr>
        <w:pStyle w:val="Corpsdetexte"/>
        <w:spacing w:before="10"/>
        <w:rPr>
          <w:rFonts w:ascii="Garamond" w:hAnsi="Garamond"/>
          <w:sz w:val="26"/>
          <w:szCs w:val="26"/>
        </w:rPr>
      </w:pPr>
    </w:p>
    <w:p w14:paraId="21861839" w14:textId="77777777" w:rsidR="00665E64" w:rsidRPr="003719B1" w:rsidRDefault="00665E64" w:rsidP="00665E64">
      <w:pPr>
        <w:ind w:left="139"/>
        <w:rPr>
          <w:rFonts w:ascii="Garamond" w:hAnsi="Garamond"/>
          <w:sz w:val="26"/>
          <w:szCs w:val="26"/>
        </w:rPr>
      </w:pPr>
      <w:r w:rsidRPr="003719B1">
        <w:rPr>
          <w:rFonts w:ascii="Garamond" w:hAnsi="Garamond"/>
          <w:b/>
          <w:color w:val="171717"/>
          <w:w w:val="105"/>
          <w:sz w:val="26"/>
          <w:szCs w:val="26"/>
        </w:rPr>
        <w:t xml:space="preserve">CONSIDÉRANT QUE </w:t>
      </w:r>
      <w:r w:rsidRPr="003719B1">
        <w:rPr>
          <w:rFonts w:ascii="Garamond" w:hAnsi="Garamond"/>
          <w:color w:val="171717"/>
          <w:w w:val="105"/>
          <w:sz w:val="26"/>
          <w:szCs w:val="26"/>
        </w:rPr>
        <w:t>des demandes d'aides financières ont été demandées par:</w:t>
      </w:r>
    </w:p>
    <w:p w14:paraId="305C0612" w14:textId="77777777" w:rsidR="00665E64" w:rsidRPr="003719B1" w:rsidRDefault="00665E64" w:rsidP="00665E64">
      <w:pPr>
        <w:pStyle w:val="Corpsdetexte"/>
        <w:rPr>
          <w:rFonts w:ascii="Garamond" w:hAnsi="Garamond"/>
          <w:sz w:val="26"/>
          <w:szCs w:val="26"/>
        </w:rPr>
      </w:pPr>
    </w:p>
    <w:p w14:paraId="55619F54" w14:textId="77777777" w:rsidR="00665E64" w:rsidRPr="003719B1" w:rsidRDefault="00665E64" w:rsidP="00665E64">
      <w:pPr>
        <w:pStyle w:val="Paragraphedeliste"/>
        <w:widowControl w:val="0"/>
        <w:numPr>
          <w:ilvl w:val="0"/>
          <w:numId w:val="38"/>
        </w:numPr>
        <w:tabs>
          <w:tab w:val="left" w:pos="568"/>
          <w:tab w:val="left" w:pos="569"/>
        </w:tabs>
        <w:autoSpaceDE w:val="0"/>
        <w:autoSpaceDN w:val="0"/>
        <w:spacing w:before="0" w:line="240" w:lineRule="auto"/>
        <w:ind w:left="568"/>
        <w:rPr>
          <w:rFonts w:ascii="Garamond" w:hAnsi="Garamond"/>
          <w:color w:val="1B1B1B"/>
          <w:sz w:val="26"/>
          <w:szCs w:val="26"/>
          <w:lang w:val="en-CA"/>
        </w:rPr>
      </w:pPr>
      <w:r w:rsidRPr="003719B1">
        <w:rPr>
          <w:rFonts w:ascii="Garamond" w:hAnsi="Garamond"/>
          <w:color w:val="1B1B1B"/>
          <w:w w:val="115"/>
          <w:sz w:val="26"/>
          <w:szCs w:val="26"/>
          <w:lang w:val="en-CA"/>
        </w:rPr>
        <w:t xml:space="preserve">Hockey Côte-Nord (Hockey </w:t>
      </w:r>
      <w:proofErr w:type="spellStart"/>
      <w:r w:rsidRPr="003719B1">
        <w:rPr>
          <w:rFonts w:ascii="Garamond" w:hAnsi="Garamond"/>
          <w:color w:val="1B1B1B"/>
          <w:w w:val="115"/>
          <w:sz w:val="26"/>
          <w:szCs w:val="26"/>
          <w:lang w:val="en-CA"/>
        </w:rPr>
        <w:t>mineur</w:t>
      </w:r>
      <w:proofErr w:type="spellEnd"/>
      <w:proofErr w:type="gramStart"/>
      <w:r w:rsidRPr="003719B1">
        <w:rPr>
          <w:rFonts w:ascii="Garamond" w:hAnsi="Garamond"/>
          <w:color w:val="1B1B1B"/>
          <w:w w:val="115"/>
          <w:sz w:val="26"/>
          <w:szCs w:val="26"/>
          <w:lang w:val="en-CA"/>
        </w:rPr>
        <w:t>)</w:t>
      </w:r>
      <w:r w:rsidRPr="003719B1">
        <w:rPr>
          <w:rFonts w:ascii="Garamond" w:hAnsi="Garamond"/>
          <w:color w:val="1B1B1B"/>
          <w:spacing w:val="-48"/>
          <w:w w:val="115"/>
          <w:sz w:val="26"/>
          <w:szCs w:val="26"/>
          <w:lang w:val="en-CA"/>
        </w:rPr>
        <w:t xml:space="preserve"> </w:t>
      </w:r>
      <w:r w:rsidRPr="003719B1">
        <w:rPr>
          <w:rFonts w:ascii="Garamond" w:hAnsi="Garamond"/>
          <w:color w:val="1B1B1B"/>
          <w:w w:val="155"/>
          <w:sz w:val="26"/>
          <w:szCs w:val="26"/>
          <w:lang w:val="en-CA"/>
        </w:rPr>
        <w:t>;</w:t>
      </w:r>
      <w:proofErr w:type="gramEnd"/>
    </w:p>
    <w:p w14:paraId="1D2A3B99" w14:textId="77777777" w:rsidR="00665E64" w:rsidRPr="003719B1" w:rsidRDefault="00665E64" w:rsidP="00665E64">
      <w:pPr>
        <w:pStyle w:val="Paragraphedeliste"/>
        <w:widowControl w:val="0"/>
        <w:numPr>
          <w:ilvl w:val="0"/>
          <w:numId w:val="38"/>
        </w:numPr>
        <w:tabs>
          <w:tab w:val="left" w:pos="568"/>
          <w:tab w:val="left" w:pos="569"/>
        </w:tabs>
        <w:autoSpaceDE w:val="0"/>
        <w:autoSpaceDN w:val="0"/>
        <w:spacing w:before="62" w:line="240" w:lineRule="auto"/>
        <w:ind w:left="568"/>
        <w:rPr>
          <w:rFonts w:ascii="Garamond" w:hAnsi="Garamond"/>
          <w:color w:val="1B1B1B"/>
          <w:sz w:val="26"/>
          <w:szCs w:val="26"/>
        </w:rPr>
      </w:pPr>
      <w:r w:rsidRPr="003719B1">
        <w:rPr>
          <w:rFonts w:ascii="Garamond" w:hAnsi="Garamond"/>
          <w:color w:val="1A1A1A"/>
          <w:w w:val="105"/>
          <w:sz w:val="26"/>
          <w:szCs w:val="26"/>
        </w:rPr>
        <w:t>Club de hockey</w:t>
      </w:r>
      <w:r w:rsidRPr="003719B1">
        <w:rPr>
          <w:rFonts w:ascii="Garamond" w:hAnsi="Garamond"/>
          <w:color w:val="1A1A1A"/>
          <w:spacing w:val="8"/>
          <w:w w:val="105"/>
          <w:sz w:val="26"/>
          <w:szCs w:val="26"/>
        </w:rPr>
        <w:t xml:space="preserve"> </w:t>
      </w:r>
      <w:proofErr w:type="gramStart"/>
      <w:r w:rsidRPr="003719B1">
        <w:rPr>
          <w:rFonts w:ascii="Garamond" w:hAnsi="Garamond"/>
          <w:color w:val="1A1A1A"/>
          <w:w w:val="105"/>
          <w:sz w:val="26"/>
          <w:szCs w:val="26"/>
        </w:rPr>
        <w:t>local;</w:t>
      </w:r>
      <w:proofErr w:type="gramEnd"/>
    </w:p>
    <w:p w14:paraId="783D2D80" w14:textId="77777777" w:rsidR="00665E64" w:rsidRPr="003719B1" w:rsidRDefault="00665E64" w:rsidP="00665E64">
      <w:pPr>
        <w:pStyle w:val="Paragraphedeliste"/>
        <w:widowControl w:val="0"/>
        <w:numPr>
          <w:ilvl w:val="0"/>
          <w:numId w:val="38"/>
        </w:numPr>
        <w:tabs>
          <w:tab w:val="left" w:pos="568"/>
          <w:tab w:val="left" w:pos="569"/>
        </w:tabs>
        <w:autoSpaceDE w:val="0"/>
        <w:autoSpaceDN w:val="0"/>
        <w:spacing w:before="55" w:line="240" w:lineRule="auto"/>
        <w:ind w:left="568"/>
        <w:rPr>
          <w:rFonts w:ascii="Garamond" w:hAnsi="Garamond"/>
          <w:color w:val="1B1B1B"/>
          <w:sz w:val="26"/>
          <w:szCs w:val="26"/>
          <w:lang w:val="fr-CA"/>
        </w:rPr>
      </w:pPr>
      <w:r w:rsidRPr="003719B1">
        <w:rPr>
          <w:rFonts w:ascii="Garamond" w:hAnsi="Garamond"/>
          <w:color w:val="181818"/>
          <w:w w:val="105"/>
          <w:sz w:val="26"/>
          <w:szCs w:val="26"/>
          <w:lang w:val="fr-CA"/>
        </w:rPr>
        <w:t>Club de patinage artistique</w:t>
      </w:r>
      <w:r w:rsidRPr="003719B1">
        <w:rPr>
          <w:rFonts w:ascii="Garamond" w:hAnsi="Garamond"/>
          <w:color w:val="181818"/>
          <w:spacing w:val="6"/>
          <w:w w:val="105"/>
          <w:sz w:val="26"/>
          <w:szCs w:val="26"/>
          <w:lang w:val="fr-CA"/>
        </w:rPr>
        <w:t xml:space="preserve"> </w:t>
      </w:r>
      <w:proofErr w:type="spellStart"/>
      <w:r w:rsidRPr="003719B1">
        <w:rPr>
          <w:rFonts w:ascii="Garamond" w:hAnsi="Garamond"/>
          <w:color w:val="181818"/>
          <w:w w:val="105"/>
          <w:sz w:val="26"/>
          <w:szCs w:val="26"/>
          <w:lang w:val="fr-CA"/>
        </w:rPr>
        <w:t>Escopop</w:t>
      </w:r>
      <w:proofErr w:type="spellEnd"/>
      <w:r w:rsidRPr="003719B1">
        <w:rPr>
          <w:rFonts w:ascii="Garamond" w:hAnsi="Garamond"/>
          <w:color w:val="181818"/>
          <w:w w:val="105"/>
          <w:sz w:val="26"/>
          <w:szCs w:val="26"/>
          <w:lang w:val="fr-CA"/>
        </w:rPr>
        <w:t>;</w:t>
      </w:r>
    </w:p>
    <w:p w14:paraId="5E078E4B" w14:textId="77777777" w:rsidR="00665E64" w:rsidRPr="003719B1" w:rsidRDefault="00665E64" w:rsidP="00665E64">
      <w:pPr>
        <w:pStyle w:val="Paragraphedeliste"/>
        <w:widowControl w:val="0"/>
        <w:numPr>
          <w:ilvl w:val="0"/>
          <w:numId w:val="38"/>
        </w:numPr>
        <w:tabs>
          <w:tab w:val="left" w:pos="568"/>
          <w:tab w:val="left" w:pos="569"/>
        </w:tabs>
        <w:autoSpaceDE w:val="0"/>
        <w:autoSpaceDN w:val="0"/>
        <w:spacing w:before="59" w:line="240" w:lineRule="auto"/>
        <w:ind w:left="568"/>
        <w:rPr>
          <w:rFonts w:ascii="Garamond" w:hAnsi="Garamond"/>
          <w:color w:val="1B1B1B"/>
          <w:sz w:val="26"/>
          <w:szCs w:val="26"/>
          <w:lang w:val="fr-CA"/>
        </w:rPr>
      </w:pPr>
      <w:r w:rsidRPr="003719B1">
        <w:rPr>
          <w:rFonts w:ascii="Garamond" w:hAnsi="Garamond"/>
          <w:color w:val="1A1A1A"/>
          <w:w w:val="115"/>
          <w:sz w:val="26"/>
          <w:szCs w:val="26"/>
          <w:lang w:val="fr-CA"/>
        </w:rPr>
        <w:t>Club de soccer Les Élans</w:t>
      </w:r>
      <w:r w:rsidRPr="003719B1">
        <w:rPr>
          <w:rFonts w:ascii="Garamond" w:hAnsi="Garamond"/>
          <w:color w:val="1A1A1A"/>
          <w:spacing w:val="-46"/>
          <w:w w:val="115"/>
          <w:sz w:val="26"/>
          <w:szCs w:val="26"/>
          <w:lang w:val="fr-CA"/>
        </w:rPr>
        <w:t xml:space="preserve"> </w:t>
      </w:r>
      <w:r w:rsidRPr="003719B1">
        <w:rPr>
          <w:rFonts w:ascii="Garamond" w:hAnsi="Garamond"/>
          <w:color w:val="1A1A1A"/>
          <w:w w:val="155"/>
          <w:sz w:val="26"/>
          <w:szCs w:val="26"/>
          <w:lang w:val="fr-CA"/>
        </w:rPr>
        <w:t>;</w:t>
      </w:r>
    </w:p>
    <w:p w14:paraId="62EACAC1" w14:textId="77777777" w:rsidR="00665E64" w:rsidRPr="003719B1" w:rsidRDefault="00665E64" w:rsidP="00665E64">
      <w:pPr>
        <w:pStyle w:val="Paragraphedeliste"/>
        <w:widowControl w:val="0"/>
        <w:numPr>
          <w:ilvl w:val="0"/>
          <w:numId w:val="38"/>
        </w:numPr>
        <w:tabs>
          <w:tab w:val="left" w:pos="568"/>
          <w:tab w:val="left" w:pos="569"/>
        </w:tabs>
        <w:autoSpaceDE w:val="0"/>
        <w:autoSpaceDN w:val="0"/>
        <w:spacing w:before="56" w:line="252" w:lineRule="auto"/>
        <w:ind w:right="5945" w:hanging="409"/>
        <w:rPr>
          <w:rFonts w:ascii="Garamond" w:hAnsi="Garamond"/>
          <w:color w:val="1B1B1B"/>
          <w:sz w:val="26"/>
          <w:szCs w:val="26"/>
          <w:lang w:val="fr-CA"/>
        </w:rPr>
      </w:pPr>
      <w:r w:rsidRPr="003719B1">
        <w:rPr>
          <w:rFonts w:ascii="Garamond" w:hAnsi="Garamond"/>
          <w:color w:val="1A1A1A"/>
          <w:w w:val="115"/>
          <w:sz w:val="26"/>
          <w:szCs w:val="26"/>
          <w:lang w:val="fr-CA"/>
        </w:rPr>
        <w:t>Club</w:t>
      </w:r>
      <w:r w:rsidRPr="003719B1">
        <w:rPr>
          <w:rFonts w:ascii="Garamond" w:hAnsi="Garamond"/>
          <w:color w:val="1A1A1A"/>
          <w:spacing w:val="-49"/>
          <w:w w:val="115"/>
          <w:sz w:val="26"/>
          <w:szCs w:val="26"/>
          <w:lang w:val="fr-CA"/>
        </w:rPr>
        <w:t xml:space="preserve"> </w:t>
      </w:r>
      <w:r w:rsidRPr="003719B1">
        <w:rPr>
          <w:rFonts w:ascii="Garamond" w:hAnsi="Garamond"/>
          <w:color w:val="1A1A1A"/>
          <w:w w:val="115"/>
          <w:sz w:val="26"/>
          <w:szCs w:val="26"/>
          <w:lang w:val="fr-CA"/>
        </w:rPr>
        <w:t>de</w:t>
      </w:r>
      <w:r w:rsidRPr="003719B1">
        <w:rPr>
          <w:rFonts w:ascii="Garamond" w:hAnsi="Garamond"/>
          <w:color w:val="1A1A1A"/>
          <w:spacing w:val="-48"/>
          <w:w w:val="115"/>
          <w:sz w:val="26"/>
          <w:szCs w:val="26"/>
          <w:lang w:val="fr-CA"/>
        </w:rPr>
        <w:t xml:space="preserve"> </w:t>
      </w:r>
      <w:r w:rsidRPr="003719B1">
        <w:rPr>
          <w:rFonts w:ascii="Garamond" w:hAnsi="Garamond"/>
          <w:color w:val="1A1A1A"/>
          <w:w w:val="115"/>
          <w:sz w:val="26"/>
          <w:szCs w:val="26"/>
          <w:lang w:val="fr-CA"/>
        </w:rPr>
        <w:t>badminton</w:t>
      </w:r>
      <w:r w:rsidRPr="003719B1">
        <w:rPr>
          <w:rFonts w:ascii="Garamond" w:hAnsi="Garamond"/>
          <w:color w:val="1A1A1A"/>
          <w:spacing w:val="-50"/>
          <w:w w:val="115"/>
          <w:sz w:val="26"/>
          <w:szCs w:val="26"/>
          <w:lang w:val="fr-CA"/>
        </w:rPr>
        <w:t xml:space="preserve"> </w:t>
      </w:r>
      <w:r w:rsidRPr="003719B1">
        <w:rPr>
          <w:rFonts w:ascii="Garamond" w:hAnsi="Garamond"/>
          <w:color w:val="1A1A1A"/>
          <w:w w:val="115"/>
          <w:sz w:val="26"/>
          <w:szCs w:val="26"/>
          <w:lang w:val="fr-CA"/>
        </w:rPr>
        <w:t>Bleu</w:t>
      </w:r>
      <w:r w:rsidRPr="003719B1">
        <w:rPr>
          <w:rFonts w:ascii="Garamond" w:hAnsi="Garamond"/>
          <w:color w:val="1A1A1A"/>
          <w:spacing w:val="-50"/>
          <w:w w:val="115"/>
          <w:sz w:val="26"/>
          <w:szCs w:val="26"/>
          <w:lang w:val="fr-CA"/>
        </w:rPr>
        <w:t xml:space="preserve"> </w:t>
      </w:r>
      <w:r w:rsidRPr="003719B1">
        <w:rPr>
          <w:rFonts w:ascii="Garamond" w:hAnsi="Garamond"/>
          <w:color w:val="1A1A1A"/>
          <w:spacing w:val="3"/>
          <w:w w:val="115"/>
          <w:sz w:val="26"/>
          <w:szCs w:val="26"/>
          <w:lang w:val="fr-CA"/>
        </w:rPr>
        <w:t>et</w:t>
      </w:r>
      <w:r w:rsidRPr="003719B1">
        <w:rPr>
          <w:rFonts w:ascii="Garamond" w:hAnsi="Garamond"/>
          <w:color w:val="1A1A1A"/>
          <w:spacing w:val="-45"/>
          <w:w w:val="115"/>
          <w:sz w:val="26"/>
          <w:szCs w:val="26"/>
          <w:lang w:val="fr-CA"/>
        </w:rPr>
        <w:t xml:space="preserve"> </w:t>
      </w:r>
      <w:r w:rsidRPr="003719B1">
        <w:rPr>
          <w:rFonts w:ascii="Garamond" w:hAnsi="Garamond"/>
          <w:color w:val="1A1A1A"/>
          <w:spacing w:val="3"/>
          <w:w w:val="115"/>
          <w:sz w:val="26"/>
          <w:szCs w:val="26"/>
          <w:lang w:val="fr-CA"/>
        </w:rPr>
        <w:t>Or</w:t>
      </w:r>
      <w:r w:rsidRPr="003719B1">
        <w:rPr>
          <w:rFonts w:ascii="Garamond" w:hAnsi="Garamond"/>
          <w:color w:val="1A1A1A"/>
          <w:spacing w:val="-45"/>
          <w:w w:val="115"/>
          <w:sz w:val="26"/>
          <w:szCs w:val="26"/>
          <w:lang w:val="fr-CA"/>
        </w:rPr>
        <w:t xml:space="preserve"> </w:t>
      </w:r>
      <w:r w:rsidRPr="003719B1">
        <w:rPr>
          <w:rFonts w:ascii="Garamond" w:hAnsi="Garamond"/>
          <w:color w:val="1A1A1A"/>
          <w:spacing w:val="3"/>
          <w:w w:val="115"/>
          <w:sz w:val="26"/>
          <w:szCs w:val="26"/>
          <w:lang w:val="fr-CA"/>
        </w:rPr>
        <w:t>de</w:t>
      </w:r>
      <w:r w:rsidRPr="003719B1">
        <w:rPr>
          <w:rFonts w:ascii="Garamond" w:hAnsi="Garamond"/>
          <w:color w:val="1A1A1A"/>
          <w:spacing w:val="3"/>
          <w:w w:val="115"/>
          <w:position w:val="1"/>
          <w:sz w:val="26"/>
          <w:szCs w:val="26"/>
          <w:lang w:val="fr-CA"/>
        </w:rPr>
        <w:t xml:space="preserve"> </w:t>
      </w:r>
      <w:r w:rsidRPr="003719B1">
        <w:rPr>
          <w:rFonts w:ascii="Garamond" w:hAnsi="Garamond"/>
          <w:color w:val="1A1A1A"/>
          <w:w w:val="115"/>
          <w:position w:val="1"/>
          <w:sz w:val="26"/>
          <w:szCs w:val="26"/>
          <w:lang w:val="fr-CA"/>
        </w:rPr>
        <w:t>Sacré-Cœur</w:t>
      </w:r>
      <w:r w:rsidRPr="003719B1">
        <w:rPr>
          <w:rFonts w:ascii="Garamond" w:hAnsi="Garamond"/>
          <w:color w:val="1A1A1A"/>
          <w:spacing w:val="-13"/>
          <w:w w:val="115"/>
          <w:position w:val="1"/>
          <w:sz w:val="26"/>
          <w:szCs w:val="26"/>
          <w:lang w:val="fr-CA"/>
        </w:rPr>
        <w:t xml:space="preserve"> </w:t>
      </w:r>
      <w:r w:rsidRPr="003719B1">
        <w:rPr>
          <w:rFonts w:ascii="Garamond" w:hAnsi="Garamond"/>
          <w:color w:val="1A1A1A"/>
          <w:w w:val="155"/>
          <w:sz w:val="26"/>
          <w:szCs w:val="26"/>
          <w:lang w:val="fr-CA"/>
        </w:rPr>
        <w:t>;</w:t>
      </w:r>
    </w:p>
    <w:p w14:paraId="64714373" w14:textId="77777777" w:rsidR="00665E64" w:rsidRPr="003719B1" w:rsidRDefault="00665E64" w:rsidP="00665E64">
      <w:pPr>
        <w:pStyle w:val="Paragraphedeliste"/>
        <w:widowControl w:val="0"/>
        <w:numPr>
          <w:ilvl w:val="0"/>
          <w:numId w:val="38"/>
        </w:numPr>
        <w:tabs>
          <w:tab w:val="left" w:pos="568"/>
          <w:tab w:val="left" w:pos="569"/>
        </w:tabs>
        <w:autoSpaceDE w:val="0"/>
        <w:autoSpaceDN w:val="0"/>
        <w:spacing w:before="31" w:line="240" w:lineRule="auto"/>
        <w:ind w:left="568"/>
        <w:rPr>
          <w:rFonts w:ascii="Garamond" w:hAnsi="Garamond"/>
          <w:color w:val="1B1B1B"/>
          <w:sz w:val="26"/>
          <w:szCs w:val="26"/>
          <w:lang w:val="fr-CA"/>
        </w:rPr>
      </w:pPr>
      <w:r w:rsidRPr="003719B1">
        <w:rPr>
          <w:rFonts w:ascii="Garamond" w:hAnsi="Garamond"/>
          <w:color w:val="1A1A1A"/>
          <w:w w:val="105"/>
          <w:sz w:val="26"/>
          <w:szCs w:val="26"/>
          <w:lang w:val="fr-CA"/>
        </w:rPr>
        <w:t>École de musique À la portée du</w:t>
      </w:r>
      <w:r w:rsidRPr="003719B1">
        <w:rPr>
          <w:rFonts w:ascii="Garamond" w:hAnsi="Garamond"/>
          <w:color w:val="1A1A1A"/>
          <w:spacing w:val="5"/>
          <w:w w:val="105"/>
          <w:sz w:val="26"/>
          <w:szCs w:val="26"/>
          <w:lang w:val="fr-CA"/>
        </w:rPr>
        <w:t xml:space="preserve"> </w:t>
      </w:r>
      <w:r w:rsidRPr="003719B1">
        <w:rPr>
          <w:rFonts w:ascii="Garamond" w:hAnsi="Garamond"/>
          <w:color w:val="1A1A1A"/>
          <w:w w:val="105"/>
          <w:sz w:val="26"/>
          <w:szCs w:val="26"/>
          <w:lang w:val="fr-CA"/>
        </w:rPr>
        <w:t>Fjord;</w:t>
      </w:r>
    </w:p>
    <w:p w14:paraId="68357DD9" w14:textId="77777777" w:rsidR="00665E64" w:rsidRPr="003719B1" w:rsidRDefault="00665E64" w:rsidP="00665E64">
      <w:pPr>
        <w:pStyle w:val="Paragraphedeliste"/>
        <w:widowControl w:val="0"/>
        <w:numPr>
          <w:ilvl w:val="0"/>
          <w:numId w:val="38"/>
        </w:numPr>
        <w:tabs>
          <w:tab w:val="left" w:pos="568"/>
          <w:tab w:val="left" w:pos="569"/>
        </w:tabs>
        <w:autoSpaceDE w:val="0"/>
        <w:autoSpaceDN w:val="0"/>
        <w:spacing w:before="51" w:line="240" w:lineRule="auto"/>
        <w:ind w:left="568"/>
        <w:rPr>
          <w:rFonts w:ascii="Garamond" w:hAnsi="Garamond"/>
          <w:color w:val="1B1B1B"/>
          <w:sz w:val="26"/>
          <w:szCs w:val="26"/>
        </w:rPr>
      </w:pPr>
      <w:r w:rsidRPr="003719B1">
        <w:rPr>
          <w:rFonts w:ascii="Garamond" w:hAnsi="Garamond"/>
          <w:color w:val="181818"/>
          <w:w w:val="110"/>
          <w:sz w:val="26"/>
          <w:szCs w:val="26"/>
        </w:rPr>
        <w:t xml:space="preserve">Comité action </w:t>
      </w:r>
      <w:proofErr w:type="gramStart"/>
      <w:r w:rsidRPr="003719B1">
        <w:rPr>
          <w:rFonts w:ascii="Garamond" w:hAnsi="Garamond"/>
          <w:color w:val="181818"/>
          <w:w w:val="110"/>
          <w:sz w:val="26"/>
          <w:szCs w:val="26"/>
        </w:rPr>
        <w:t>jeunesse;</w:t>
      </w:r>
      <w:proofErr w:type="gramEnd"/>
    </w:p>
    <w:p w14:paraId="6729DD53" w14:textId="77777777" w:rsidR="00665E64" w:rsidRPr="003719B1" w:rsidRDefault="00665E64" w:rsidP="00665E64">
      <w:pPr>
        <w:pStyle w:val="Paragraphedeliste"/>
        <w:widowControl w:val="0"/>
        <w:numPr>
          <w:ilvl w:val="0"/>
          <w:numId w:val="38"/>
        </w:numPr>
        <w:tabs>
          <w:tab w:val="left" w:pos="568"/>
          <w:tab w:val="left" w:pos="569"/>
        </w:tabs>
        <w:autoSpaceDE w:val="0"/>
        <w:autoSpaceDN w:val="0"/>
        <w:spacing w:before="51" w:line="240" w:lineRule="auto"/>
        <w:ind w:left="568"/>
        <w:rPr>
          <w:rFonts w:ascii="Garamond" w:hAnsi="Garamond"/>
          <w:color w:val="1B1B1B"/>
          <w:sz w:val="26"/>
          <w:szCs w:val="26"/>
        </w:rPr>
      </w:pPr>
    </w:p>
    <w:p w14:paraId="4C1C9DC8" w14:textId="77777777" w:rsidR="00665E64" w:rsidRPr="003719B1" w:rsidRDefault="00665E64" w:rsidP="00665E64">
      <w:pPr>
        <w:spacing w:before="21"/>
        <w:ind w:left="128"/>
        <w:rPr>
          <w:rFonts w:ascii="Garamond" w:hAnsi="Garamond"/>
          <w:sz w:val="26"/>
          <w:szCs w:val="26"/>
        </w:rPr>
      </w:pPr>
      <w:r w:rsidRPr="003719B1">
        <w:rPr>
          <w:rFonts w:ascii="Garamond" w:hAnsi="Garamond"/>
          <w:b/>
          <w:color w:val="181818"/>
          <w:sz w:val="26"/>
          <w:szCs w:val="26"/>
        </w:rPr>
        <w:t xml:space="preserve">CONSIDÉRANT QUE </w:t>
      </w:r>
      <w:r w:rsidRPr="003719B1">
        <w:rPr>
          <w:rFonts w:ascii="Garamond" w:hAnsi="Garamond"/>
          <w:color w:val="181818"/>
          <w:sz w:val="26"/>
          <w:szCs w:val="26"/>
        </w:rPr>
        <w:t>la municipalité désire supporter ses organismes;</w:t>
      </w:r>
    </w:p>
    <w:p w14:paraId="00DDD954" w14:textId="77777777" w:rsidR="00665E64" w:rsidRPr="003719B1" w:rsidRDefault="00665E64" w:rsidP="00665E64">
      <w:pPr>
        <w:pStyle w:val="Corpsdetexte"/>
        <w:spacing w:before="9"/>
        <w:rPr>
          <w:rFonts w:ascii="Garamond" w:hAnsi="Garamond"/>
          <w:sz w:val="26"/>
          <w:szCs w:val="26"/>
        </w:rPr>
      </w:pPr>
    </w:p>
    <w:p w14:paraId="59E70C8F" w14:textId="77777777" w:rsidR="00665E64" w:rsidRPr="003719B1" w:rsidRDefault="00665E64" w:rsidP="00665E64">
      <w:pPr>
        <w:spacing w:before="1" w:line="237" w:lineRule="auto"/>
        <w:ind w:left="108" w:firstLine="11"/>
        <w:rPr>
          <w:rFonts w:ascii="Garamond" w:hAnsi="Garamond"/>
          <w:sz w:val="26"/>
          <w:szCs w:val="26"/>
        </w:rPr>
      </w:pPr>
      <w:r w:rsidRPr="003719B1">
        <w:rPr>
          <w:rFonts w:ascii="Garamond" w:hAnsi="Garamond"/>
          <w:b/>
          <w:color w:val="181818"/>
          <w:w w:val="105"/>
          <w:sz w:val="26"/>
          <w:szCs w:val="26"/>
        </w:rPr>
        <w:t>CONSIDÉRANT</w:t>
      </w:r>
      <w:r w:rsidRPr="003719B1">
        <w:rPr>
          <w:rFonts w:ascii="Garamond" w:hAnsi="Garamond"/>
          <w:b/>
          <w:color w:val="181818"/>
          <w:spacing w:val="-27"/>
          <w:w w:val="105"/>
          <w:sz w:val="26"/>
          <w:szCs w:val="26"/>
        </w:rPr>
        <w:t xml:space="preserve"> </w:t>
      </w:r>
      <w:r w:rsidRPr="003719B1">
        <w:rPr>
          <w:rFonts w:ascii="Garamond" w:hAnsi="Garamond"/>
          <w:b/>
          <w:color w:val="181818"/>
          <w:w w:val="105"/>
          <w:sz w:val="26"/>
          <w:szCs w:val="26"/>
        </w:rPr>
        <w:t>QU'une</w:t>
      </w:r>
      <w:r w:rsidRPr="003719B1">
        <w:rPr>
          <w:rFonts w:ascii="Garamond" w:hAnsi="Garamond"/>
          <w:b/>
          <w:color w:val="181818"/>
          <w:spacing w:val="-26"/>
          <w:w w:val="105"/>
          <w:sz w:val="26"/>
          <w:szCs w:val="26"/>
        </w:rPr>
        <w:t xml:space="preserve"> </w:t>
      </w:r>
      <w:r w:rsidRPr="003719B1">
        <w:rPr>
          <w:rFonts w:ascii="Garamond" w:hAnsi="Garamond"/>
          <w:color w:val="181818"/>
          <w:spacing w:val="2"/>
          <w:w w:val="105"/>
          <w:sz w:val="26"/>
          <w:szCs w:val="26"/>
        </w:rPr>
        <w:t>aide</w:t>
      </w:r>
      <w:r w:rsidRPr="003719B1">
        <w:rPr>
          <w:rFonts w:ascii="Garamond" w:hAnsi="Garamond"/>
          <w:color w:val="181818"/>
          <w:spacing w:val="-18"/>
          <w:w w:val="105"/>
          <w:sz w:val="26"/>
          <w:szCs w:val="26"/>
        </w:rPr>
        <w:t xml:space="preserve"> </w:t>
      </w:r>
      <w:r w:rsidRPr="003719B1">
        <w:rPr>
          <w:rFonts w:ascii="Garamond" w:hAnsi="Garamond"/>
          <w:color w:val="181818"/>
          <w:w w:val="105"/>
          <w:sz w:val="26"/>
          <w:szCs w:val="26"/>
        </w:rPr>
        <w:t>financière</w:t>
      </w:r>
      <w:r w:rsidRPr="003719B1">
        <w:rPr>
          <w:rFonts w:ascii="Garamond" w:hAnsi="Garamond"/>
          <w:color w:val="181818"/>
          <w:spacing w:val="-26"/>
          <w:w w:val="105"/>
          <w:sz w:val="26"/>
          <w:szCs w:val="26"/>
        </w:rPr>
        <w:t xml:space="preserve"> </w:t>
      </w:r>
      <w:r w:rsidRPr="003719B1">
        <w:rPr>
          <w:rFonts w:ascii="Garamond" w:hAnsi="Garamond"/>
          <w:color w:val="181818"/>
          <w:w w:val="105"/>
          <w:sz w:val="26"/>
          <w:szCs w:val="26"/>
        </w:rPr>
        <w:t>sera</w:t>
      </w:r>
      <w:r w:rsidRPr="003719B1">
        <w:rPr>
          <w:rFonts w:ascii="Garamond" w:hAnsi="Garamond"/>
          <w:color w:val="181818"/>
          <w:spacing w:val="-23"/>
          <w:w w:val="105"/>
          <w:sz w:val="26"/>
          <w:szCs w:val="26"/>
        </w:rPr>
        <w:t xml:space="preserve"> </w:t>
      </w:r>
      <w:r w:rsidRPr="003719B1">
        <w:rPr>
          <w:rFonts w:ascii="Garamond" w:hAnsi="Garamond"/>
          <w:color w:val="181818"/>
          <w:w w:val="105"/>
          <w:sz w:val="26"/>
          <w:szCs w:val="26"/>
        </w:rPr>
        <w:t>accordée</w:t>
      </w:r>
      <w:r w:rsidRPr="003719B1">
        <w:rPr>
          <w:rFonts w:ascii="Garamond" w:hAnsi="Garamond"/>
          <w:color w:val="181818"/>
          <w:spacing w:val="-23"/>
          <w:w w:val="105"/>
          <w:sz w:val="26"/>
          <w:szCs w:val="26"/>
        </w:rPr>
        <w:t xml:space="preserve"> </w:t>
      </w:r>
      <w:r w:rsidRPr="003719B1">
        <w:rPr>
          <w:rFonts w:ascii="Garamond" w:hAnsi="Garamond"/>
          <w:color w:val="181818"/>
          <w:w w:val="105"/>
          <w:sz w:val="26"/>
          <w:szCs w:val="26"/>
        </w:rPr>
        <w:t>en</w:t>
      </w:r>
      <w:r w:rsidRPr="003719B1">
        <w:rPr>
          <w:rFonts w:ascii="Garamond" w:hAnsi="Garamond"/>
          <w:color w:val="181818"/>
          <w:spacing w:val="-21"/>
          <w:w w:val="105"/>
          <w:sz w:val="26"/>
          <w:szCs w:val="26"/>
        </w:rPr>
        <w:t xml:space="preserve"> </w:t>
      </w:r>
      <w:r w:rsidRPr="003719B1">
        <w:rPr>
          <w:rFonts w:ascii="Garamond" w:hAnsi="Garamond"/>
          <w:color w:val="181818"/>
          <w:w w:val="105"/>
          <w:sz w:val="26"/>
          <w:szCs w:val="26"/>
        </w:rPr>
        <w:t>fonction</w:t>
      </w:r>
      <w:r w:rsidRPr="003719B1">
        <w:rPr>
          <w:rFonts w:ascii="Garamond" w:hAnsi="Garamond"/>
          <w:color w:val="181818"/>
          <w:spacing w:val="-26"/>
          <w:w w:val="105"/>
          <w:sz w:val="26"/>
          <w:szCs w:val="26"/>
        </w:rPr>
        <w:t xml:space="preserve"> </w:t>
      </w:r>
      <w:r w:rsidRPr="003719B1">
        <w:rPr>
          <w:rFonts w:ascii="Garamond" w:hAnsi="Garamond"/>
          <w:color w:val="181818"/>
          <w:w w:val="105"/>
          <w:sz w:val="26"/>
          <w:szCs w:val="26"/>
        </w:rPr>
        <w:t>de</w:t>
      </w:r>
      <w:r w:rsidRPr="003719B1">
        <w:rPr>
          <w:rFonts w:ascii="Garamond" w:hAnsi="Garamond"/>
          <w:color w:val="181818"/>
          <w:spacing w:val="-24"/>
          <w:w w:val="105"/>
          <w:sz w:val="26"/>
          <w:szCs w:val="26"/>
        </w:rPr>
        <w:t xml:space="preserve"> </w:t>
      </w:r>
      <w:r w:rsidRPr="003719B1">
        <w:rPr>
          <w:rFonts w:ascii="Garamond" w:hAnsi="Garamond"/>
          <w:color w:val="181818"/>
          <w:w w:val="105"/>
          <w:sz w:val="26"/>
          <w:szCs w:val="26"/>
        </w:rPr>
        <w:t>la</w:t>
      </w:r>
      <w:r w:rsidRPr="003719B1">
        <w:rPr>
          <w:rFonts w:ascii="Garamond" w:hAnsi="Garamond"/>
          <w:color w:val="181818"/>
          <w:spacing w:val="-24"/>
          <w:w w:val="105"/>
          <w:sz w:val="26"/>
          <w:szCs w:val="26"/>
        </w:rPr>
        <w:t xml:space="preserve"> </w:t>
      </w:r>
      <w:r w:rsidRPr="003719B1">
        <w:rPr>
          <w:rFonts w:ascii="Garamond" w:hAnsi="Garamond"/>
          <w:color w:val="181818"/>
          <w:w w:val="105"/>
          <w:sz w:val="26"/>
          <w:szCs w:val="26"/>
        </w:rPr>
        <w:t>politique</w:t>
      </w:r>
      <w:r w:rsidRPr="003719B1">
        <w:rPr>
          <w:rFonts w:ascii="Garamond" w:hAnsi="Garamond"/>
          <w:color w:val="181818"/>
          <w:spacing w:val="-23"/>
          <w:w w:val="105"/>
          <w:sz w:val="26"/>
          <w:szCs w:val="26"/>
        </w:rPr>
        <w:t xml:space="preserve"> </w:t>
      </w:r>
      <w:r w:rsidRPr="003719B1">
        <w:rPr>
          <w:rFonts w:ascii="Garamond" w:hAnsi="Garamond"/>
          <w:color w:val="181818"/>
          <w:w w:val="105"/>
          <w:sz w:val="26"/>
          <w:szCs w:val="26"/>
        </w:rPr>
        <w:t>en vigueur ;</w:t>
      </w:r>
    </w:p>
    <w:p w14:paraId="0FD9A7C4" w14:textId="36E91C9E" w:rsidR="00665E64" w:rsidRPr="003719B1" w:rsidRDefault="00665E64" w:rsidP="00665E64">
      <w:pPr>
        <w:pStyle w:val="Corpsdetexte"/>
        <w:spacing w:before="279" w:line="244" w:lineRule="auto"/>
        <w:ind w:left="109" w:right="119" w:firstLine="8"/>
        <w:rPr>
          <w:rFonts w:ascii="Garamond" w:hAnsi="Garamond"/>
          <w:sz w:val="26"/>
          <w:szCs w:val="26"/>
        </w:rPr>
      </w:pPr>
      <w:r w:rsidRPr="003719B1">
        <w:rPr>
          <w:rFonts w:ascii="Garamond" w:hAnsi="Garamond"/>
          <w:b/>
          <w:color w:val="1B1B1B"/>
          <w:w w:val="105"/>
          <w:sz w:val="26"/>
          <w:szCs w:val="26"/>
        </w:rPr>
        <w:t xml:space="preserve">PAR CES MOTIFS, IL EST PROPOSÉ </w:t>
      </w:r>
      <w:r w:rsidRPr="003719B1">
        <w:rPr>
          <w:rFonts w:ascii="Garamond" w:hAnsi="Garamond"/>
          <w:color w:val="1B1B1B"/>
          <w:w w:val="105"/>
          <w:sz w:val="26"/>
          <w:szCs w:val="26"/>
        </w:rPr>
        <w:t xml:space="preserve">par </w:t>
      </w:r>
      <w:r w:rsidRPr="003719B1">
        <w:rPr>
          <w:rFonts w:ascii="Garamond" w:hAnsi="Garamond"/>
          <w:color w:val="1B1B1B"/>
          <w:w w:val="95"/>
          <w:sz w:val="26"/>
          <w:szCs w:val="26"/>
        </w:rPr>
        <w:t xml:space="preserve">M. </w:t>
      </w:r>
      <w:r w:rsidRPr="003719B1">
        <w:rPr>
          <w:rFonts w:ascii="Garamond" w:hAnsi="Garamond"/>
          <w:color w:val="1B1B1B"/>
          <w:w w:val="105"/>
          <w:sz w:val="26"/>
          <w:szCs w:val="26"/>
        </w:rPr>
        <w:t xml:space="preserve">Guillaume Lavoie et résolu à </w:t>
      </w:r>
      <w:r w:rsidRPr="003719B1">
        <w:rPr>
          <w:rFonts w:ascii="Garamond" w:hAnsi="Garamond"/>
          <w:color w:val="181818"/>
          <w:w w:val="105"/>
          <w:sz w:val="26"/>
          <w:szCs w:val="26"/>
        </w:rPr>
        <w:t>l'unanimité des conseillers présents d'accorder une aide financière en don et en argent aux organisme</w:t>
      </w:r>
      <w:r w:rsidR="00B14EA8">
        <w:rPr>
          <w:rFonts w:ascii="Garamond" w:hAnsi="Garamond"/>
          <w:color w:val="181818"/>
          <w:w w:val="105"/>
          <w:sz w:val="26"/>
          <w:szCs w:val="26"/>
        </w:rPr>
        <w:t>s</w:t>
      </w:r>
      <w:r w:rsidRPr="003719B1">
        <w:rPr>
          <w:rFonts w:ascii="Garamond" w:hAnsi="Garamond"/>
          <w:color w:val="181818"/>
          <w:w w:val="105"/>
          <w:sz w:val="26"/>
          <w:szCs w:val="26"/>
        </w:rPr>
        <w:t xml:space="preserve"> suivants tel que soumis dans la politique en vigueur </w:t>
      </w:r>
      <w:r w:rsidRPr="003719B1">
        <w:rPr>
          <w:rFonts w:ascii="Garamond" w:hAnsi="Garamond"/>
          <w:color w:val="181818"/>
          <w:w w:val="95"/>
          <w:sz w:val="26"/>
          <w:szCs w:val="26"/>
        </w:rPr>
        <w:t>:</w:t>
      </w:r>
    </w:p>
    <w:p w14:paraId="2C05B2AA" w14:textId="77777777" w:rsidR="00665E64" w:rsidRPr="003719B1" w:rsidRDefault="00665E64" w:rsidP="00665E64">
      <w:pPr>
        <w:pStyle w:val="Corpsdetexte"/>
        <w:spacing w:before="8"/>
        <w:rPr>
          <w:rFonts w:ascii="Garamond" w:hAnsi="Garamond"/>
          <w:sz w:val="26"/>
          <w:szCs w:val="26"/>
        </w:rPr>
      </w:pPr>
    </w:p>
    <w:p w14:paraId="71A400E4" w14:textId="6E87BB25" w:rsidR="00665E64" w:rsidRPr="003719B1" w:rsidRDefault="00665E64" w:rsidP="00665E64">
      <w:pPr>
        <w:pStyle w:val="Paragraphedeliste"/>
        <w:widowControl w:val="0"/>
        <w:numPr>
          <w:ilvl w:val="0"/>
          <w:numId w:val="38"/>
        </w:numPr>
        <w:tabs>
          <w:tab w:val="left" w:pos="531"/>
          <w:tab w:val="left" w:pos="532"/>
        </w:tabs>
        <w:autoSpaceDE w:val="0"/>
        <w:autoSpaceDN w:val="0"/>
        <w:spacing w:before="0" w:line="240" w:lineRule="auto"/>
        <w:ind w:left="531" w:hanging="428"/>
        <w:rPr>
          <w:rFonts w:ascii="Garamond" w:hAnsi="Garamond"/>
          <w:color w:val="181818"/>
          <w:sz w:val="26"/>
          <w:szCs w:val="26"/>
          <w:lang w:val="en-CA"/>
        </w:rPr>
      </w:pPr>
      <w:r w:rsidRPr="003719B1">
        <w:rPr>
          <w:rFonts w:ascii="Garamond" w:hAnsi="Garamond"/>
          <w:color w:val="181818"/>
          <w:w w:val="115"/>
          <w:sz w:val="26"/>
          <w:szCs w:val="26"/>
          <w:lang w:val="en-CA"/>
        </w:rPr>
        <w:t xml:space="preserve">Hockey Côte-Nord (Hockey </w:t>
      </w:r>
      <w:proofErr w:type="spellStart"/>
      <w:r w:rsidRPr="003719B1">
        <w:rPr>
          <w:rFonts w:ascii="Garamond" w:hAnsi="Garamond"/>
          <w:color w:val="181818"/>
          <w:w w:val="115"/>
          <w:sz w:val="26"/>
          <w:szCs w:val="26"/>
          <w:lang w:val="en-CA"/>
        </w:rPr>
        <w:t>mineu</w:t>
      </w:r>
      <w:r w:rsidR="00B14EA8">
        <w:rPr>
          <w:rFonts w:ascii="Garamond" w:hAnsi="Garamond"/>
          <w:color w:val="181818"/>
          <w:w w:val="115"/>
          <w:sz w:val="26"/>
          <w:szCs w:val="26"/>
          <w:lang w:val="en-CA"/>
        </w:rPr>
        <w:t>r</w:t>
      </w:r>
      <w:proofErr w:type="spellEnd"/>
      <w:r w:rsidR="00B14EA8">
        <w:rPr>
          <w:rFonts w:ascii="Garamond" w:hAnsi="Garamond"/>
          <w:color w:val="181818"/>
          <w:w w:val="115"/>
          <w:sz w:val="26"/>
          <w:szCs w:val="26"/>
          <w:lang w:val="en-CA"/>
        </w:rPr>
        <w:t>)</w:t>
      </w:r>
      <w:proofErr w:type="gramStart"/>
      <w:r w:rsidRPr="003719B1">
        <w:rPr>
          <w:rFonts w:ascii="Garamond" w:hAnsi="Garamond"/>
          <w:color w:val="181818"/>
          <w:w w:val="115"/>
          <w:sz w:val="26"/>
          <w:szCs w:val="26"/>
          <w:lang w:val="en-CA"/>
        </w:rPr>
        <w:t>)</w:t>
      </w:r>
      <w:r w:rsidRPr="003719B1">
        <w:rPr>
          <w:rFonts w:ascii="Garamond" w:hAnsi="Garamond"/>
          <w:color w:val="181818"/>
          <w:spacing w:val="-40"/>
          <w:w w:val="115"/>
          <w:sz w:val="26"/>
          <w:szCs w:val="26"/>
          <w:lang w:val="en-CA"/>
        </w:rPr>
        <w:t xml:space="preserve"> </w:t>
      </w:r>
      <w:r w:rsidRPr="003719B1">
        <w:rPr>
          <w:rFonts w:ascii="Garamond" w:hAnsi="Garamond"/>
          <w:color w:val="181818"/>
          <w:w w:val="155"/>
          <w:sz w:val="26"/>
          <w:szCs w:val="26"/>
          <w:lang w:val="en-CA"/>
        </w:rPr>
        <w:t>;</w:t>
      </w:r>
      <w:proofErr w:type="gramEnd"/>
    </w:p>
    <w:p w14:paraId="3BC32290" w14:textId="77777777" w:rsidR="00665E64" w:rsidRPr="003719B1" w:rsidRDefault="00665E64" w:rsidP="00665E64">
      <w:pPr>
        <w:pStyle w:val="Paragraphedeliste"/>
        <w:widowControl w:val="0"/>
        <w:numPr>
          <w:ilvl w:val="0"/>
          <w:numId w:val="38"/>
        </w:numPr>
        <w:tabs>
          <w:tab w:val="left" w:pos="531"/>
          <w:tab w:val="left" w:pos="532"/>
        </w:tabs>
        <w:autoSpaceDE w:val="0"/>
        <w:autoSpaceDN w:val="0"/>
        <w:spacing w:before="55" w:line="240" w:lineRule="auto"/>
        <w:ind w:left="531" w:hanging="428"/>
        <w:rPr>
          <w:rFonts w:ascii="Garamond" w:hAnsi="Garamond"/>
          <w:color w:val="181818"/>
          <w:sz w:val="26"/>
          <w:szCs w:val="26"/>
        </w:rPr>
      </w:pPr>
      <w:r w:rsidRPr="003719B1">
        <w:rPr>
          <w:rFonts w:ascii="Garamond" w:hAnsi="Garamond"/>
          <w:color w:val="181818"/>
          <w:w w:val="115"/>
          <w:sz w:val="26"/>
          <w:szCs w:val="26"/>
        </w:rPr>
        <w:t>Club de hockey local</w:t>
      </w:r>
      <w:r w:rsidRPr="003719B1">
        <w:rPr>
          <w:rFonts w:ascii="Garamond" w:hAnsi="Garamond"/>
          <w:color w:val="181818"/>
          <w:spacing w:val="-34"/>
          <w:w w:val="115"/>
          <w:sz w:val="26"/>
          <w:szCs w:val="26"/>
        </w:rPr>
        <w:t xml:space="preserve"> </w:t>
      </w:r>
      <w:r w:rsidRPr="003719B1">
        <w:rPr>
          <w:rFonts w:ascii="Garamond" w:hAnsi="Garamond"/>
          <w:color w:val="181818"/>
          <w:w w:val="155"/>
          <w:sz w:val="26"/>
          <w:szCs w:val="26"/>
        </w:rPr>
        <w:t>;</w:t>
      </w:r>
    </w:p>
    <w:p w14:paraId="7094B0CB" w14:textId="77777777" w:rsidR="000C48E0" w:rsidRPr="003719B1" w:rsidRDefault="000C48E0" w:rsidP="006F17D5">
      <w:pPr>
        <w:jc w:val="both"/>
        <w:rPr>
          <w:rFonts w:ascii="Garamond" w:hAnsi="Garamond"/>
          <w:sz w:val="26"/>
          <w:szCs w:val="26"/>
        </w:rPr>
      </w:pPr>
    </w:p>
    <w:p w14:paraId="6A8D3F2F" w14:textId="63FBAAB2" w:rsidR="00665E64" w:rsidRPr="003719B1" w:rsidRDefault="00665E64" w:rsidP="00665E64">
      <w:pPr>
        <w:pStyle w:val="Paragraphedeliste"/>
        <w:widowControl w:val="0"/>
        <w:numPr>
          <w:ilvl w:val="0"/>
          <w:numId w:val="38"/>
        </w:numPr>
        <w:tabs>
          <w:tab w:val="left" w:pos="570"/>
          <w:tab w:val="left" w:pos="571"/>
        </w:tabs>
        <w:autoSpaceDE w:val="0"/>
        <w:autoSpaceDN w:val="0"/>
        <w:spacing w:before="216" w:line="240" w:lineRule="auto"/>
        <w:ind w:left="571" w:hanging="424"/>
        <w:rPr>
          <w:rFonts w:ascii="Garamond" w:hAnsi="Garamond"/>
          <w:color w:val="1D1D1D"/>
          <w:sz w:val="26"/>
          <w:szCs w:val="26"/>
          <w:lang w:val="fr-CA"/>
        </w:rPr>
      </w:pPr>
      <w:r w:rsidRPr="003719B1">
        <w:rPr>
          <w:rFonts w:ascii="Garamond" w:hAnsi="Garamond"/>
          <w:color w:val="1D1D1D"/>
          <w:sz w:val="26"/>
          <w:szCs w:val="26"/>
          <w:lang w:val="fr-CA"/>
        </w:rPr>
        <w:t xml:space="preserve">Club de patinage artistique </w:t>
      </w:r>
      <w:proofErr w:type="spellStart"/>
      <w:r w:rsidRPr="003719B1">
        <w:rPr>
          <w:rFonts w:ascii="Garamond" w:hAnsi="Garamond"/>
          <w:color w:val="1D1D1D"/>
          <w:sz w:val="26"/>
          <w:szCs w:val="26"/>
          <w:lang w:val="fr-CA"/>
        </w:rPr>
        <w:t>Esco</w:t>
      </w:r>
      <w:proofErr w:type="spellEnd"/>
      <w:r w:rsidRPr="003719B1">
        <w:rPr>
          <w:rFonts w:ascii="Garamond" w:hAnsi="Garamond"/>
          <w:color w:val="1D1D1D"/>
          <w:sz w:val="26"/>
          <w:szCs w:val="26"/>
          <w:lang w:val="fr-CA"/>
        </w:rPr>
        <w:t>-Pop</w:t>
      </w:r>
      <w:r w:rsidRPr="003719B1">
        <w:rPr>
          <w:rFonts w:ascii="Garamond" w:hAnsi="Garamond"/>
          <w:color w:val="1D1D1D"/>
          <w:spacing w:val="46"/>
          <w:sz w:val="26"/>
          <w:szCs w:val="26"/>
          <w:lang w:val="fr-CA"/>
        </w:rPr>
        <w:t xml:space="preserve"> </w:t>
      </w:r>
      <w:r w:rsidRPr="003719B1">
        <w:rPr>
          <w:rFonts w:ascii="Garamond" w:hAnsi="Garamond"/>
          <w:color w:val="1D1D1D"/>
          <w:sz w:val="26"/>
          <w:szCs w:val="26"/>
          <w:lang w:val="fr-CA"/>
        </w:rPr>
        <w:t>;</w:t>
      </w:r>
    </w:p>
    <w:p w14:paraId="47BDEF53" w14:textId="77777777" w:rsidR="00665E64" w:rsidRPr="003719B1" w:rsidRDefault="00665E64" w:rsidP="00665E64">
      <w:pPr>
        <w:pStyle w:val="Paragraphedeliste"/>
        <w:widowControl w:val="0"/>
        <w:numPr>
          <w:ilvl w:val="0"/>
          <w:numId w:val="38"/>
        </w:numPr>
        <w:tabs>
          <w:tab w:val="left" w:pos="570"/>
          <w:tab w:val="left" w:pos="571"/>
        </w:tabs>
        <w:autoSpaceDE w:val="0"/>
        <w:autoSpaceDN w:val="0"/>
        <w:spacing w:before="20" w:line="240" w:lineRule="auto"/>
        <w:ind w:left="571" w:hanging="424"/>
        <w:rPr>
          <w:rFonts w:ascii="Garamond" w:hAnsi="Garamond"/>
          <w:color w:val="1E1E1E"/>
          <w:sz w:val="26"/>
          <w:szCs w:val="26"/>
          <w:lang w:val="fr-CA"/>
        </w:rPr>
      </w:pPr>
      <w:r w:rsidRPr="003719B1">
        <w:rPr>
          <w:rFonts w:ascii="Garamond" w:hAnsi="Garamond"/>
          <w:color w:val="1E1E1E"/>
          <w:sz w:val="26"/>
          <w:szCs w:val="26"/>
          <w:lang w:val="fr-CA"/>
        </w:rPr>
        <w:t>Club de soccer Les Élans</w:t>
      </w:r>
      <w:r w:rsidRPr="003719B1">
        <w:rPr>
          <w:rFonts w:ascii="Garamond" w:hAnsi="Garamond"/>
          <w:color w:val="1E1E1E"/>
          <w:spacing w:val="-6"/>
          <w:sz w:val="26"/>
          <w:szCs w:val="26"/>
          <w:lang w:val="fr-CA"/>
        </w:rPr>
        <w:t xml:space="preserve"> </w:t>
      </w:r>
      <w:r w:rsidRPr="003719B1">
        <w:rPr>
          <w:rFonts w:ascii="Garamond" w:hAnsi="Garamond"/>
          <w:color w:val="1E1E1E"/>
          <w:sz w:val="26"/>
          <w:szCs w:val="26"/>
          <w:lang w:val="fr-CA"/>
        </w:rPr>
        <w:t>;</w:t>
      </w:r>
    </w:p>
    <w:p w14:paraId="5C9329A7" w14:textId="77777777" w:rsidR="00665E64" w:rsidRPr="003719B1" w:rsidRDefault="00665E64" w:rsidP="00665E64">
      <w:pPr>
        <w:pStyle w:val="Paragraphedeliste"/>
        <w:widowControl w:val="0"/>
        <w:numPr>
          <w:ilvl w:val="0"/>
          <w:numId w:val="38"/>
        </w:numPr>
        <w:tabs>
          <w:tab w:val="left" w:pos="570"/>
          <w:tab w:val="left" w:pos="571"/>
        </w:tabs>
        <w:autoSpaceDE w:val="0"/>
        <w:autoSpaceDN w:val="0"/>
        <w:spacing w:before="15" w:line="321" w:lineRule="exact"/>
        <w:ind w:left="571" w:hanging="429"/>
        <w:rPr>
          <w:rFonts w:ascii="Garamond" w:hAnsi="Garamond"/>
          <w:color w:val="1D1D1D"/>
          <w:sz w:val="26"/>
          <w:szCs w:val="26"/>
          <w:lang w:val="fr-CA"/>
        </w:rPr>
      </w:pPr>
      <w:r w:rsidRPr="003719B1">
        <w:rPr>
          <w:rFonts w:ascii="Garamond" w:hAnsi="Garamond"/>
          <w:color w:val="1D1D1D"/>
          <w:sz w:val="26"/>
          <w:szCs w:val="26"/>
          <w:lang w:val="fr-CA"/>
        </w:rPr>
        <w:t>Club de badminton Bleu et Or de Sacré-Cœur</w:t>
      </w:r>
      <w:r w:rsidRPr="003719B1">
        <w:rPr>
          <w:rFonts w:ascii="Garamond" w:hAnsi="Garamond"/>
          <w:color w:val="1D1D1D"/>
          <w:spacing w:val="8"/>
          <w:sz w:val="26"/>
          <w:szCs w:val="26"/>
          <w:lang w:val="fr-CA"/>
        </w:rPr>
        <w:t xml:space="preserve"> </w:t>
      </w:r>
      <w:r w:rsidRPr="003719B1">
        <w:rPr>
          <w:rFonts w:ascii="Garamond" w:hAnsi="Garamond"/>
          <w:color w:val="1D1D1D"/>
          <w:sz w:val="26"/>
          <w:szCs w:val="26"/>
          <w:lang w:val="fr-CA"/>
        </w:rPr>
        <w:t>;</w:t>
      </w:r>
    </w:p>
    <w:p w14:paraId="14B1D818" w14:textId="77777777" w:rsidR="00665E64" w:rsidRPr="003719B1" w:rsidRDefault="00665E64" w:rsidP="00665E64">
      <w:pPr>
        <w:pStyle w:val="Paragraphedeliste"/>
        <w:widowControl w:val="0"/>
        <w:numPr>
          <w:ilvl w:val="0"/>
          <w:numId w:val="38"/>
        </w:numPr>
        <w:tabs>
          <w:tab w:val="left" w:pos="587"/>
        </w:tabs>
        <w:autoSpaceDE w:val="0"/>
        <w:autoSpaceDN w:val="0"/>
        <w:spacing w:before="0" w:line="395" w:lineRule="exact"/>
        <w:ind w:left="587" w:hanging="440"/>
        <w:rPr>
          <w:rFonts w:ascii="Garamond" w:hAnsi="Garamond"/>
          <w:color w:val="1E1E1E"/>
          <w:sz w:val="26"/>
          <w:szCs w:val="26"/>
          <w:lang w:val="fr-CA"/>
        </w:rPr>
      </w:pPr>
      <w:r w:rsidRPr="003719B1">
        <w:rPr>
          <w:rFonts w:ascii="Garamond" w:hAnsi="Garamond"/>
          <w:color w:val="1E1E1E"/>
          <w:sz w:val="26"/>
          <w:szCs w:val="26"/>
          <w:lang w:val="fr-CA"/>
        </w:rPr>
        <w:t>École de musique A la portée du Fjord</w:t>
      </w:r>
      <w:r w:rsidRPr="003719B1">
        <w:rPr>
          <w:rFonts w:ascii="Garamond" w:hAnsi="Garamond"/>
          <w:color w:val="1E1E1E"/>
          <w:spacing w:val="26"/>
          <w:sz w:val="26"/>
          <w:szCs w:val="26"/>
          <w:lang w:val="fr-CA"/>
        </w:rPr>
        <w:t xml:space="preserve"> </w:t>
      </w:r>
      <w:r w:rsidRPr="003719B1">
        <w:rPr>
          <w:rFonts w:ascii="Garamond" w:hAnsi="Garamond"/>
          <w:color w:val="1E1E1E"/>
          <w:sz w:val="26"/>
          <w:szCs w:val="26"/>
          <w:lang w:val="fr-CA"/>
        </w:rPr>
        <w:t>;</w:t>
      </w:r>
    </w:p>
    <w:p w14:paraId="05BBBDD4" w14:textId="77777777" w:rsidR="00665E64" w:rsidRPr="003719B1" w:rsidRDefault="00665E64" w:rsidP="00665E64">
      <w:pPr>
        <w:pStyle w:val="Paragraphedeliste"/>
        <w:widowControl w:val="0"/>
        <w:numPr>
          <w:ilvl w:val="0"/>
          <w:numId w:val="38"/>
        </w:numPr>
        <w:tabs>
          <w:tab w:val="left" w:pos="566"/>
          <w:tab w:val="left" w:pos="567"/>
        </w:tabs>
        <w:autoSpaceDE w:val="0"/>
        <w:autoSpaceDN w:val="0"/>
        <w:spacing w:before="0" w:line="240" w:lineRule="auto"/>
        <w:ind w:left="566" w:hanging="425"/>
        <w:rPr>
          <w:rFonts w:ascii="Garamond" w:hAnsi="Garamond"/>
          <w:color w:val="1E1E1E"/>
          <w:sz w:val="26"/>
          <w:szCs w:val="26"/>
        </w:rPr>
      </w:pPr>
      <w:r w:rsidRPr="003719B1">
        <w:rPr>
          <w:rFonts w:ascii="Garamond" w:hAnsi="Garamond"/>
          <w:color w:val="1E1E1E"/>
          <w:sz w:val="26"/>
          <w:szCs w:val="26"/>
        </w:rPr>
        <w:t>Comité action jeunesse</w:t>
      </w:r>
      <w:r w:rsidRPr="003719B1">
        <w:rPr>
          <w:rFonts w:ascii="Garamond" w:hAnsi="Garamond"/>
          <w:color w:val="1E1E1E"/>
          <w:spacing w:val="29"/>
          <w:sz w:val="26"/>
          <w:szCs w:val="26"/>
        </w:rPr>
        <w:t xml:space="preserve"> </w:t>
      </w:r>
      <w:r w:rsidRPr="003719B1">
        <w:rPr>
          <w:rFonts w:ascii="Garamond" w:hAnsi="Garamond"/>
          <w:color w:val="1E1E1E"/>
          <w:sz w:val="26"/>
          <w:szCs w:val="26"/>
        </w:rPr>
        <w:t>;</w:t>
      </w:r>
    </w:p>
    <w:p w14:paraId="0E6E2ED5" w14:textId="77777777" w:rsidR="00665E64" w:rsidRPr="003719B1" w:rsidRDefault="00665E64" w:rsidP="00665E64">
      <w:pPr>
        <w:pStyle w:val="Corpsdetexte"/>
        <w:rPr>
          <w:rFonts w:ascii="Garamond" w:hAnsi="Garamond"/>
          <w:sz w:val="26"/>
          <w:szCs w:val="26"/>
        </w:rPr>
      </w:pPr>
    </w:p>
    <w:p w14:paraId="3407596D" w14:textId="15682DCB" w:rsidR="00665E64" w:rsidRPr="003719B1" w:rsidRDefault="00665E64" w:rsidP="00665E64">
      <w:pPr>
        <w:spacing w:line="223" w:lineRule="auto"/>
        <w:ind w:left="128" w:firstLine="9"/>
        <w:rPr>
          <w:rFonts w:ascii="Garamond" w:hAnsi="Garamond"/>
          <w:sz w:val="26"/>
          <w:szCs w:val="26"/>
        </w:rPr>
      </w:pPr>
      <w:r w:rsidRPr="003719B1">
        <w:rPr>
          <w:rFonts w:ascii="Garamond" w:hAnsi="Garamond"/>
          <w:b/>
          <w:color w:val="1D1D1D"/>
          <w:sz w:val="26"/>
          <w:szCs w:val="26"/>
        </w:rPr>
        <w:t xml:space="preserve">IL EST </w:t>
      </w:r>
      <w:r w:rsidR="00B14EA8">
        <w:rPr>
          <w:rFonts w:ascii="Garamond" w:hAnsi="Garamond"/>
          <w:b/>
          <w:color w:val="1D1D1D"/>
          <w:sz w:val="26"/>
          <w:szCs w:val="26"/>
        </w:rPr>
        <w:t>É</w:t>
      </w:r>
      <w:r w:rsidRPr="003719B1">
        <w:rPr>
          <w:rFonts w:ascii="Garamond" w:hAnsi="Garamond"/>
          <w:b/>
          <w:color w:val="1D1D1D"/>
          <w:sz w:val="26"/>
          <w:szCs w:val="26"/>
        </w:rPr>
        <w:t>GALEMENT R</w:t>
      </w:r>
      <w:r w:rsidR="00B14EA8">
        <w:rPr>
          <w:rFonts w:ascii="Garamond" w:hAnsi="Garamond"/>
          <w:b/>
          <w:color w:val="1D1D1D"/>
          <w:sz w:val="26"/>
          <w:szCs w:val="26"/>
        </w:rPr>
        <w:t>É</w:t>
      </w:r>
      <w:r w:rsidRPr="003719B1">
        <w:rPr>
          <w:rFonts w:ascii="Garamond" w:hAnsi="Garamond"/>
          <w:b/>
          <w:color w:val="1D1D1D"/>
          <w:sz w:val="26"/>
          <w:szCs w:val="26"/>
        </w:rPr>
        <w:t xml:space="preserve">SOLU QUE </w:t>
      </w:r>
      <w:r w:rsidRPr="003719B1">
        <w:rPr>
          <w:rFonts w:ascii="Garamond" w:hAnsi="Garamond"/>
          <w:color w:val="1D1D1D"/>
          <w:sz w:val="26"/>
          <w:szCs w:val="26"/>
        </w:rPr>
        <w:t>les organismes devront s'être conformé</w:t>
      </w:r>
      <w:r w:rsidR="00B14EA8">
        <w:rPr>
          <w:rFonts w:ascii="Garamond" w:hAnsi="Garamond"/>
          <w:color w:val="1D1D1D"/>
          <w:sz w:val="26"/>
          <w:szCs w:val="26"/>
        </w:rPr>
        <w:t>s</w:t>
      </w:r>
      <w:r w:rsidRPr="003719B1">
        <w:rPr>
          <w:rFonts w:ascii="Garamond" w:hAnsi="Garamond"/>
          <w:color w:val="1D1D1D"/>
          <w:sz w:val="26"/>
          <w:szCs w:val="26"/>
        </w:rPr>
        <w:t xml:space="preserve"> aux exigences de la politique en vigueur.</w:t>
      </w:r>
    </w:p>
    <w:p w14:paraId="3ACFCC4D" w14:textId="78E7AB99" w:rsidR="005E2752" w:rsidRPr="003719B1" w:rsidRDefault="005E2752" w:rsidP="006F17D5">
      <w:pPr>
        <w:jc w:val="both"/>
        <w:rPr>
          <w:rFonts w:ascii="Garamond" w:hAnsi="Garamond"/>
          <w:sz w:val="26"/>
          <w:szCs w:val="26"/>
        </w:rPr>
      </w:pPr>
    </w:p>
    <w:p w14:paraId="6AAF0118" w14:textId="48D05E75" w:rsidR="005E2752" w:rsidRPr="003719B1" w:rsidRDefault="005E2752" w:rsidP="006F17D5">
      <w:pPr>
        <w:jc w:val="both"/>
        <w:rPr>
          <w:rFonts w:ascii="Garamond" w:hAnsi="Garamond"/>
          <w:sz w:val="26"/>
          <w:szCs w:val="26"/>
        </w:rPr>
      </w:pPr>
    </w:p>
    <w:p w14:paraId="43B99B38" w14:textId="77777777" w:rsidR="00AC2180" w:rsidRPr="003719B1" w:rsidRDefault="00AC2180" w:rsidP="00AC2180">
      <w:pPr>
        <w:keepNext/>
        <w:spacing w:before="240" w:after="60" w:line="360" w:lineRule="auto"/>
        <w:jc w:val="center"/>
        <w:outlineLvl w:val="2"/>
        <w:rPr>
          <w:rFonts w:ascii="Garamond" w:eastAsiaTheme="majorEastAsia" w:hAnsi="Garamond" w:cstheme="majorBidi"/>
          <w:bCs/>
          <w:sz w:val="26"/>
          <w:szCs w:val="26"/>
          <w:u w:val="single"/>
          <w:lang w:val="fr-FR" w:eastAsia="en-US"/>
        </w:rPr>
      </w:pPr>
      <w:r w:rsidRPr="003719B1">
        <w:rPr>
          <w:rFonts w:ascii="Garamond" w:eastAsiaTheme="majorEastAsia" w:hAnsi="Garamond" w:cstheme="majorBidi"/>
          <w:bCs/>
          <w:sz w:val="26"/>
          <w:szCs w:val="26"/>
          <w:u w:val="single"/>
          <w:lang w:val="fr-FR" w:eastAsia="en-US"/>
        </w:rPr>
        <w:t>RÉSOLUTION 2022-02-69</w:t>
      </w:r>
    </w:p>
    <w:p w14:paraId="428489A9" w14:textId="77777777" w:rsidR="00AC2180" w:rsidRPr="003719B1" w:rsidRDefault="00AC2180" w:rsidP="00AC2180">
      <w:pPr>
        <w:jc w:val="center"/>
        <w:rPr>
          <w:rFonts w:ascii="Garamond" w:hAnsi="Garamond" w:cs="Arial"/>
          <w:b/>
          <w:sz w:val="26"/>
          <w:szCs w:val="26"/>
        </w:rPr>
      </w:pPr>
      <w:r w:rsidRPr="003719B1">
        <w:rPr>
          <w:rFonts w:ascii="Garamond" w:hAnsi="Garamond" w:cs="Arial"/>
          <w:b/>
          <w:sz w:val="26"/>
          <w:szCs w:val="26"/>
        </w:rPr>
        <w:t xml:space="preserve">Achat matériel de camp de jour </w:t>
      </w:r>
    </w:p>
    <w:p w14:paraId="71A1FBD2" w14:textId="77777777" w:rsidR="00AC2180" w:rsidRPr="003719B1" w:rsidRDefault="00AC2180" w:rsidP="00AC2180">
      <w:pPr>
        <w:jc w:val="center"/>
        <w:rPr>
          <w:rFonts w:ascii="Garamond" w:hAnsi="Garamond" w:cs="Arial"/>
          <w:b/>
          <w:sz w:val="26"/>
          <w:szCs w:val="26"/>
        </w:rPr>
      </w:pPr>
    </w:p>
    <w:p w14:paraId="6E46A8EA" w14:textId="77777777" w:rsidR="00AC2180" w:rsidRPr="003719B1" w:rsidRDefault="00AC2180" w:rsidP="00AC2180">
      <w:pPr>
        <w:jc w:val="both"/>
        <w:rPr>
          <w:rFonts w:ascii="Garamond" w:eastAsiaTheme="majorEastAsia" w:hAnsi="Garamond" w:cs="Arial"/>
          <w:sz w:val="26"/>
          <w:szCs w:val="26"/>
          <w:lang w:val="fr-FR" w:eastAsia="en-US"/>
        </w:rPr>
      </w:pPr>
      <w:r w:rsidRPr="003719B1">
        <w:rPr>
          <w:rFonts w:ascii="Garamond" w:eastAsiaTheme="majorEastAsia" w:hAnsi="Garamond" w:cs="Arial"/>
          <w:b/>
          <w:sz w:val="26"/>
          <w:szCs w:val="26"/>
          <w:lang w:val="fr-FR" w:eastAsia="en-US"/>
        </w:rPr>
        <w:t>CONSIDÉRANT QUE</w:t>
      </w:r>
      <w:r w:rsidRPr="003719B1">
        <w:rPr>
          <w:rFonts w:ascii="Garamond" w:eastAsiaTheme="majorEastAsia" w:hAnsi="Garamond" w:cs="Arial"/>
          <w:sz w:val="26"/>
          <w:szCs w:val="26"/>
          <w:lang w:val="fr-FR" w:eastAsia="en-US"/>
        </w:rPr>
        <w:t xml:space="preserve"> la Municipalité de Sacré-Cœur offre un camp de jour chaque année ; </w:t>
      </w:r>
    </w:p>
    <w:p w14:paraId="27CAFC24" w14:textId="77777777" w:rsidR="00AC2180" w:rsidRPr="003719B1" w:rsidRDefault="00AC2180" w:rsidP="00AC2180">
      <w:pPr>
        <w:jc w:val="both"/>
        <w:rPr>
          <w:rFonts w:ascii="Garamond" w:eastAsiaTheme="majorEastAsia" w:hAnsi="Garamond" w:cs="Arial"/>
          <w:sz w:val="26"/>
          <w:szCs w:val="26"/>
          <w:lang w:val="fr-FR" w:eastAsia="en-US"/>
        </w:rPr>
      </w:pPr>
    </w:p>
    <w:p w14:paraId="3137B08B" w14:textId="77777777" w:rsidR="00AC2180" w:rsidRPr="003719B1" w:rsidRDefault="00AC2180" w:rsidP="00AC2180">
      <w:pPr>
        <w:jc w:val="both"/>
        <w:rPr>
          <w:rFonts w:ascii="Garamond" w:eastAsiaTheme="majorEastAsia" w:hAnsi="Garamond" w:cs="Arial"/>
          <w:sz w:val="26"/>
          <w:szCs w:val="26"/>
          <w:lang w:val="fr-FR" w:eastAsia="en-US"/>
        </w:rPr>
      </w:pPr>
      <w:r w:rsidRPr="003719B1">
        <w:rPr>
          <w:rFonts w:ascii="Garamond" w:eastAsiaTheme="majorEastAsia" w:hAnsi="Garamond" w:cs="Arial"/>
          <w:b/>
          <w:sz w:val="26"/>
          <w:szCs w:val="26"/>
          <w:lang w:val="fr-FR" w:eastAsia="en-US"/>
        </w:rPr>
        <w:t>CONSIDÉRANT QUE</w:t>
      </w:r>
      <w:r w:rsidRPr="003719B1">
        <w:rPr>
          <w:rFonts w:ascii="Garamond" w:eastAsiaTheme="majorEastAsia" w:hAnsi="Garamond" w:cs="Arial"/>
          <w:sz w:val="26"/>
          <w:szCs w:val="26"/>
          <w:lang w:val="fr-FR" w:eastAsia="en-US"/>
        </w:rPr>
        <w:t xml:space="preserve"> le camp de jour a besoin de matériel adéquat pour faire des activités créatives, sportives et de loisirs, ainsi que pour les enfants à besoins particuliers ;</w:t>
      </w:r>
    </w:p>
    <w:p w14:paraId="407C9891" w14:textId="77777777" w:rsidR="00AC2180" w:rsidRPr="003719B1" w:rsidRDefault="00AC2180" w:rsidP="00AC2180">
      <w:pPr>
        <w:jc w:val="both"/>
        <w:rPr>
          <w:rFonts w:ascii="Garamond" w:eastAsiaTheme="majorEastAsia" w:hAnsi="Garamond" w:cs="Arial"/>
          <w:sz w:val="26"/>
          <w:szCs w:val="26"/>
          <w:lang w:val="fr-FR" w:eastAsia="en-US"/>
        </w:rPr>
      </w:pPr>
    </w:p>
    <w:p w14:paraId="06F5C4E0" w14:textId="77777777" w:rsidR="00AC2180" w:rsidRPr="003719B1" w:rsidRDefault="00AC2180" w:rsidP="00AC2180">
      <w:pPr>
        <w:jc w:val="both"/>
        <w:rPr>
          <w:rFonts w:ascii="Garamond" w:eastAsiaTheme="majorEastAsia" w:hAnsi="Garamond" w:cs="Arial"/>
          <w:sz w:val="26"/>
          <w:szCs w:val="26"/>
          <w:lang w:val="fr-FR" w:eastAsia="en-US"/>
        </w:rPr>
      </w:pPr>
      <w:r w:rsidRPr="003719B1">
        <w:rPr>
          <w:rFonts w:ascii="Garamond" w:eastAsiaTheme="majorEastAsia" w:hAnsi="Garamond" w:cs="Arial"/>
          <w:b/>
          <w:bCs/>
          <w:sz w:val="26"/>
          <w:szCs w:val="26"/>
          <w:lang w:val="fr-FR" w:eastAsia="en-US"/>
        </w:rPr>
        <w:t>CONSIDÉRANT QUE</w:t>
      </w:r>
      <w:r w:rsidRPr="003719B1">
        <w:rPr>
          <w:rFonts w:ascii="Garamond" w:eastAsiaTheme="majorEastAsia" w:hAnsi="Garamond" w:cs="Arial"/>
          <w:sz w:val="26"/>
          <w:szCs w:val="26"/>
          <w:lang w:val="fr-FR" w:eastAsia="en-US"/>
        </w:rPr>
        <w:t xml:space="preserve"> l’acquisition du matériel est estimée à 2 139,16 $ taxes non incluses ; </w:t>
      </w:r>
    </w:p>
    <w:p w14:paraId="1D8E82D2" w14:textId="77777777" w:rsidR="00AC2180" w:rsidRPr="003719B1" w:rsidRDefault="00AC2180" w:rsidP="00AC2180">
      <w:pPr>
        <w:jc w:val="both"/>
        <w:rPr>
          <w:rFonts w:ascii="Garamond" w:eastAsiaTheme="majorEastAsia" w:hAnsi="Garamond" w:cs="Arial"/>
          <w:sz w:val="26"/>
          <w:szCs w:val="26"/>
          <w:lang w:val="fr-FR" w:eastAsia="en-US"/>
        </w:rPr>
      </w:pPr>
    </w:p>
    <w:p w14:paraId="7F3D63AA" w14:textId="77777777" w:rsidR="00AC2180" w:rsidRPr="003719B1" w:rsidRDefault="00AC2180" w:rsidP="00AC2180">
      <w:pPr>
        <w:jc w:val="both"/>
        <w:rPr>
          <w:rFonts w:ascii="Garamond" w:eastAsiaTheme="majorEastAsia" w:hAnsi="Garamond" w:cs="Arial"/>
          <w:sz w:val="26"/>
          <w:szCs w:val="26"/>
          <w:lang w:val="fr-FR" w:eastAsia="en-US"/>
        </w:rPr>
      </w:pPr>
      <w:r w:rsidRPr="003719B1">
        <w:rPr>
          <w:rFonts w:ascii="Garamond" w:eastAsiaTheme="majorEastAsia" w:hAnsi="Garamond" w:cs="Arial"/>
          <w:b/>
          <w:sz w:val="26"/>
          <w:szCs w:val="26"/>
          <w:lang w:val="fr-FR" w:eastAsia="en-US"/>
        </w:rPr>
        <w:t>PAR CES MOTIFS, IL EST PROPOSÉ</w:t>
      </w:r>
      <w:r w:rsidRPr="003719B1">
        <w:rPr>
          <w:rFonts w:ascii="Garamond" w:eastAsiaTheme="majorEastAsia" w:hAnsi="Garamond" w:cs="Arial"/>
          <w:sz w:val="26"/>
          <w:szCs w:val="26"/>
          <w:lang w:val="fr-FR" w:eastAsia="en-US"/>
        </w:rPr>
        <w:t xml:space="preserve"> par M</w:t>
      </w:r>
      <w:r w:rsidRPr="003719B1">
        <w:rPr>
          <w:rFonts w:ascii="Garamond" w:eastAsiaTheme="majorEastAsia" w:hAnsi="Garamond" w:cs="Arial"/>
          <w:sz w:val="26"/>
          <w:szCs w:val="26"/>
          <w:vertAlign w:val="superscript"/>
          <w:lang w:val="fr-FR" w:eastAsia="en-US"/>
        </w:rPr>
        <w:t>me</w:t>
      </w:r>
      <w:r w:rsidRPr="003719B1">
        <w:rPr>
          <w:rFonts w:ascii="Garamond" w:eastAsiaTheme="majorEastAsia" w:hAnsi="Garamond" w:cs="Arial"/>
          <w:sz w:val="26"/>
          <w:szCs w:val="26"/>
          <w:lang w:val="fr-FR" w:eastAsia="en-US"/>
        </w:rPr>
        <w:t xml:space="preserve"> Valérie Dufour et résolu à l’unanimité des conseillers présents, de faire l’achat de matériel supplémentaire pour le camp de jour, et pour les enfants à besoins particuliers au montant de 2 459,50 $ taxes incluses ; le coût étant approprié à même le budget régulier 2022. </w:t>
      </w:r>
    </w:p>
    <w:p w14:paraId="7CC488A4" w14:textId="7E1A5290" w:rsidR="00665E64" w:rsidRPr="003719B1" w:rsidRDefault="00665E64" w:rsidP="006F17D5">
      <w:pPr>
        <w:jc w:val="both"/>
        <w:rPr>
          <w:rFonts w:ascii="Garamond" w:hAnsi="Garamond"/>
          <w:sz w:val="26"/>
          <w:szCs w:val="26"/>
          <w:lang w:val="fr-FR"/>
        </w:rPr>
      </w:pPr>
    </w:p>
    <w:p w14:paraId="52DE6508" w14:textId="38D6D486" w:rsidR="00AC2180" w:rsidRPr="003719B1" w:rsidRDefault="00AC2180" w:rsidP="006F17D5">
      <w:pPr>
        <w:jc w:val="both"/>
        <w:rPr>
          <w:rFonts w:ascii="Garamond" w:hAnsi="Garamond"/>
          <w:sz w:val="26"/>
          <w:szCs w:val="26"/>
          <w:lang w:val="fr-FR"/>
        </w:rPr>
      </w:pPr>
    </w:p>
    <w:p w14:paraId="24A3F2BF" w14:textId="34E1F16E" w:rsidR="00AC2180" w:rsidRPr="003719B1" w:rsidRDefault="005C1FC3" w:rsidP="006F17D5">
      <w:pPr>
        <w:jc w:val="both"/>
        <w:rPr>
          <w:rFonts w:ascii="Garamond" w:hAnsi="Garamond"/>
          <w:b/>
          <w:bCs/>
          <w:sz w:val="26"/>
          <w:szCs w:val="26"/>
          <w:lang w:val="fr-FR"/>
        </w:rPr>
      </w:pPr>
      <w:r w:rsidRPr="003719B1">
        <w:rPr>
          <w:rFonts w:ascii="Garamond" w:hAnsi="Garamond"/>
          <w:b/>
          <w:bCs/>
          <w:sz w:val="26"/>
          <w:szCs w:val="26"/>
          <w:lang w:val="fr-FR"/>
        </w:rPr>
        <w:t>Santé et bien-être :</w:t>
      </w:r>
    </w:p>
    <w:p w14:paraId="5DEF3FF6" w14:textId="1055FCD2" w:rsidR="00634827" w:rsidRPr="003719B1" w:rsidRDefault="00634827" w:rsidP="006F17D5">
      <w:pPr>
        <w:jc w:val="both"/>
        <w:rPr>
          <w:rFonts w:ascii="Garamond" w:hAnsi="Garamond"/>
          <w:sz w:val="26"/>
          <w:szCs w:val="26"/>
        </w:rPr>
      </w:pPr>
    </w:p>
    <w:p w14:paraId="4DD0C301" w14:textId="0271713E" w:rsidR="00634827" w:rsidRPr="003719B1" w:rsidRDefault="00634827" w:rsidP="006F17D5">
      <w:pPr>
        <w:jc w:val="both"/>
        <w:rPr>
          <w:rFonts w:ascii="Garamond" w:hAnsi="Garamond"/>
          <w:sz w:val="26"/>
          <w:szCs w:val="26"/>
        </w:rPr>
      </w:pPr>
    </w:p>
    <w:p w14:paraId="40A68373" w14:textId="028DFBAE" w:rsidR="00BB6334" w:rsidRPr="003719B1" w:rsidRDefault="00BB6334" w:rsidP="00BB6334">
      <w:pPr>
        <w:tabs>
          <w:tab w:val="left" w:pos="567"/>
          <w:tab w:val="left" w:pos="851"/>
        </w:tabs>
        <w:jc w:val="center"/>
        <w:rPr>
          <w:rFonts w:ascii="Garamond" w:hAnsi="Garamond" w:cs="Arial"/>
          <w:bCs/>
          <w:sz w:val="26"/>
          <w:szCs w:val="26"/>
          <w:u w:val="single"/>
        </w:rPr>
      </w:pPr>
      <w:r w:rsidRPr="003719B1">
        <w:rPr>
          <w:rFonts w:ascii="Garamond" w:hAnsi="Garamond" w:cs="Arial"/>
          <w:bCs/>
          <w:sz w:val="26"/>
          <w:szCs w:val="26"/>
          <w:u w:val="single"/>
        </w:rPr>
        <w:t xml:space="preserve">Résolution 2022-02 </w:t>
      </w:r>
      <w:r w:rsidR="00787287">
        <w:rPr>
          <w:rFonts w:ascii="Garamond" w:hAnsi="Garamond" w:cs="Arial"/>
          <w:bCs/>
          <w:sz w:val="26"/>
          <w:szCs w:val="26"/>
          <w:u w:val="single"/>
        </w:rPr>
        <w:t>-70</w:t>
      </w:r>
    </w:p>
    <w:p w14:paraId="4F0DAD11" w14:textId="77777777" w:rsidR="00BB6334" w:rsidRPr="003719B1" w:rsidRDefault="00BB6334" w:rsidP="00BB6334">
      <w:pPr>
        <w:tabs>
          <w:tab w:val="left" w:pos="567"/>
          <w:tab w:val="left" w:pos="851"/>
        </w:tabs>
        <w:jc w:val="center"/>
        <w:rPr>
          <w:rFonts w:ascii="Garamond" w:hAnsi="Garamond" w:cs="Arial"/>
          <w:bCs/>
          <w:sz w:val="26"/>
          <w:szCs w:val="26"/>
          <w:u w:val="single"/>
        </w:rPr>
      </w:pPr>
    </w:p>
    <w:p w14:paraId="5AB53A4B" w14:textId="77777777" w:rsidR="00BB6334" w:rsidRPr="003719B1" w:rsidRDefault="00BB6334" w:rsidP="00BB6334">
      <w:pPr>
        <w:jc w:val="center"/>
        <w:rPr>
          <w:rFonts w:ascii="Garamond" w:hAnsi="Garamond" w:cstheme="minorHAnsi"/>
          <w:b/>
          <w:bCs/>
          <w:i/>
          <w:noProof/>
          <w:sz w:val="26"/>
          <w:szCs w:val="26"/>
        </w:rPr>
      </w:pPr>
      <w:r w:rsidRPr="003719B1">
        <w:rPr>
          <w:rFonts w:ascii="Garamond" w:hAnsi="Garamond" w:cstheme="minorHAnsi"/>
          <w:b/>
          <w:bCs/>
          <w:noProof/>
          <w:sz w:val="26"/>
          <w:szCs w:val="26"/>
        </w:rPr>
        <w:t xml:space="preserve">Proclamation de la première </w:t>
      </w:r>
      <w:r w:rsidRPr="003719B1">
        <w:rPr>
          <w:rFonts w:ascii="Garamond" w:hAnsi="Garamond" w:cstheme="minorHAnsi"/>
          <w:b/>
          <w:bCs/>
          <w:i/>
          <w:noProof/>
          <w:sz w:val="26"/>
          <w:szCs w:val="26"/>
        </w:rPr>
        <w:t xml:space="preserve">Journée nationale de promotion </w:t>
      </w:r>
    </w:p>
    <w:p w14:paraId="758A3645" w14:textId="77777777" w:rsidR="00BB6334" w:rsidRPr="003719B1" w:rsidRDefault="00BB6334" w:rsidP="00BB6334">
      <w:pPr>
        <w:jc w:val="center"/>
        <w:rPr>
          <w:rFonts w:ascii="Garamond" w:hAnsi="Garamond" w:cstheme="minorHAnsi"/>
          <w:b/>
          <w:bCs/>
          <w:noProof/>
          <w:sz w:val="26"/>
          <w:szCs w:val="26"/>
        </w:rPr>
      </w:pPr>
      <w:r w:rsidRPr="003719B1">
        <w:rPr>
          <w:rFonts w:ascii="Garamond" w:hAnsi="Garamond" w:cstheme="minorHAnsi"/>
          <w:b/>
          <w:bCs/>
          <w:i/>
          <w:noProof/>
          <w:sz w:val="26"/>
          <w:szCs w:val="26"/>
        </w:rPr>
        <w:t>de la santé mentale positive</w:t>
      </w:r>
      <w:r w:rsidRPr="003719B1">
        <w:rPr>
          <w:rFonts w:ascii="Garamond" w:hAnsi="Garamond" w:cstheme="minorHAnsi"/>
          <w:b/>
          <w:bCs/>
          <w:noProof/>
          <w:sz w:val="26"/>
          <w:szCs w:val="26"/>
        </w:rPr>
        <w:t xml:space="preserve"> le 13 mars 2022</w:t>
      </w:r>
    </w:p>
    <w:p w14:paraId="5250EBE7" w14:textId="77777777" w:rsidR="00BB6334" w:rsidRPr="003719B1" w:rsidRDefault="00BB6334" w:rsidP="00BB6334">
      <w:pPr>
        <w:pStyle w:val="Default"/>
        <w:jc w:val="both"/>
        <w:rPr>
          <w:rFonts w:ascii="Garamond" w:hAnsi="Garamond" w:cstheme="minorHAnsi"/>
          <w:b/>
          <w:bCs/>
          <w:sz w:val="26"/>
          <w:szCs w:val="26"/>
        </w:rPr>
      </w:pPr>
    </w:p>
    <w:p w14:paraId="0576DA0F" w14:textId="77777777" w:rsidR="00BB6334" w:rsidRPr="003719B1" w:rsidRDefault="00BB6334" w:rsidP="00BB6334">
      <w:pPr>
        <w:pStyle w:val="Default"/>
        <w:jc w:val="both"/>
        <w:rPr>
          <w:rFonts w:ascii="Garamond" w:hAnsi="Garamond" w:cstheme="minorHAnsi"/>
          <w:sz w:val="26"/>
          <w:szCs w:val="26"/>
        </w:rPr>
      </w:pPr>
      <w:r w:rsidRPr="003719B1">
        <w:rPr>
          <w:rFonts w:ascii="Garamond" w:hAnsi="Garamond" w:cstheme="minorHAnsi"/>
          <w:b/>
          <w:bCs/>
          <w:sz w:val="26"/>
          <w:szCs w:val="26"/>
        </w:rPr>
        <w:t>Considérant que</w:t>
      </w:r>
      <w:r w:rsidRPr="003719B1">
        <w:rPr>
          <w:rFonts w:ascii="Garamond" w:hAnsi="Garamond" w:cstheme="minorHAnsi"/>
          <w:sz w:val="26"/>
          <w:szCs w:val="26"/>
        </w:rPr>
        <w:t xml:space="preserve"> le 13 mars 2022 est la première </w:t>
      </w:r>
      <w:r w:rsidRPr="003719B1">
        <w:rPr>
          <w:rFonts w:ascii="Garamond" w:hAnsi="Garamond" w:cstheme="minorHAnsi"/>
          <w:bCs/>
          <w:i/>
          <w:sz w:val="26"/>
          <w:szCs w:val="26"/>
        </w:rPr>
        <w:t>Journée nationale de la promotion de la santé mentale</w:t>
      </w:r>
      <w:r w:rsidRPr="003719B1">
        <w:rPr>
          <w:rFonts w:ascii="Garamond" w:hAnsi="Garamond" w:cstheme="minorHAnsi"/>
          <w:i/>
          <w:sz w:val="26"/>
          <w:szCs w:val="26"/>
        </w:rPr>
        <w:t xml:space="preserve"> </w:t>
      </w:r>
      <w:r w:rsidRPr="003719B1">
        <w:rPr>
          <w:rFonts w:ascii="Garamond" w:hAnsi="Garamond" w:cstheme="minorHAnsi"/>
          <w:bCs/>
          <w:i/>
          <w:sz w:val="26"/>
          <w:szCs w:val="26"/>
        </w:rPr>
        <w:t>positive</w:t>
      </w:r>
      <w:r w:rsidRPr="003719B1">
        <w:rPr>
          <w:rFonts w:ascii="Garamond" w:hAnsi="Garamond" w:cstheme="minorHAnsi"/>
          <w:sz w:val="26"/>
          <w:szCs w:val="26"/>
        </w:rPr>
        <w:t>;</w:t>
      </w:r>
    </w:p>
    <w:p w14:paraId="3B981C75" w14:textId="77777777" w:rsidR="00BB6334" w:rsidRPr="003719B1" w:rsidRDefault="00BB6334" w:rsidP="00BB6334">
      <w:pPr>
        <w:jc w:val="both"/>
        <w:rPr>
          <w:rFonts w:ascii="Garamond" w:hAnsi="Garamond" w:cstheme="minorHAnsi"/>
          <w:b/>
          <w:bCs/>
          <w:sz w:val="26"/>
          <w:szCs w:val="26"/>
        </w:rPr>
      </w:pPr>
    </w:p>
    <w:p w14:paraId="55889862" w14:textId="77777777" w:rsidR="00BB6334" w:rsidRPr="003719B1" w:rsidRDefault="00BB6334" w:rsidP="00BB6334">
      <w:pPr>
        <w:jc w:val="both"/>
        <w:rPr>
          <w:rFonts w:ascii="Garamond" w:hAnsi="Garamond" w:cstheme="minorHAnsi"/>
          <w:bCs/>
          <w:sz w:val="26"/>
          <w:szCs w:val="26"/>
        </w:rPr>
      </w:pPr>
      <w:r w:rsidRPr="003719B1">
        <w:rPr>
          <w:rFonts w:ascii="Garamond" w:hAnsi="Garamond" w:cstheme="minorHAnsi"/>
          <w:b/>
          <w:bCs/>
          <w:sz w:val="26"/>
          <w:szCs w:val="26"/>
        </w:rPr>
        <w:t xml:space="preserve">Considérant que </w:t>
      </w:r>
      <w:r w:rsidRPr="003719B1">
        <w:rPr>
          <w:rFonts w:ascii="Garamond" w:hAnsi="Garamond" w:cstheme="minorHAnsi"/>
          <w:bCs/>
          <w:sz w:val="26"/>
          <w:szCs w:val="26"/>
        </w:rPr>
        <w:t>le 13 mars 2020 – date de la déclaration de l’état d’urgence sanitaire au Québec du fait de la menace grave à la santé de la population que constituait la pandémie de la COVID-19 – représente un moment clé de la prise de conscience par la société québécoise de l’importance de la santé mentale positive et de son soutien continu;</w:t>
      </w:r>
    </w:p>
    <w:p w14:paraId="744AC64F" w14:textId="77777777" w:rsidR="00BB6334" w:rsidRPr="003719B1" w:rsidRDefault="00BB6334" w:rsidP="00BB6334">
      <w:pPr>
        <w:pStyle w:val="Default"/>
        <w:jc w:val="both"/>
        <w:rPr>
          <w:rFonts w:ascii="Garamond" w:hAnsi="Garamond" w:cstheme="minorHAnsi"/>
          <w:sz w:val="26"/>
          <w:szCs w:val="26"/>
        </w:rPr>
      </w:pPr>
    </w:p>
    <w:p w14:paraId="73A6B550" w14:textId="77777777" w:rsidR="00BB6334" w:rsidRPr="003719B1" w:rsidRDefault="00BB6334" w:rsidP="00BB6334">
      <w:pPr>
        <w:pStyle w:val="Default"/>
        <w:jc w:val="both"/>
        <w:rPr>
          <w:rFonts w:ascii="Garamond" w:hAnsi="Garamond" w:cstheme="minorHAnsi"/>
          <w:sz w:val="26"/>
          <w:szCs w:val="26"/>
        </w:rPr>
      </w:pPr>
      <w:r w:rsidRPr="003719B1">
        <w:rPr>
          <w:rFonts w:ascii="Garamond" w:hAnsi="Garamond" w:cstheme="minorHAnsi"/>
          <w:b/>
          <w:bCs/>
          <w:sz w:val="26"/>
          <w:szCs w:val="26"/>
        </w:rPr>
        <w:t>Considérant que</w:t>
      </w:r>
      <w:r w:rsidRPr="003719B1">
        <w:rPr>
          <w:rFonts w:ascii="Garamond" w:hAnsi="Garamond" w:cstheme="minorHAnsi"/>
          <w:sz w:val="26"/>
          <w:szCs w:val="26"/>
        </w:rPr>
        <w:t xml:space="preserve"> la promotion de la santé mentale positive vise à accroitre et à maintenir le bien-être individuel et collectif de la population et à favoriser la résilience;</w:t>
      </w:r>
    </w:p>
    <w:p w14:paraId="5D86BE90" w14:textId="77777777" w:rsidR="00BB6334" w:rsidRPr="003719B1" w:rsidRDefault="00BB6334" w:rsidP="00BB6334">
      <w:pPr>
        <w:pStyle w:val="Default"/>
        <w:jc w:val="both"/>
        <w:rPr>
          <w:rFonts w:ascii="Garamond" w:hAnsi="Garamond" w:cstheme="minorHAnsi"/>
          <w:b/>
          <w:bCs/>
          <w:sz w:val="26"/>
          <w:szCs w:val="26"/>
        </w:rPr>
      </w:pPr>
    </w:p>
    <w:p w14:paraId="154987EF" w14:textId="77777777" w:rsidR="00BB6334" w:rsidRPr="003719B1" w:rsidRDefault="00BB6334" w:rsidP="00BB6334">
      <w:pPr>
        <w:pStyle w:val="Default"/>
        <w:jc w:val="both"/>
        <w:rPr>
          <w:rFonts w:ascii="Garamond" w:hAnsi="Garamond" w:cstheme="minorHAnsi"/>
          <w:sz w:val="26"/>
          <w:szCs w:val="26"/>
        </w:rPr>
      </w:pPr>
      <w:r w:rsidRPr="003719B1">
        <w:rPr>
          <w:rFonts w:ascii="Garamond" w:hAnsi="Garamond" w:cstheme="minorHAnsi"/>
          <w:b/>
          <w:bCs/>
          <w:sz w:val="26"/>
          <w:szCs w:val="26"/>
        </w:rPr>
        <w:t>Considérant qu’il</w:t>
      </w:r>
      <w:r w:rsidRPr="003719B1">
        <w:rPr>
          <w:rFonts w:ascii="Garamond" w:hAnsi="Garamond" w:cstheme="minorHAnsi"/>
          <w:sz w:val="26"/>
          <w:szCs w:val="26"/>
        </w:rPr>
        <w:t xml:space="preserve"> a été démontré que par leurs initiatives diverses les municipalités peuvent jouer un rôle de premier plan pour favoriser la santé mentale positive de leurs c</w:t>
      </w:r>
      <w:r w:rsidRPr="003719B1">
        <w:rPr>
          <w:rStyle w:val="lev"/>
          <w:rFonts w:ascii="Garamond" w:hAnsi="Garamond" w:cstheme="minorHAnsi"/>
          <w:color w:val="111111"/>
          <w:sz w:val="26"/>
          <w:szCs w:val="26"/>
          <w:shd w:val="clear" w:color="auto" w:fill="FFFFFF"/>
        </w:rPr>
        <w:t xml:space="preserve">oncitoyennes et concitoyens;  </w:t>
      </w:r>
    </w:p>
    <w:p w14:paraId="40F0ABB3" w14:textId="77777777" w:rsidR="00BB6334" w:rsidRPr="003719B1" w:rsidRDefault="00BB6334" w:rsidP="00BB6334">
      <w:pPr>
        <w:pStyle w:val="Default"/>
        <w:jc w:val="both"/>
        <w:rPr>
          <w:rFonts w:ascii="Garamond" w:hAnsi="Garamond" w:cstheme="minorHAnsi"/>
          <w:b/>
          <w:bCs/>
          <w:sz w:val="26"/>
          <w:szCs w:val="26"/>
        </w:rPr>
      </w:pPr>
    </w:p>
    <w:p w14:paraId="6BF7BDA1" w14:textId="77777777" w:rsidR="00BB6334" w:rsidRPr="003719B1" w:rsidRDefault="00BB6334" w:rsidP="00BB6334">
      <w:pPr>
        <w:pStyle w:val="Default"/>
        <w:jc w:val="both"/>
        <w:rPr>
          <w:rFonts w:ascii="Garamond" w:hAnsi="Garamond" w:cstheme="minorHAnsi"/>
          <w:sz w:val="26"/>
          <w:szCs w:val="26"/>
        </w:rPr>
      </w:pPr>
      <w:r w:rsidRPr="003719B1">
        <w:rPr>
          <w:rFonts w:ascii="Garamond" w:hAnsi="Garamond" w:cstheme="minorHAnsi"/>
          <w:b/>
          <w:bCs/>
          <w:sz w:val="26"/>
          <w:szCs w:val="26"/>
        </w:rPr>
        <w:t xml:space="preserve">Considérant que </w:t>
      </w:r>
      <w:r w:rsidRPr="003719B1">
        <w:rPr>
          <w:rFonts w:ascii="Garamond" w:hAnsi="Garamond" w:cstheme="minorHAnsi"/>
          <w:sz w:val="26"/>
          <w:szCs w:val="26"/>
        </w:rPr>
        <w:t xml:space="preserve">le Mouvement Santé mentale Québec et ses organismes membres lancent le 13 mars 2022 leur </w:t>
      </w:r>
      <w:r w:rsidRPr="003719B1">
        <w:rPr>
          <w:rFonts w:ascii="Garamond" w:hAnsi="Garamond" w:cstheme="minorHAnsi"/>
          <w:b/>
          <w:bCs/>
          <w:sz w:val="26"/>
          <w:szCs w:val="26"/>
        </w:rPr>
        <w:t>Campagne annuelle de promotion de la santé mentale</w:t>
      </w:r>
      <w:r w:rsidRPr="003719B1">
        <w:rPr>
          <w:rFonts w:ascii="Garamond" w:hAnsi="Garamond" w:cstheme="minorHAnsi"/>
          <w:sz w:val="26"/>
          <w:szCs w:val="26"/>
        </w:rPr>
        <w:t xml:space="preserve"> sous</w:t>
      </w:r>
      <w:r w:rsidRPr="003719B1">
        <w:rPr>
          <w:rFonts w:ascii="Garamond" w:hAnsi="Garamond" w:cstheme="minorHAnsi"/>
          <w:b/>
          <w:bCs/>
          <w:sz w:val="26"/>
          <w:szCs w:val="26"/>
        </w:rPr>
        <w:t xml:space="preserve"> </w:t>
      </w:r>
      <w:r w:rsidRPr="003719B1">
        <w:rPr>
          <w:rFonts w:ascii="Garamond" w:hAnsi="Garamond" w:cstheme="minorHAnsi"/>
          <w:sz w:val="26"/>
          <w:szCs w:val="26"/>
        </w:rPr>
        <w:t xml:space="preserve">le thème </w:t>
      </w:r>
      <w:r w:rsidRPr="003719B1">
        <w:rPr>
          <w:rFonts w:ascii="Garamond" w:hAnsi="Garamond" w:cs="Calibri (Corps)"/>
          <w:b/>
          <w:iCs/>
          <w:caps/>
          <w:color w:val="C00000"/>
          <w:sz w:val="26"/>
          <w:szCs w:val="26"/>
        </w:rPr>
        <w:t>choisir, c’est ouvrir une porte</w:t>
      </w:r>
      <w:r w:rsidRPr="003719B1">
        <w:rPr>
          <w:rFonts w:ascii="Garamond" w:hAnsi="Garamond" w:cstheme="minorHAnsi"/>
          <w:sz w:val="26"/>
          <w:szCs w:val="26"/>
        </w:rPr>
        <w:t>;</w:t>
      </w:r>
    </w:p>
    <w:p w14:paraId="1A32ADE5" w14:textId="77777777" w:rsidR="00BB6334" w:rsidRPr="003719B1" w:rsidRDefault="00BB6334" w:rsidP="00BB6334">
      <w:pPr>
        <w:pStyle w:val="Default"/>
        <w:jc w:val="both"/>
        <w:rPr>
          <w:rFonts w:ascii="Garamond" w:hAnsi="Garamond" w:cstheme="minorHAnsi"/>
          <w:sz w:val="26"/>
          <w:szCs w:val="26"/>
        </w:rPr>
      </w:pPr>
    </w:p>
    <w:p w14:paraId="2545ECF4" w14:textId="77777777" w:rsidR="00BB6334" w:rsidRPr="003719B1" w:rsidRDefault="00BB6334" w:rsidP="00BB6334">
      <w:pPr>
        <w:pStyle w:val="Default"/>
        <w:jc w:val="both"/>
        <w:rPr>
          <w:rFonts w:ascii="Garamond" w:hAnsi="Garamond" w:cstheme="minorHAnsi"/>
          <w:b/>
          <w:bCs/>
          <w:sz w:val="26"/>
          <w:szCs w:val="26"/>
        </w:rPr>
      </w:pPr>
      <w:r w:rsidRPr="003719B1">
        <w:rPr>
          <w:rFonts w:ascii="Garamond" w:hAnsi="Garamond" w:cstheme="minorHAnsi"/>
          <w:b/>
          <w:bCs/>
          <w:sz w:val="26"/>
          <w:szCs w:val="26"/>
        </w:rPr>
        <w:t>Considérant que</w:t>
      </w:r>
      <w:r w:rsidRPr="003719B1">
        <w:rPr>
          <w:rFonts w:ascii="Garamond" w:hAnsi="Garamond" w:cstheme="minorHAnsi"/>
          <w:bCs/>
          <w:sz w:val="26"/>
          <w:szCs w:val="26"/>
        </w:rPr>
        <w:t xml:space="preserve"> le</w:t>
      </w:r>
      <w:r w:rsidRPr="003719B1">
        <w:rPr>
          <w:rFonts w:ascii="Garamond" w:hAnsi="Garamond" w:cstheme="minorHAnsi"/>
          <w:b/>
          <w:bCs/>
          <w:sz w:val="26"/>
          <w:szCs w:val="26"/>
        </w:rPr>
        <w:t xml:space="preserve"> </w:t>
      </w:r>
      <w:r w:rsidRPr="003719B1">
        <w:rPr>
          <w:rFonts w:ascii="Garamond" w:hAnsi="Garamond" w:cstheme="minorHAnsi"/>
          <w:sz w:val="26"/>
          <w:szCs w:val="26"/>
        </w:rPr>
        <w:t>Mouvement Santé mentale Québec offre au cours de la Campagne de nombreux outils favorisant le renforcement de la santé mentale de la population du Québec</w:t>
      </w:r>
      <w:r w:rsidRPr="003719B1">
        <w:rPr>
          <w:rFonts w:ascii="Garamond" w:hAnsi="Garamond" w:cstheme="minorHAnsi"/>
          <w:b/>
          <w:bCs/>
          <w:sz w:val="26"/>
          <w:szCs w:val="26"/>
        </w:rPr>
        <w:t xml:space="preserve"> </w:t>
      </w:r>
      <w:r w:rsidRPr="003719B1">
        <w:rPr>
          <w:rFonts w:ascii="Garamond" w:hAnsi="Garamond" w:cstheme="minorHAnsi"/>
          <w:bCs/>
          <w:sz w:val="26"/>
          <w:szCs w:val="26"/>
        </w:rPr>
        <w:t xml:space="preserve">et </w:t>
      </w:r>
      <w:r w:rsidRPr="003719B1">
        <w:rPr>
          <w:rFonts w:ascii="Garamond" w:hAnsi="Garamond" w:cstheme="minorHAnsi"/>
          <w:sz w:val="26"/>
          <w:szCs w:val="26"/>
        </w:rPr>
        <w:t>utilisable tout au long de l’année</w:t>
      </w:r>
      <w:r w:rsidRPr="003719B1">
        <w:rPr>
          <w:rFonts w:ascii="Garamond" w:hAnsi="Garamond" w:cstheme="minorHAnsi"/>
          <w:b/>
          <w:bCs/>
          <w:sz w:val="26"/>
          <w:szCs w:val="26"/>
        </w:rPr>
        <w:t>; </w:t>
      </w:r>
    </w:p>
    <w:p w14:paraId="06A0206A" w14:textId="77777777" w:rsidR="00BB6334" w:rsidRPr="003719B1" w:rsidRDefault="00BB6334" w:rsidP="00BB6334">
      <w:pPr>
        <w:pStyle w:val="Default"/>
        <w:jc w:val="both"/>
        <w:rPr>
          <w:rFonts w:ascii="Garamond" w:hAnsi="Garamond" w:cstheme="minorHAnsi"/>
          <w:b/>
          <w:bCs/>
          <w:sz w:val="26"/>
          <w:szCs w:val="26"/>
        </w:rPr>
      </w:pPr>
    </w:p>
    <w:p w14:paraId="480838D5" w14:textId="77777777" w:rsidR="00BB6334" w:rsidRPr="003719B1" w:rsidRDefault="00BB6334" w:rsidP="00BB6334">
      <w:pPr>
        <w:pStyle w:val="Default"/>
        <w:jc w:val="both"/>
        <w:rPr>
          <w:rFonts w:ascii="Garamond" w:hAnsi="Garamond" w:cstheme="minorHAnsi"/>
          <w:sz w:val="26"/>
          <w:szCs w:val="26"/>
        </w:rPr>
      </w:pPr>
      <w:r w:rsidRPr="003719B1">
        <w:rPr>
          <w:rFonts w:ascii="Garamond" w:hAnsi="Garamond" w:cstheme="minorHAnsi"/>
          <w:b/>
          <w:bCs/>
          <w:sz w:val="26"/>
          <w:szCs w:val="26"/>
        </w:rPr>
        <w:t xml:space="preserve">Considérant que </w:t>
      </w:r>
      <w:r w:rsidRPr="003719B1">
        <w:rPr>
          <w:rFonts w:ascii="Garamond" w:hAnsi="Garamond" w:cstheme="minorHAnsi"/>
          <w:sz w:val="26"/>
          <w:szCs w:val="26"/>
        </w:rPr>
        <w:t xml:space="preserve">dans le contexte de la pandémie, </w:t>
      </w:r>
      <w:r w:rsidRPr="003719B1">
        <w:rPr>
          <w:rFonts w:ascii="Garamond" w:hAnsi="Garamond" w:cstheme="minorHAnsi"/>
          <w:color w:val="auto"/>
          <w:sz w:val="26"/>
          <w:szCs w:val="26"/>
        </w:rPr>
        <w:t>les individus, les organisations et les collectivités ont besoin, plus que jamais, de s’outiller pour favoriser la santé mentale</w:t>
      </w:r>
      <w:r w:rsidRPr="003719B1">
        <w:rPr>
          <w:rFonts w:ascii="Garamond" w:hAnsi="Garamond" w:cstheme="minorHAnsi"/>
          <w:sz w:val="26"/>
          <w:szCs w:val="26"/>
        </w:rPr>
        <w:t xml:space="preserve">; </w:t>
      </w:r>
    </w:p>
    <w:p w14:paraId="0599B395" w14:textId="77777777" w:rsidR="00BB6334" w:rsidRPr="003719B1" w:rsidRDefault="00BB6334" w:rsidP="00BB6334">
      <w:pPr>
        <w:jc w:val="both"/>
        <w:rPr>
          <w:rFonts w:ascii="Garamond" w:hAnsi="Garamond" w:cstheme="minorHAnsi"/>
          <w:b/>
          <w:bCs/>
          <w:sz w:val="26"/>
          <w:szCs w:val="26"/>
        </w:rPr>
      </w:pPr>
    </w:p>
    <w:p w14:paraId="748B114D" w14:textId="77777777" w:rsidR="00BB6334" w:rsidRPr="003719B1" w:rsidRDefault="00BB6334" w:rsidP="00BB6334">
      <w:pPr>
        <w:jc w:val="both"/>
        <w:rPr>
          <w:rFonts w:ascii="Garamond" w:hAnsi="Garamond" w:cstheme="minorHAnsi"/>
          <w:sz w:val="26"/>
          <w:szCs w:val="26"/>
        </w:rPr>
      </w:pPr>
      <w:r w:rsidRPr="003719B1">
        <w:rPr>
          <w:rFonts w:ascii="Garamond" w:hAnsi="Garamond" w:cstheme="minorHAnsi"/>
          <w:b/>
          <w:bCs/>
          <w:sz w:val="26"/>
          <w:szCs w:val="26"/>
        </w:rPr>
        <w:t xml:space="preserve">PAR CES MOTIFS, IL EST PROPOSÉ </w:t>
      </w:r>
      <w:r w:rsidRPr="003719B1">
        <w:rPr>
          <w:rFonts w:ascii="Garamond" w:hAnsi="Garamond" w:cstheme="minorHAnsi"/>
          <w:sz w:val="26"/>
          <w:szCs w:val="26"/>
        </w:rPr>
        <w:t>par M</w:t>
      </w:r>
      <w:r w:rsidRPr="003719B1">
        <w:rPr>
          <w:rFonts w:ascii="Garamond" w:hAnsi="Garamond" w:cstheme="minorHAnsi"/>
          <w:sz w:val="26"/>
          <w:szCs w:val="26"/>
          <w:vertAlign w:val="superscript"/>
        </w:rPr>
        <w:t>me</w:t>
      </w:r>
      <w:r w:rsidRPr="003719B1">
        <w:rPr>
          <w:rFonts w:ascii="Garamond" w:hAnsi="Garamond" w:cstheme="minorHAnsi"/>
          <w:sz w:val="26"/>
          <w:szCs w:val="26"/>
        </w:rPr>
        <w:t xml:space="preserve"> Marie-Chantal Dufour que le Conseil Municipal de Sacré-Cœur proclame le 13 mars 2022 la </w:t>
      </w:r>
      <w:r w:rsidRPr="003719B1">
        <w:rPr>
          <w:rFonts w:ascii="Garamond" w:hAnsi="Garamond" w:cstheme="minorHAnsi"/>
          <w:i/>
          <w:sz w:val="26"/>
          <w:szCs w:val="26"/>
        </w:rPr>
        <w:t>Journée nationale de la promotion de la santé mentale positive</w:t>
      </w:r>
      <w:r w:rsidRPr="003719B1">
        <w:rPr>
          <w:rFonts w:ascii="Garamond" w:hAnsi="Garamond" w:cstheme="minorHAnsi"/>
          <w:b/>
          <w:sz w:val="26"/>
          <w:szCs w:val="26"/>
        </w:rPr>
        <w:t xml:space="preserve"> </w:t>
      </w:r>
      <w:r w:rsidRPr="003719B1">
        <w:rPr>
          <w:rFonts w:ascii="Garamond" w:hAnsi="Garamond" w:cstheme="minorHAnsi"/>
          <w:sz w:val="26"/>
          <w:szCs w:val="26"/>
        </w:rPr>
        <w:t>et invite toutes et tous les citoyens et citoyennes ainsi que toutes les organisations et institutions de la municipalité à faire connaitre les outils de la Campagne annuelle de promotion de la santé mentale sous</w:t>
      </w:r>
      <w:r w:rsidRPr="003719B1">
        <w:rPr>
          <w:rFonts w:ascii="Garamond" w:hAnsi="Garamond" w:cstheme="minorHAnsi"/>
          <w:b/>
          <w:bCs/>
          <w:sz w:val="26"/>
          <w:szCs w:val="26"/>
        </w:rPr>
        <w:t xml:space="preserve"> </w:t>
      </w:r>
      <w:r w:rsidRPr="003719B1">
        <w:rPr>
          <w:rFonts w:ascii="Garamond" w:hAnsi="Garamond" w:cstheme="minorHAnsi"/>
          <w:sz w:val="26"/>
          <w:szCs w:val="26"/>
        </w:rPr>
        <w:t xml:space="preserve">le thème </w:t>
      </w:r>
      <w:r w:rsidRPr="003719B1">
        <w:rPr>
          <w:rFonts w:ascii="Garamond" w:hAnsi="Garamond" w:cs="Calibri (Corps)"/>
          <w:b/>
          <w:iCs/>
          <w:caps/>
          <w:color w:val="C00000"/>
          <w:sz w:val="26"/>
          <w:szCs w:val="26"/>
        </w:rPr>
        <w:t>choisir, c’est ouvrir une porte</w:t>
      </w:r>
      <w:r w:rsidRPr="003719B1">
        <w:rPr>
          <w:rFonts w:ascii="Garamond" w:hAnsi="Garamond" w:cstheme="minorHAnsi"/>
          <w:sz w:val="26"/>
          <w:szCs w:val="26"/>
        </w:rPr>
        <w:t xml:space="preserve">. </w:t>
      </w:r>
    </w:p>
    <w:p w14:paraId="16239D54" w14:textId="1C3383F1" w:rsidR="00BB6334" w:rsidRDefault="00BB6334" w:rsidP="00BB6334">
      <w:pPr>
        <w:tabs>
          <w:tab w:val="left" w:pos="567"/>
          <w:tab w:val="left" w:pos="851"/>
        </w:tabs>
        <w:jc w:val="both"/>
        <w:rPr>
          <w:rFonts w:ascii="Garamond" w:hAnsi="Garamond" w:cs="Arial"/>
          <w:sz w:val="26"/>
          <w:szCs w:val="26"/>
        </w:rPr>
      </w:pPr>
    </w:p>
    <w:p w14:paraId="7F596ED7" w14:textId="77777777" w:rsidR="00E11BF5" w:rsidRPr="003719B1" w:rsidRDefault="00E11BF5" w:rsidP="00BB6334">
      <w:pPr>
        <w:tabs>
          <w:tab w:val="left" w:pos="567"/>
          <w:tab w:val="left" w:pos="851"/>
        </w:tabs>
        <w:jc w:val="both"/>
        <w:rPr>
          <w:rFonts w:ascii="Garamond" w:hAnsi="Garamond" w:cs="Arial"/>
          <w:sz w:val="26"/>
          <w:szCs w:val="26"/>
        </w:rPr>
      </w:pPr>
    </w:p>
    <w:p w14:paraId="55120AD9" w14:textId="6F06B59A" w:rsidR="005C1FC3" w:rsidRPr="003719B1" w:rsidRDefault="004D40D3" w:rsidP="006F17D5">
      <w:pPr>
        <w:jc w:val="both"/>
        <w:rPr>
          <w:rFonts w:ascii="Garamond" w:hAnsi="Garamond"/>
          <w:b/>
          <w:bCs/>
          <w:sz w:val="26"/>
          <w:szCs w:val="26"/>
        </w:rPr>
      </w:pPr>
      <w:r w:rsidRPr="003719B1">
        <w:rPr>
          <w:rFonts w:ascii="Garamond" w:hAnsi="Garamond"/>
          <w:b/>
          <w:bCs/>
          <w:sz w:val="26"/>
          <w:szCs w:val="26"/>
        </w:rPr>
        <w:t>Incendie</w:t>
      </w:r>
      <w:r w:rsidR="00741971">
        <w:rPr>
          <w:rFonts w:ascii="Garamond" w:hAnsi="Garamond"/>
          <w:b/>
          <w:bCs/>
          <w:sz w:val="26"/>
          <w:szCs w:val="26"/>
        </w:rPr>
        <w:t> :</w:t>
      </w:r>
    </w:p>
    <w:p w14:paraId="74179682" w14:textId="47F5E5DF" w:rsidR="004D40D3" w:rsidRPr="003719B1" w:rsidRDefault="004D40D3" w:rsidP="006F17D5">
      <w:pPr>
        <w:jc w:val="both"/>
        <w:rPr>
          <w:rFonts w:ascii="Garamond" w:hAnsi="Garamond"/>
          <w:b/>
          <w:bCs/>
          <w:sz w:val="26"/>
          <w:szCs w:val="26"/>
        </w:rPr>
      </w:pPr>
    </w:p>
    <w:p w14:paraId="3F808489" w14:textId="77777777" w:rsidR="004D40D3" w:rsidRPr="003719B1" w:rsidRDefault="004D40D3" w:rsidP="006F17D5">
      <w:pPr>
        <w:jc w:val="both"/>
        <w:rPr>
          <w:rFonts w:ascii="Garamond" w:hAnsi="Garamond"/>
          <w:b/>
          <w:bCs/>
          <w:sz w:val="26"/>
          <w:szCs w:val="26"/>
        </w:rPr>
      </w:pPr>
    </w:p>
    <w:p w14:paraId="65E23206" w14:textId="77777777" w:rsidR="004D40D3" w:rsidRPr="003719B1" w:rsidRDefault="004D40D3" w:rsidP="004D40D3">
      <w:pPr>
        <w:keepNext/>
        <w:jc w:val="center"/>
        <w:outlineLvl w:val="2"/>
        <w:rPr>
          <w:rFonts w:ascii="Garamond" w:eastAsiaTheme="majorEastAsia" w:hAnsi="Garamond" w:cs="Arial"/>
          <w:bCs/>
          <w:sz w:val="26"/>
          <w:szCs w:val="26"/>
          <w:u w:val="single"/>
          <w:lang w:val="fr-FR" w:eastAsia="en-US"/>
        </w:rPr>
      </w:pPr>
      <w:r w:rsidRPr="003719B1">
        <w:rPr>
          <w:rFonts w:ascii="Garamond" w:eastAsiaTheme="majorEastAsia" w:hAnsi="Garamond" w:cs="Arial"/>
          <w:bCs/>
          <w:sz w:val="26"/>
          <w:szCs w:val="26"/>
          <w:u w:val="single"/>
          <w:lang w:val="fr-FR" w:eastAsia="en-US"/>
        </w:rPr>
        <w:t>Dépôt</w:t>
      </w:r>
    </w:p>
    <w:p w14:paraId="31A5F423" w14:textId="77777777" w:rsidR="004D40D3" w:rsidRPr="003719B1" w:rsidRDefault="004D40D3" w:rsidP="004D40D3">
      <w:pPr>
        <w:jc w:val="center"/>
        <w:rPr>
          <w:rFonts w:ascii="Garamond" w:eastAsiaTheme="minorHAnsi" w:hAnsi="Garamond" w:cs="Arial"/>
          <w:sz w:val="26"/>
          <w:szCs w:val="26"/>
          <w:lang w:eastAsia="en-US"/>
        </w:rPr>
      </w:pPr>
    </w:p>
    <w:p w14:paraId="4693A207" w14:textId="77777777" w:rsidR="004D40D3" w:rsidRPr="003719B1" w:rsidRDefault="004D40D3" w:rsidP="004D40D3">
      <w:pPr>
        <w:jc w:val="center"/>
        <w:rPr>
          <w:rFonts w:ascii="Garamond" w:hAnsi="Garamond"/>
          <w:b/>
          <w:sz w:val="26"/>
          <w:szCs w:val="26"/>
        </w:rPr>
      </w:pPr>
      <w:r w:rsidRPr="003719B1">
        <w:rPr>
          <w:rFonts w:ascii="Garamond" w:hAnsi="Garamond"/>
          <w:b/>
          <w:sz w:val="26"/>
          <w:szCs w:val="26"/>
        </w:rPr>
        <w:t>Dépôt du rapport des activités du mois de janvier 2022 en incendie</w:t>
      </w:r>
    </w:p>
    <w:p w14:paraId="28BBD30A" w14:textId="77777777" w:rsidR="004D40D3" w:rsidRPr="003719B1" w:rsidRDefault="004D40D3" w:rsidP="004D40D3">
      <w:pPr>
        <w:jc w:val="both"/>
        <w:rPr>
          <w:rFonts w:ascii="Garamond" w:hAnsi="Garamond"/>
          <w:sz w:val="26"/>
          <w:szCs w:val="26"/>
        </w:rPr>
      </w:pPr>
    </w:p>
    <w:p w14:paraId="489C0112" w14:textId="77777777" w:rsidR="004D40D3" w:rsidRPr="003719B1" w:rsidRDefault="004D40D3" w:rsidP="004D40D3">
      <w:pPr>
        <w:jc w:val="both"/>
        <w:rPr>
          <w:rFonts w:ascii="Garamond" w:hAnsi="Garamond"/>
          <w:sz w:val="26"/>
          <w:szCs w:val="26"/>
          <w:lang w:val="fr-FR" w:eastAsia="en-US"/>
        </w:rPr>
      </w:pPr>
      <w:r w:rsidRPr="003719B1">
        <w:rPr>
          <w:rFonts w:ascii="Garamond" w:hAnsi="Garamond"/>
          <w:sz w:val="26"/>
          <w:szCs w:val="26"/>
          <w:lang w:val="fr-FR" w:eastAsia="en-US"/>
        </w:rPr>
        <w:t xml:space="preserve">Les membres du conseil et les citoyens présents à la séance sont informés du dépôt du rapport d’intervention et des activités du service incendie pour le mois de janvier 2022. </w:t>
      </w:r>
    </w:p>
    <w:p w14:paraId="67AB9764" w14:textId="2252F6D7" w:rsidR="005C1FC3" w:rsidRPr="003719B1" w:rsidRDefault="005C1FC3" w:rsidP="006F17D5">
      <w:pPr>
        <w:jc w:val="both"/>
        <w:rPr>
          <w:rFonts w:ascii="Garamond" w:hAnsi="Garamond"/>
          <w:sz w:val="26"/>
          <w:szCs w:val="26"/>
          <w:lang w:val="fr-FR"/>
        </w:rPr>
      </w:pPr>
    </w:p>
    <w:p w14:paraId="63D4533F" w14:textId="27FAD309" w:rsidR="005C1FC3" w:rsidRPr="003719B1" w:rsidRDefault="005C1FC3" w:rsidP="006F17D5">
      <w:pPr>
        <w:jc w:val="both"/>
        <w:rPr>
          <w:rFonts w:ascii="Garamond" w:hAnsi="Garamond"/>
          <w:sz w:val="26"/>
          <w:szCs w:val="26"/>
        </w:rPr>
      </w:pPr>
    </w:p>
    <w:p w14:paraId="220F0C79" w14:textId="585E8CB1" w:rsidR="005B741A" w:rsidRPr="003719B1" w:rsidRDefault="005B741A" w:rsidP="005B741A">
      <w:pPr>
        <w:keepNext/>
        <w:jc w:val="center"/>
        <w:outlineLvl w:val="2"/>
        <w:rPr>
          <w:rFonts w:ascii="Garamond" w:eastAsiaTheme="majorEastAsia" w:hAnsi="Garamond" w:cs="Arial"/>
          <w:bCs/>
          <w:sz w:val="26"/>
          <w:szCs w:val="26"/>
          <w:u w:val="single"/>
          <w:lang w:val="fr-FR"/>
        </w:rPr>
      </w:pPr>
      <w:r w:rsidRPr="003719B1">
        <w:rPr>
          <w:rFonts w:ascii="Garamond" w:eastAsiaTheme="majorEastAsia" w:hAnsi="Garamond" w:cs="Arial"/>
          <w:bCs/>
          <w:sz w:val="26"/>
          <w:szCs w:val="26"/>
          <w:u w:val="single"/>
          <w:lang w:val="fr-FR"/>
        </w:rPr>
        <w:t>RÉSOLUTION 2022-02-71</w:t>
      </w:r>
    </w:p>
    <w:p w14:paraId="5C7ED47D" w14:textId="08AA9F8C" w:rsidR="005B741A" w:rsidRPr="003719B1" w:rsidRDefault="005B741A" w:rsidP="006F17D5">
      <w:pPr>
        <w:jc w:val="both"/>
        <w:rPr>
          <w:rFonts w:ascii="Garamond" w:hAnsi="Garamond"/>
          <w:sz w:val="26"/>
          <w:szCs w:val="26"/>
        </w:rPr>
      </w:pPr>
    </w:p>
    <w:p w14:paraId="41E8C7D3" w14:textId="77777777" w:rsidR="005B741A" w:rsidRPr="003719B1" w:rsidRDefault="005B741A" w:rsidP="005B741A">
      <w:pPr>
        <w:jc w:val="center"/>
        <w:rPr>
          <w:rFonts w:ascii="Garamond" w:hAnsi="Garamond" w:cs="Arial"/>
          <w:b/>
          <w:sz w:val="26"/>
          <w:szCs w:val="26"/>
        </w:rPr>
      </w:pPr>
      <w:r w:rsidRPr="003719B1">
        <w:rPr>
          <w:rFonts w:ascii="Garamond" w:hAnsi="Garamond" w:cs="Arial"/>
          <w:b/>
          <w:sz w:val="26"/>
          <w:szCs w:val="26"/>
        </w:rPr>
        <w:t>Rapport d’activités 2021 au ministère de la Sécurité publique</w:t>
      </w:r>
    </w:p>
    <w:p w14:paraId="1A46D10E" w14:textId="77777777" w:rsidR="005B741A" w:rsidRPr="003719B1" w:rsidRDefault="005B741A" w:rsidP="005B741A">
      <w:pPr>
        <w:jc w:val="both"/>
        <w:rPr>
          <w:rFonts w:ascii="Garamond" w:hAnsi="Garamond" w:cs="Arial"/>
          <w:sz w:val="26"/>
          <w:szCs w:val="26"/>
        </w:rPr>
      </w:pPr>
    </w:p>
    <w:p w14:paraId="29CED30A" w14:textId="77777777" w:rsidR="005B741A" w:rsidRPr="003719B1" w:rsidRDefault="005B741A" w:rsidP="005B741A">
      <w:pPr>
        <w:ind w:left="284"/>
        <w:jc w:val="both"/>
        <w:rPr>
          <w:rFonts w:ascii="Garamond" w:hAnsi="Garamond"/>
          <w:sz w:val="26"/>
          <w:szCs w:val="26"/>
        </w:rPr>
      </w:pPr>
    </w:p>
    <w:p w14:paraId="7E82EF03" w14:textId="77777777" w:rsidR="005B741A" w:rsidRPr="003719B1" w:rsidRDefault="005B741A" w:rsidP="005B741A">
      <w:pPr>
        <w:jc w:val="both"/>
        <w:rPr>
          <w:rFonts w:ascii="Garamond" w:hAnsi="Garamond" w:cs="Arial"/>
          <w:bCs/>
          <w:sz w:val="26"/>
          <w:szCs w:val="26"/>
        </w:rPr>
      </w:pPr>
      <w:r w:rsidRPr="003719B1">
        <w:rPr>
          <w:rFonts w:ascii="Garamond" w:hAnsi="Garamond"/>
          <w:b/>
          <w:bCs/>
          <w:sz w:val="26"/>
          <w:szCs w:val="26"/>
        </w:rPr>
        <w:t xml:space="preserve">PAR CES MOTIFS, IL EST PROPOSÉ </w:t>
      </w:r>
      <w:r w:rsidRPr="003719B1">
        <w:rPr>
          <w:rFonts w:ascii="Garamond" w:hAnsi="Garamond"/>
          <w:sz w:val="26"/>
          <w:szCs w:val="26"/>
        </w:rPr>
        <w:t xml:space="preserve">par M. Guillaume Lavoie et résolu à l’unanimité des conseillers présents, d’approuver et de déposer le rapport d’activités 2021 </w:t>
      </w:r>
      <w:r w:rsidRPr="003719B1">
        <w:rPr>
          <w:rFonts w:ascii="Garamond" w:hAnsi="Garamond" w:cs="Arial"/>
          <w:bCs/>
          <w:sz w:val="26"/>
          <w:szCs w:val="26"/>
        </w:rPr>
        <w:t>au ministère de la Sécurité publique</w:t>
      </w:r>
      <w:r w:rsidRPr="003719B1">
        <w:rPr>
          <w:rFonts w:ascii="Garamond" w:hAnsi="Garamond"/>
          <w:sz w:val="26"/>
          <w:szCs w:val="26"/>
        </w:rPr>
        <w:t xml:space="preserve"> à la MRC de la Haute-Côte-Nord.</w:t>
      </w:r>
    </w:p>
    <w:p w14:paraId="05D344EB" w14:textId="15079748" w:rsidR="00C2660C" w:rsidRPr="003719B1" w:rsidRDefault="00C2660C" w:rsidP="006F17D5">
      <w:pPr>
        <w:jc w:val="both"/>
        <w:rPr>
          <w:rFonts w:ascii="Garamond" w:hAnsi="Garamond"/>
          <w:sz w:val="26"/>
          <w:szCs w:val="26"/>
        </w:rPr>
      </w:pPr>
    </w:p>
    <w:p w14:paraId="7F2C395B" w14:textId="77777777" w:rsidR="00C2660C" w:rsidRPr="003719B1" w:rsidRDefault="00C2660C" w:rsidP="006F17D5">
      <w:pPr>
        <w:jc w:val="both"/>
        <w:rPr>
          <w:rFonts w:ascii="Garamond" w:hAnsi="Garamond"/>
          <w:sz w:val="26"/>
          <w:szCs w:val="26"/>
        </w:rPr>
      </w:pPr>
    </w:p>
    <w:p w14:paraId="21DB8029" w14:textId="1D120BAB" w:rsidR="00C2660C" w:rsidRPr="003719B1" w:rsidRDefault="00C2660C" w:rsidP="00C2660C">
      <w:pPr>
        <w:keepNext/>
        <w:jc w:val="center"/>
        <w:outlineLvl w:val="2"/>
        <w:rPr>
          <w:rFonts w:ascii="Garamond" w:eastAsiaTheme="majorEastAsia" w:hAnsi="Garamond" w:cs="Arial"/>
          <w:bCs/>
          <w:sz w:val="26"/>
          <w:szCs w:val="26"/>
          <w:u w:val="single"/>
          <w:lang w:val="fr-FR"/>
        </w:rPr>
      </w:pPr>
      <w:bookmarkStart w:id="20" w:name="_Hlk95914366"/>
      <w:r w:rsidRPr="003719B1">
        <w:rPr>
          <w:rFonts w:ascii="Garamond" w:eastAsiaTheme="majorEastAsia" w:hAnsi="Garamond" w:cs="Arial"/>
          <w:bCs/>
          <w:sz w:val="26"/>
          <w:szCs w:val="26"/>
          <w:u w:val="single"/>
          <w:lang w:val="fr-FR"/>
        </w:rPr>
        <w:t>RÉSOLUTION 2022-02-72</w:t>
      </w:r>
    </w:p>
    <w:bookmarkEnd w:id="20"/>
    <w:p w14:paraId="7CD06ED8" w14:textId="77777777" w:rsidR="00C2660C" w:rsidRPr="003719B1" w:rsidRDefault="00C2660C" w:rsidP="00C2660C">
      <w:pPr>
        <w:jc w:val="center"/>
        <w:rPr>
          <w:rFonts w:ascii="Garamond" w:hAnsi="Garamond" w:cs="Arial"/>
          <w:sz w:val="26"/>
          <w:szCs w:val="26"/>
        </w:rPr>
      </w:pPr>
    </w:p>
    <w:p w14:paraId="63395F62" w14:textId="77777777" w:rsidR="00C2660C" w:rsidRPr="003719B1" w:rsidRDefault="00C2660C" w:rsidP="00C2660C">
      <w:pPr>
        <w:jc w:val="center"/>
        <w:rPr>
          <w:rFonts w:ascii="Garamond" w:hAnsi="Garamond" w:cs="Arial"/>
          <w:b/>
          <w:sz w:val="26"/>
          <w:szCs w:val="26"/>
        </w:rPr>
      </w:pPr>
      <w:r w:rsidRPr="003719B1">
        <w:rPr>
          <w:rFonts w:ascii="Garamond" w:hAnsi="Garamond" w:cs="Arial"/>
          <w:b/>
          <w:sz w:val="26"/>
          <w:szCs w:val="26"/>
        </w:rPr>
        <w:t>Rapport d’activités 2021 - Service incendie de Sacré-Coeur</w:t>
      </w:r>
    </w:p>
    <w:p w14:paraId="2B0D29D0" w14:textId="77777777" w:rsidR="00C2660C" w:rsidRPr="003719B1" w:rsidRDefault="00C2660C" w:rsidP="00C2660C">
      <w:pPr>
        <w:jc w:val="both"/>
        <w:rPr>
          <w:rFonts w:ascii="Garamond" w:hAnsi="Garamond" w:cs="Arial"/>
          <w:sz w:val="26"/>
          <w:szCs w:val="26"/>
        </w:rPr>
      </w:pPr>
    </w:p>
    <w:p w14:paraId="3309EA07" w14:textId="77777777" w:rsidR="00C2660C" w:rsidRPr="003719B1" w:rsidRDefault="00C2660C" w:rsidP="00C2660C">
      <w:pPr>
        <w:ind w:left="284"/>
        <w:jc w:val="both"/>
        <w:rPr>
          <w:rFonts w:ascii="Garamond" w:hAnsi="Garamond"/>
          <w:sz w:val="26"/>
          <w:szCs w:val="26"/>
        </w:rPr>
      </w:pPr>
    </w:p>
    <w:p w14:paraId="1E63E3BD" w14:textId="00A66488" w:rsidR="00C2660C" w:rsidRPr="003719B1" w:rsidRDefault="00C2660C" w:rsidP="00C2660C">
      <w:pPr>
        <w:jc w:val="both"/>
        <w:rPr>
          <w:rFonts w:ascii="Garamond" w:hAnsi="Garamond"/>
          <w:sz w:val="26"/>
          <w:szCs w:val="26"/>
        </w:rPr>
      </w:pPr>
      <w:r w:rsidRPr="003719B1">
        <w:rPr>
          <w:rFonts w:ascii="Garamond" w:hAnsi="Garamond"/>
          <w:b/>
          <w:bCs/>
          <w:sz w:val="26"/>
          <w:szCs w:val="26"/>
        </w:rPr>
        <w:t xml:space="preserve">PAR CES MOTIFS, IL EST PROPOSÉ </w:t>
      </w:r>
      <w:r w:rsidRPr="003719B1">
        <w:rPr>
          <w:rFonts w:ascii="Garamond" w:hAnsi="Garamond"/>
          <w:sz w:val="26"/>
          <w:szCs w:val="26"/>
        </w:rPr>
        <w:t>par Mme Marie-Chantal Dufour et résolu à l’unanimité des conseillers présents, d’approuver et de déposer le rapport d’activités annuel 2021 du service incendie de la Municipalité de Sacré-Cœur à la MRC de la Haute-Côte-Nord.</w:t>
      </w:r>
    </w:p>
    <w:p w14:paraId="7924914A" w14:textId="718D19E7" w:rsidR="00C2660C" w:rsidRPr="003719B1" w:rsidRDefault="00C2660C" w:rsidP="00C2660C">
      <w:pPr>
        <w:rPr>
          <w:rFonts w:ascii="Garamond" w:hAnsi="Garamond"/>
          <w:sz w:val="26"/>
          <w:szCs w:val="26"/>
        </w:rPr>
      </w:pPr>
    </w:p>
    <w:p w14:paraId="2642199C" w14:textId="40C2B173" w:rsidR="004D40D3" w:rsidRPr="003719B1" w:rsidRDefault="004D40D3" w:rsidP="006F17D5">
      <w:pPr>
        <w:jc w:val="both"/>
        <w:rPr>
          <w:rFonts w:ascii="Garamond" w:hAnsi="Garamond"/>
          <w:sz w:val="26"/>
          <w:szCs w:val="26"/>
        </w:rPr>
      </w:pPr>
    </w:p>
    <w:p w14:paraId="4E7B5D50" w14:textId="682369A2" w:rsidR="00CA78F2" w:rsidRPr="003719B1" w:rsidRDefault="00CA78F2" w:rsidP="00CA78F2">
      <w:pPr>
        <w:pStyle w:val="Titre3"/>
        <w:ind w:left="142" w:right="117"/>
        <w:jc w:val="center"/>
        <w:rPr>
          <w:rFonts w:ascii="Garamond" w:hAnsi="Garamond"/>
          <w:b w:val="0"/>
          <w:u w:val="single"/>
        </w:rPr>
      </w:pPr>
      <w:r w:rsidRPr="003719B1">
        <w:rPr>
          <w:rFonts w:ascii="Garamond" w:hAnsi="Garamond"/>
          <w:b w:val="0"/>
          <w:u w:val="single"/>
        </w:rPr>
        <w:t>RÉSOLUTION 2022-02-73</w:t>
      </w:r>
    </w:p>
    <w:p w14:paraId="6DB7B16F" w14:textId="77777777" w:rsidR="00CA78F2" w:rsidRPr="003719B1" w:rsidRDefault="00CA78F2" w:rsidP="00CA78F2">
      <w:pPr>
        <w:spacing w:after="160" w:line="259" w:lineRule="auto"/>
        <w:ind w:left="142" w:right="117"/>
        <w:contextualSpacing/>
        <w:jc w:val="center"/>
        <w:rPr>
          <w:rFonts w:ascii="Garamond" w:hAnsi="Garamond"/>
          <w:b/>
          <w:bCs/>
          <w:sz w:val="26"/>
          <w:szCs w:val="26"/>
        </w:rPr>
      </w:pPr>
      <w:r w:rsidRPr="003719B1">
        <w:rPr>
          <w:rFonts w:ascii="Garamond" w:hAnsi="Garamond"/>
          <w:b/>
          <w:bCs/>
          <w:sz w:val="26"/>
          <w:szCs w:val="26"/>
        </w:rPr>
        <w:t xml:space="preserve">Appui à l’organisme </w:t>
      </w:r>
      <w:bookmarkStart w:id="21" w:name="_Hlk95915806"/>
      <w:r w:rsidRPr="003719B1">
        <w:rPr>
          <w:rFonts w:ascii="Garamond" w:hAnsi="Garamond"/>
          <w:b/>
          <w:bCs/>
          <w:sz w:val="26"/>
          <w:szCs w:val="26"/>
        </w:rPr>
        <w:t xml:space="preserve">Club Les Rôdeurs de Sacré-Cœur/Tadoussac </w:t>
      </w:r>
      <w:bookmarkEnd w:id="21"/>
      <w:r w:rsidRPr="003719B1">
        <w:rPr>
          <w:rFonts w:ascii="Garamond" w:hAnsi="Garamond"/>
          <w:b/>
          <w:bCs/>
          <w:sz w:val="26"/>
          <w:szCs w:val="26"/>
        </w:rPr>
        <w:t xml:space="preserve">- Soutien à la valorisation </w:t>
      </w:r>
    </w:p>
    <w:p w14:paraId="3B1ED454" w14:textId="77777777" w:rsidR="00CA78F2" w:rsidRPr="003719B1" w:rsidRDefault="00CA78F2" w:rsidP="00CA78F2">
      <w:pPr>
        <w:ind w:left="142" w:right="117"/>
        <w:rPr>
          <w:rFonts w:ascii="Garamond" w:hAnsi="Garamond" w:cs="Arial"/>
          <w:b/>
          <w:bCs/>
          <w:sz w:val="26"/>
          <w:szCs w:val="26"/>
          <w:lang w:val="fr-FR"/>
        </w:rPr>
      </w:pPr>
    </w:p>
    <w:p w14:paraId="28C46EA9" w14:textId="77777777" w:rsidR="00CA78F2" w:rsidRPr="003719B1" w:rsidRDefault="00CA78F2" w:rsidP="00CA78F2">
      <w:pPr>
        <w:ind w:left="142" w:right="117"/>
        <w:rPr>
          <w:rFonts w:ascii="Garamond" w:hAnsi="Garamond" w:cs="Arial"/>
          <w:sz w:val="26"/>
          <w:szCs w:val="26"/>
        </w:rPr>
      </w:pPr>
      <w:r w:rsidRPr="003719B1">
        <w:rPr>
          <w:rFonts w:ascii="Garamond" w:hAnsi="Garamond" w:cs="Arial"/>
          <w:b/>
          <w:bCs/>
          <w:sz w:val="26"/>
          <w:szCs w:val="26"/>
        </w:rPr>
        <w:t xml:space="preserve">CONSIDÉRANT </w:t>
      </w:r>
      <w:r w:rsidRPr="003719B1">
        <w:rPr>
          <w:rFonts w:ascii="Garamond" w:hAnsi="Garamond" w:cs="Arial"/>
          <w:b/>
          <w:sz w:val="26"/>
          <w:szCs w:val="26"/>
        </w:rPr>
        <w:t>QUE</w:t>
      </w:r>
      <w:r w:rsidRPr="003719B1">
        <w:rPr>
          <w:rFonts w:ascii="Garamond" w:hAnsi="Garamond" w:cs="Arial"/>
          <w:sz w:val="26"/>
          <w:szCs w:val="26"/>
        </w:rPr>
        <w:t xml:space="preserve"> </w:t>
      </w:r>
      <w:bookmarkStart w:id="22" w:name="_Hlk95917208"/>
      <w:r w:rsidRPr="003719B1">
        <w:rPr>
          <w:rFonts w:ascii="Garamond" w:hAnsi="Garamond" w:cs="Arial"/>
          <w:sz w:val="26"/>
          <w:szCs w:val="26"/>
        </w:rPr>
        <w:t xml:space="preserve">l’organisme </w:t>
      </w:r>
      <w:r w:rsidRPr="003719B1">
        <w:rPr>
          <w:rFonts w:ascii="Garamond" w:hAnsi="Garamond"/>
          <w:sz w:val="26"/>
          <w:szCs w:val="26"/>
        </w:rPr>
        <w:t>Club Les Rôdeurs de Sacré-Cœur/Tadoussac</w:t>
      </w:r>
      <w:r w:rsidRPr="003719B1">
        <w:rPr>
          <w:rFonts w:ascii="Garamond" w:hAnsi="Garamond"/>
          <w:b/>
          <w:bCs/>
          <w:sz w:val="26"/>
          <w:szCs w:val="26"/>
        </w:rPr>
        <w:t xml:space="preserve"> </w:t>
      </w:r>
      <w:bookmarkEnd w:id="22"/>
      <w:r w:rsidRPr="003719B1">
        <w:rPr>
          <w:rFonts w:ascii="Garamond" w:hAnsi="Garamond"/>
          <w:sz w:val="26"/>
          <w:szCs w:val="26"/>
        </w:rPr>
        <w:t>demande une subvention dans le programme de Soutien à la vitalisation encadré</w:t>
      </w:r>
      <w:r w:rsidRPr="003719B1">
        <w:rPr>
          <w:rFonts w:ascii="Garamond" w:hAnsi="Garamond" w:cs="Arial"/>
          <w:sz w:val="26"/>
          <w:szCs w:val="26"/>
        </w:rPr>
        <w:t xml:space="preserve"> par le service de développement économique de la MRC de La Haute-Côte-Nord ;</w:t>
      </w:r>
    </w:p>
    <w:p w14:paraId="12D62290" w14:textId="77777777" w:rsidR="00CA78F2" w:rsidRPr="003719B1" w:rsidRDefault="00CA78F2" w:rsidP="00CA78F2">
      <w:pPr>
        <w:ind w:left="142" w:right="117"/>
        <w:rPr>
          <w:rFonts w:ascii="Garamond" w:hAnsi="Garamond" w:cs="Arial"/>
          <w:b/>
          <w:bCs/>
          <w:sz w:val="26"/>
          <w:szCs w:val="26"/>
        </w:rPr>
      </w:pPr>
    </w:p>
    <w:p w14:paraId="3BF8A7A2" w14:textId="77777777" w:rsidR="00CA78F2" w:rsidRPr="003719B1" w:rsidRDefault="00CA78F2" w:rsidP="00CA78F2">
      <w:pPr>
        <w:ind w:left="142" w:right="117"/>
        <w:rPr>
          <w:rFonts w:ascii="Garamond" w:hAnsi="Garamond" w:cs="Arial"/>
          <w:sz w:val="26"/>
          <w:szCs w:val="26"/>
        </w:rPr>
      </w:pPr>
      <w:r w:rsidRPr="003719B1">
        <w:rPr>
          <w:rFonts w:ascii="Garamond" w:hAnsi="Garamond" w:cs="Arial"/>
          <w:b/>
          <w:bCs/>
          <w:sz w:val="26"/>
          <w:szCs w:val="26"/>
        </w:rPr>
        <w:t xml:space="preserve">CONSIDÉRANT </w:t>
      </w:r>
      <w:r w:rsidRPr="003719B1">
        <w:rPr>
          <w:rFonts w:ascii="Garamond" w:hAnsi="Garamond" w:cs="Arial"/>
          <w:b/>
          <w:sz w:val="26"/>
          <w:szCs w:val="26"/>
        </w:rPr>
        <w:t>QUE</w:t>
      </w:r>
      <w:r w:rsidRPr="003719B1">
        <w:rPr>
          <w:rFonts w:ascii="Garamond" w:hAnsi="Garamond" w:cs="Arial"/>
          <w:sz w:val="26"/>
          <w:szCs w:val="26"/>
        </w:rPr>
        <w:t xml:space="preserve"> l’organisme </w:t>
      </w:r>
      <w:r w:rsidRPr="003719B1">
        <w:rPr>
          <w:rFonts w:ascii="Garamond" w:hAnsi="Garamond"/>
          <w:sz w:val="26"/>
          <w:szCs w:val="26"/>
        </w:rPr>
        <w:t>Club Les Rôdeurs de Sacré-Cœur/Tadoussac</w:t>
      </w:r>
      <w:r w:rsidRPr="003719B1">
        <w:rPr>
          <w:rFonts w:ascii="Garamond" w:hAnsi="Garamond"/>
          <w:b/>
          <w:bCs/>
          <w:sz w:val="26"/>
          <w:szCs w:val="26"/>
        </w:rPr>
        <w:t xml:space="preserve"> </w:t>
      </w:r>
      <w:r w:rsidRPr="003719B1">
        <w:rPr>
          <w:rFonts w:ascii="Garamond" w:hAnsi="Garamond" w:cs="Arial"/>
          <w:sz w:val="26"/>
          <w:szCs w:val="26"/>
        </w:rPr>
        <w:t>regroupe plusieurs motoneigistes de la Haute-Côte-Nord;</w:t>
      </w:r>
    </w:p>
    <w:p w14:paraId="4D43C9F7" w14:textId="77777777" w:rsidR="00CA78F2" w:rsidRPr="003719B1" w:rsidRDefault="00CA78F2" w:rsidP="00CA78F2">
      <w:pPr>
        <w:ind w:left="142" w:right="117"/>
        <w:rPr>
          <w:rFonts w:ascii="Garamond" w:hAnsi="Garamond" w:cs="Arial"/>
          <w:b/>
          <w:bCs/>
          <w:sz w:val="26"/>
          <w:szCs w:val="26"/>
        </w:rPr>
      </w:pPr>
    </w:p>
    <w:p w14:paraId="3CA7F9F3" w14:textId="77777777" w:rsidR="00CA78F2" w:rsidRPr="003719B1" w:rsidRDefault="00CA78F2" w:rsidP="00CA78F2">
      <w:pPr>
        <w:ind w:left="142" w:right="117"/>
        <w:rPr>
          <w:rFonts w:ascii="Garamond" w:hAnsi="Garamond" w:cs="Arial"/>
          <w:bCs/>
          <w:sz w:val="26"/>
          <w:szCs w:val="26"/>
        </w:rPr>
      </w:pPr>
      <w:r w:rsidRPr="003719B1">
        <w:rPr>
          <w:rFonts w:ascii="Garamond" w:hAnsi="Garamond" w:cs="Arial"/>
          <w:b/>
          <w:bCs/>
          <w:sz w:val="26"/>
          <w:szCs w:val="26"/>
        </w:rPr>
        <w:t>CONSIDÉRANT QUE</w:t>
      </w:r>
      <w:r w:rsidRPr="003719B1">
        <w:rPr>
          <w:rFonts w:ascii="Garamond" w:hAnsi="Garamond" w:cs="Arial"/>
          <w:bCs/>
          <w:sz w:val="26"/>
          <w:szCs w:val="26"/>
        </w:rPr>
        <w:t xml:space="preserve"> l’organisme</w:t>
      </w:r>
      <w:r w:rsidRPr="003719B1">
        <w:rPr>
          <w:rFonts w:ascii="Garamond" w:hAnsi="Garamond" w:cs="Arial"/>
          <w:sz w:val="26"/>
          <w:szCs w:val="26"/>
        </w:rPr>
        <w:t xml:space="preserve"> </w:t>
      </w:r>
      <w:r w:rsidRPr="003719B1">
        <w:rPr>
          <w:rFonts w:ascii="Garamond" w:hAnsi="Garamond"/>
          <w:sz w:val="26"/>
          <w:szCs w:val="26"/>
        </w:rPr>
        <w:t>Club Les Rôdeurs de Sacré-Cœur/Tadoussac</w:t>
      </w:r>
      <w:r w:rsidRPr="003719B1">
        <w:rPr>
          <w:rFonts w:ascii="Garamond" w:hAnsi="Garamond" w:cs="Arial"/>
          <w:bCs/>
          <w:sz w:val="26"/>
          <w:szCs w:val="26"/>
        </w:rPr>
        <w:t xml:space="preserve"> sollicite l’appui de la Municipalité de Sacré-Cœur;</w:t>
      </w:r>
    </w:p>
    <w:p w14:paraId="132CA45D" w14:textId="77777777" w:rsidR="00CA78F2" w:rsidRPr="003719B1" w:rsidRDefault="00CA78F2" w:rsidP="00CA78F2">
      <w:pPr>
        <w:ind w:left="142" w:right="117"/>
        <w:rPr>
          <w:rFonts w:ascii="Garamond" w:hAnsi="Garamond" w:cs="Arial"/>
          <w:b/>
          <w:bCs/>
          <w:sz w:val="26"/>
          <w:szCs w:val="26"/>
        </w:rPr>
      </w:pPr>
    </w:p>
    <w:p w14:paraId="32AA4965" w14:textId="77777777" w:rsidR="00CA78F2" w:rsidRPr="003719B1" w:rsidRDefault="00CA78F2" w:rsidP="00CA78F2">
      <w:pPr>
        <w:ind w:left="142" w:right="117"/>
        <w:jc w:val="both"/>
        <w:rPr>
          <w:rFonts w:ascii="Garamond" w:eastAsiaTheme="minorHAnsi" w:hAnsi="Garamond" w:cs="Arial"/>
          <w:sz w:val="26"/>
          <w:szCs w:val="26"/>
          <w:lang w:eastAsia="en-US"/>
        </w:rPr>
      </w:pPr>
      <w:r w:rsidRPr="003719B1">
        <w:rPr>
          <w:rFonts w:ascii="Garamond" w:hAnsi="Garamond"/>
          <w:b/>
          <w:bCs/>
          <w:sz w:val="26"/>
          <w:szCs w:val="26"/>
        </w:rPr>
        <w:t xml:space="preserve">PAR CES MOTIFS, IL EST PROPOSÉ </w:t>
      </w:r>
      <w:r w:rsidRPr="003719B1">
        <w:rPr>
          <w:rFonts w:ascii="Garamond" w:hAnsi="Garamond"/>
          <w:bCs/>
          <w:sz w:val="26"/>
          <w:szCs w:val="26"/>
        </w:rPr>
        <w:t>par</w:t>
      </w:r>
      <w:r w:rsidRPr="003719B1">
        <w:rPr>
          <w:rFonts w:ascii="Garamond" w:hAnsi="Garamond"/>
          <w:sz w:val="26"/>
          <w:szCs w:val="26"/>
        </w:rPr>
        <w:t xml:space="preserve"> M. Janic Boisvert et résolu à l’unanimité des conseillers présents, d’autoriser le dépôt d’une résolution d’appui à la demande de subvention Soutien à la vitalisation encadré</w:t>
      </w:r>
      <w:r w:rsidRPr="003719B1">
        <w:rPr>
          <w:rFonts w:ascii="Garamond" w:hAnsi="Garamond" w:cs="Arial"/>
          <w:sz w:val="26"/>
          <w:szCs w:val="26"/>
        </w:rPr>
        <w:t xml:space="preserve"> par le service de développement économique de la MRC HCN,</w:t>
      </w:r>
    </w:p>
    <w:p w14:paraId="6D44C8CE" w14:textId="49CE77B7" w:rsidR="004D40D3" w:rsidRPr="003719B1" w:rsidRDefault="004D40D3" w:rsidP="006F17D5">
      <w:pPr>
        <w:jc w:val="both"/>
        <w:rPr>
          <w:rFonts w:ascii="Garamond" w:hAnsi="Garamond"/>
          <w:sz w:val="26"/>
          <w:szCs w:val="26"/>
        </w:rPr>
      </w:pPr>
    </w:p>
    <w:p w14:paraId="3819A7ED" w14:textId="44FCE68F" w:rsidR="005B6A1D" w:rsidRPr="003719B1" w:rsidRDefault="005B6A1D" w:rsidP="006F17D5">
      <w:pPr>
        <w:jc w:val="both"/>
        <w:rPr>
          <w:rFonts w:ascii="Garamond" w:hAnsi="Garamond"/>
          <w:sz w:val="26"/>
          <w:szCs w:val="26"/>
        </w:rPr>
      </w:pPr>
    </w:p>
    <w:p w14:paraId="3525DE8E" w14:textId="5734A6DD" w:rsidR="005B6A1D" w:rsidRPr="003719B1" w:rsidRDefault="00CA78F2" w:rsidP="00CA78F2">
      <w:pPr>
        <w:jc w:val="center"/>
        <w:rPr>
          <w:rFonts w:ascii="Garamond" w:hAnsi="Garamond"/>
          <w:b/>
          <w:bCs/>
          <w:sz w:val="26"/>
          <w:szCs w:val="26"/>
        </w:rPr>
      </w:pPr>
      <w:r w:rsidRPr="003719B1">
        <w:rPr>
          <w:rFonts w:ascii="Garamond" w:hAnsi="Garamond"/>
          <w:b/>
          <w:bCs/>
          <w:sz w:val="26"/>
          <w:szCs w:val="26"/>
        </w:rPr>
        <w:t>Achat de panneaux lumineux</w:t>
      </w:r>
    </w:p>
    <w:p w14:paraId="5943EFAF" w14:textId="1E4EE046" w:rsidR="005B6A1D" w:rsidRPr="003719B1" w:rsidRDefault="005B6A1D" w:rsidP="006F17D5">
      <w:pPr>
        <w:jc w:val="both"/>
        <w:rPr>
          <w:rFonts w:ascii="Garamond" w:hAnsi="Garamond"/>
          <w:sz w:val="26"/>
          <w:szCs w:val="26"/>
        </w:rPr>
      </w:pPr>
    </w:p>
    <w:p w14:paraId="52FE8CC9" w14:textId="35AD8FE6" w:rsidR="005B6A1D" w:rsidRPr="003719B1" w:rsidRDefault="00CA78F2" w:rsidP="006F17D5">
      <w:pPr>
        <w:jc w:val="both"/>
        <w:rPr>
          <w:rFonts w:ascii="Garamond" w:hAnsi="Garamond"/>
          <w:sz w:val="26"/>
          <w:szCs w:val="26"/>
        </w:rPr>
      </w:pPr>
      <w:r w:rsidRPr="003719B1">
        <w:rPr>
          <w:rFonts w:ascii="Garamond" w:hAnsi="Garamond"/>
          <w:sz w:val="26"/>
          <w:szCs w:val="26"/>
        </w:rPr>
        <w:t>Reporté en mai.</w:t>
      </w:r>
    </w:p>
    <w:p w14:paraId="5E763B7A" w14:textId="78D497C0" w:rsidR="00CA78F2" w:rsidRPr="003719B1" w:rsidRDefault="00CA78F2" w:rsidP="006F17D5">
      <w:pPr>
        <w:jc w:val="both"/>
        <w:rPr>
          <w:rFonts w:ascii="Garamond" w:hAnsi="Garamond"/>
          <w:sz w:val="26"/>
          <w:szCs w:val="26"/>
        </w:rPr>
      </w:pPr>
    </w:p>
    <w:p w14:paraId="2425E6E5" w14:textId="77777777" w:rsidR="00FD6E7C" w:rsidRPr="003719B1" w:rsidRDefault="00FD6E7C" w:rsidP="00FD6E7C">
      <w:pPr>
        <w:tabs>
          <w:tab w:val="left" w:pos="567"/>
          <w:tab w:val="left" w:pos="851"/>
        </w:tabs>
        <w:jc w:val="center"/>
        <w:rPr>
          <w:rFonts w:ascii="Garamond" w:hAnsi="Garamond" w:cs="Arial"/>
          <w:bCs/>
          <w:sz w:val="26"/>
          <w:szCs w:val="26"/>
          <w:u w:val="single"/>
        </w:rPr>
      </w:pPr>
      <w:r w:rsidRPr="003719B1">
        <w:rPr>
          <w:rFonts w:ascii="Garamond" w:hAnsi="Garamond" w:cs="Arial"/>
          <w:bCs/>
          <w:sz w:val="26"/>
          <w:szCs w:val="26"/>
          <w:u w:val="single"/>
        </w:rPr>
        <w:t xml:space="preserve">Résolution 2022-02-74 </w:t>
      </w:r>
    </w:p>
    <w:p w14:paraId="5D17A699" w14:textId="77777777" w:rsidR="00FD6E7C" w:rsidRPr="003719B1" w:rsidRDefault="00FD6E7C" w:rsidP="00FD6E7C">
      <w:pPr>
        <w:jc w:val="center"/>
        <w:rPr>
          <w:rFonts w:ascii="Garamond" w:eastAsiaTheme="minorHAnsi" w:hAnsi="Garamond" w:cs="Arial"/>
          <w:sz w:val="26"/>
          <w:szCs w:val="26"/>
          <w:lang w:eastAsia="en-US"/>
        </w:rPr>
      </w:pPr>
    </w:p>
    <w:p w14:paraId="6F5F1964" w14:textId="77777777" w:rsidR="00FD6E7C" w:rsidRPr="003719B1" w:rsidRDefault="00FD6E7C" w:rsidP="00FD6E7C">
      <w:pPr>
        <w:tabs>
          <w:tab w:val="left" w:pos="540"/>
        </w:tabs>
        <w:jc w:val="center"/>
        <w:rPr>
          <w:rFonts w:ascii="Garamond" w:hAnsi="Garamond" w:cs="Arial"/>
          <w:b/>
          <w:sz w:val="26"/>
          <w:szCs w:val="26"/>
        </w:rPr>
      </w:pPr>
      <w:r w:rsidRPr="003719B1">
        <w:rPr>
          <w:rFonts w:ascii="Garamond" w:hAnsi="Garamond" w:cs="Arial"/>
          <w:b/>
          <w:sz w:val="26"/>
          <w:szCs w:val="26"/>
        </w:rPr>
        <w:t>Avenant à la Convention d’aide financière dans la cadre du Fonds d’appui au rayonnement des régions (FARR)</w:t>
      </w:r>
    </w:p>
    <w:p w14:paraId="2E5DFB0E" w14:textId="77777777" w:rsidR="00FD6E7C" w:rsidRPr="003719B1" w:rsidRDefault="00FD6E7C" w:rsidP="00FD6E7C">
      <w:pPr>
        <w:tabs>
          <w:tab w:val="left" w:pos="540"/>
        </w:tabs>
        <w:jc w:val="center"/>
        <w:rPr>
          <w:rFonts w:ascii="Garamond" w:hAnsi="Garamond" w:cs="Arial"/>
          <w:sz w:val="26"/>
          <w:szCs w:val="26"/>
        </w:rPr>
      </w:pPr>
    </w:p>
    <w:p w14:paraId="667506F3" w14:textId="77777777" w:rsidR="00FD6E7C" w:rsidRPr="003719B1" w:rsidRDefault="00FD6E7C" w:rsidP="00FD6E7C">
      <w:pPr>
        <w:tabs>
          <w:tab w:val="left" w:pos="540"/>
        </w:tabs>
        <w:jc w:val="both"/>
        <w:rPr>
          <w:rFonts w:ascii="Garamond" w:hAnsi="Garamond" w:cs="Arial"/>
          <w:sz w:val="26"/>
          <w:szCs w:val="26"/>
        </w:rPr>
      </w:pPr>
      <w:r w:rsidRPr="003719B1">
        <w:rPr>
          <w:rFonts w:ascii="Garamond" w:hAnsi="Garamond" w:cs="Arial"/>
          <w:b/>
          <w:bCs/>
          <w:sz w:val="26"/>
          <w:szCs w:val="26"/>
        </w:rPr>
        <w:t>CONSIDÉRANT QUE</w:t>
      </w:r>
      <w:r w:rsidRPr="003719B1">
        <w:rPr>
          <w:rFonts w:ascii="Garamond" w:hAnsi="Garamond" w:cs="Arial"/>
          <w:sz w:val="26"/>
          <w:szCs w:val="26"/>
        </w:rPr>
        <w:t xml:space="preserve"> la demande d’aide financière dans le cadre du Fonds d’appui au rayonnement des régions entre la ministre des Affaires municipales et de l’habitation et la Municipalité de Sacré-Cœur (2018-006972) prend fin le 31 mars 2022;</w:t>
      </w:r>
    </w:p>
    <w:p w14:paraId="32988154" w14:textId="77777777" w:rsidR="00FD6E7C" w:rsidRPr="003719B1" w:rsidRDefault="00FD6E7C" w:rsidP="00FD6E7C">
      <w:pPr>
        <w:tabs>
          <w:tab w:val="left" w:pos="540"/>
        </w:tabs>
        <w:jc w:val="both"/>
        <w:rPr>
          <w:rFonts w:ascii="Garamond" w:hAnsi="Garamond" w:cs="Arial"/>
          <w:sz w:val="26"/>
          <w:szCs w:val="26"/>
        </w:rPr>
      </w:pPr>
    </w:p>
    <w:p w14:paraId="1FA64052" w14:textId="77777777" w:rsidR="00FD6E7C" w:rsidRPr="003719B1" w:rsidRDefault="00FD6E7C" w:rsidP="00FD6E7C">
      <w:pPr>
        <w:tabs>
          <w:tab w:val="left" w:pos="540"/>
        </w:tabs>
        <w:jc w:val="both"/>
        <w:rPr>
          <w:rFonts w:ascii="Garamond" w:hAnsi="Garamond" w:cs="Arial"/>
          <w:sz w:val="26"/>
          <w:szCs w:val="26"/>
        </w:rPr>
      </w:pPr>
      <w:r w:rsidRPr="003719B1">
        <w:rPr>
          <w:rFonts w:ascii="Garamond" w:hAnsi="Garamond" w:cs="Arial"/>
          <w:b/>
          <w:bCs/>
          <w:sz w:val="26"/>
          <w:szCs w:val="26"/>
        </w:rPr>
        <w:t>CONSIDÉRANT QUE</w:t>
      </w:r>
      <w:r w:rsidRPr="003719B1">
        <w:rPr>
          <w:rFonts w:ascii="Garamond" w:hAnsi="Garamond" w:cs="Arial"/>
          <w:sz w:val="26"/>
          <w:szCs w:val="26"/>
        </w:rPr>
        <w:t xml:space="preserve"> le ministre du Tourisme a autorisé le 3 décembre 2021 l’avenant numéro 2 prolongeant la fin des travaux au 31 décembre 2022; </w:t>
      </w:r>
    </w:p>
    <w:p w14:paraId="47FE443C" w14:textId="77777777" w:rsidR="00FD6E7C" w:rsidRPr="003719B1" w:rsidRDefault="00FD6E7C" w:rsidP="00FD6E7C">
      <w:pPr>
        <w:tabs>
          <w:tab w:val="left" w:pos="540"/>
        </w:tabs>
        <w:jc w:val="both"/>
        <w:rPr>
          <w:rFonts w:ascii="Garamond" w:hAnsi="Garamond" w:cs="Arial"/>
          <w:sz w:val="26"/>
          <w:szCs w:val="26"/>
        </w:rPr>
      </w:pPr>
    </w:p>
    <w:p w14:paraId="008C7F5A" w14:textId="77777777" w:rsidR="00FD6E7C" w:rsidRPr="003719B1" w:rsidRDefault="00FD6E7C" w:rsidP="00FD6E7C">
      <w:pPr>
        <w:tabs>
          <w:tab w:val="left" w:pos="540"/>
        </w:tabs>
        <w:jc w:val="both"/>
        <w:rPr>
          <w:rFonts w:ascii="Garamond" w:hAnsi="Garamond" w:cs="Arial"/>
          <w:sz w:val="26"/>
          <w:szCs w:val="26"/>
        </w:rPr>
      </w:pPr>
      <w:r w:rsidRPr="003719B1">
        <w:rPr>
          <w:rFonts w:ascii="Garamond" w:hAnsi="Garamond" w:cs="Arial"/>
          <w:b/>
          <w:bCs/>
          <w:sz w:val="26"/>
          <w:szCs w:val="26"/>
        </w:rPr>
        <w:t>CONSIQÉRANT QUE</w:t>
      </w:r>
      <w:r w:rsidRPr="003719B1">
        <w:rPr>
          <w:rFonts w:ascii="Garamond" w:hAnsi="Garamond" w:cs="Arial"/>
          <w:sz w:val="26"/>
          <w:szCs w:val="26"/>
        </w:rPr>
        <w:t xml:space="preserve"> les travaux de rénovation du quai et de la marina de L’Anse-de-Roche ne sont pas terminés;</w:t>
      </w:r>
    </w:p>
    <w:p w14:paraId="28FE5319" w14:textId="77777777" w:rsidR="00FD6E7C" w:rsidRPr="003719B1" w:rsidRDefault="00FD6E7C" w:rsidP="00FD6E7C">
      <w:pPr>
        <w:tabs>
          <w:tab w:val="left" w:pos="540"/>
        </w:tabs>
        <w:jc w:val="both"/>
        <w:rPr>
          <w:rFonts w:ascii="Garamond" w:hAnsi="Garamond" w:cs="Arial"/>
          <w:sz w:val="26"/>
          <w:szCs w:val="26"/>
        </w:rPr>
      </w:pPr>
    </w:p>
    <w:p w14:paraId="3FC6B0C9" w14:textId="77777777" w:rsidR="00FD6E7C" w:rsidRPr="003719B1" w:rsidRDefault="00FD6E7C" w:rsidP="00FD6E7C">
      <w:pPr>
        <w:tabs>
          <w:tab w:val="left" w:pos="540"/>
        </w:tabs>
        <w:jc w:val="both"/>
        <w:rPr>
          <w:rFonts w:ascii="Garamond" w:hAnsi="Garamond" w:cs="Arial"/>
          <w:sz w:val="26"/>
          <w:szCs w:val="26"/>
        </w:rPr>
      </w:pPr>
      <w:r w:rsidRPr="003719B1">
        <w:rPr>
          <w:rFonts w:ascii="Garamond" w:hAnsi="Garamond" w:cs="Arial"/>
          <w:b/>
          <w:bCs/>
          <w:sz w:val="26"/>
          <w:szCs w:val="26"/>
        </w:rPr>
        <w:t>CONSIDÉRANT QUE</w:t>
      </w:r>
      <w:r w:rsidRPr="003719B1">
        <w:rPr>
          <w:rFonts w:ascii="Garamond" w:hAnsi="Garamond" w:cs="Arial"/>
          <w:sz w:val="26"/>
          <w:szCs w:val="26"/>
        </w:rPr>
        <w:t xml:space="preserve"> les travaux de rénovation du quai ont été retardés pour plusieurs raisons soient :</w:t>
      </w:r>
    </w:p>
    <w:p w14:paraId="4478F808" w14:textId="77777777" w:rsidR="00FD6E7C" w:rsidRPr="003719B1" w:rsidRDefault="00FD6E7C" w:rsidP="00FD6E7C">
      <w:pPr>
        <w:tabs>
          <w:tab w:val="left" w:pos="540"/>
        </w:tabs>
        <w:jc w:val="both"/>
        <w:rPr>
          <w:rFonts w:ascii="Garamond" w:hAnsi="Garamond" w:cs="Arial"/>
          <w:sz w:val="26"/>
          <w:szCs w:val="26"/>
        </w:rPr>
      </w:pPr>
    </w:p>
    <w:p w14:paraId="6FD0275D" w14:textId="239F1C23" w:rsidR="00FD6E7C" w:rsidRPr="003719B1" w:rsidRDefault="00FD6E7C" w:rsidP="00FD6E7C">
      <w:pPr>
        <w:pStyle w:val="Paragraphedeliste"/>
        <w:numPr>
          <w:ilvl w:val="0"/>
          <w:numId w:val="39"/>
        </w:numPr>
        <w:tabs>
          <w:tab w:val="left" w:pos="709"/>
        </w:tabs>
        <w:snapToGrid w:val="0"/>
        <w:spacing w:before="0" w:line="240" w:lineRule="auto"/>
        <w:contextualSpacing/>
        <w:jc w:val="both"/>
        <w:rPr>
          <w:rFonts w:ascii="Garamond" w:hAnsi="Garamond" w:cs="Arial"/>
          <w:sz w:val="26"/>
          <w:szCs w:val="26"/>
        </w:rPr>
      </w:pPr>
      <w:r w:rsidRPr="003719B1">
        <w:rPr>
          <w:rFonts w:ascii="Garamond" w:hAnsi="Garamond" w:cs="Arial"/>
          <w:sz w:val="26"/>
          <w:szCs w:val="26"/>
        </w:rPr>
        <w:t>Depuis 2018 que la Municipalité de Sacré-Cœur essaie de réduire à son maximum le coût du projet soit en procédant à un enrochement qui malheureusement, les instances gouvernementales n’ont pas voulu émettre les certificats d’autorisations requis ;</w:t>
      </w:r>
    </w:p>
    <w:p w14:paraId="1F832089" w14:textId="77777777" w:rsidR="00FD6E7C" w:rsidRPr="003719B1" w:rsidRDefault="00FD6E7C" w:rsidP="00FD6E7C">
      <w:pPr>
        <w:pStyle w:val="Paragraphedeliste"/>
        <w:numPr>
          <w:ilvl w:val="0"/>
          <w:numId w:val="39"/>
        </w:numPr>
        <w:tabs>
          <w:tab w:val="left" w:pos="709"/>
        </w:tabs>
        <w:snapToGrid w:val="0"/>
        <w:spacing w:before="0" w:line="240" w:lineRule="auto"/>
        <w:contextualSpacing/>
        <w:jc w:val="both"/>
        <w:rPr>
          <w:rFonts w:ascii="Garamond" w:hAnsi="Garamond" w:cs="Arial"/>
          <w:sz w:val="26"/>
          <w:szCs w:val="26"/>
        </w:rPr>
      </w:pPr>
      <w:r w:rsidRPr="003719B1">
        <w:rPr>
          <w:rFonts w:ascii="Garamond" w:hAnsi="Garamond" w:cs="Arial"/>
          <w:sz w:val="26"/>
          <w:szCs w:val="26"/>
        </w:rPr>
        <w:t>Depuis le début des travaux en octobre 2020 que des imprévus majeurs sont venus interrompre les travaux en cours (dragage de la marina, covid-19, réfection de la rampe de mise à l’eau, installation septique</w:t>
      </w:r>
      <w:proofErr w:type="gramStart"/>
      <w:r w:rsidRPr="003719B1">
        <w:rPr>
          <w:rFonts w:ascii="Garamond" w:hAnsi="Garamond" w:cs="Arial"/>
          <w:sz w:val="26"/>
          <w:szCs w:val="26"/>
        </w:rPr>
        <w:t>);</w:t>
      </w:r>
      <w:proofErr w:type="gramEnd"/>
    </w:p>
    <w:p w14:paraId="0483E417" w14:textId="1F8DF28F" w:rsidR="00FD6E7C" w:rsidRPr="003719B1" w:rsidRDefault="00FD6E7C" w:rsidP="00FD6E7C">
      <w:pPr>
        <w:pStyle w:val="Paragraphedeliste"/>
        <w:numPr>
          <w:ilvl w:val="0"/>
          <w:numId w:val="39"/>
        </w:numPr>
        <w:tabs>
          <w:tab w:val="left" w:pos="709"/>
        </w:tabs>
        <w:snapToGrid w:val="0"/>
        <w:spacing w:before="0" w:line="240" w:lineRule="auto"/>
        <w:contextualSpacing/>
        <w:jc w:val="both"/>
        <w:rPr>
          <w:rFonts w:ascii="Garamond" w:hAnsi="Garamond" w:cs="Arial"/>
          <w:sz w:val="26"/>
          <w:szCs w:val="26"/>
        </w:rPr>
      </w:pPr>
      <w:r w:rsidRPr="003719B1">
        <w:rPr>
          <w:rFonts w:ascii="Garamond" w:hAnsi="Garamond" w:cs="Arial"/>
          <w:sz w:val="26"/>
          <w:szCs w:val="26"/>
        </w:rPr>
        <w:t>Depuis novembre 2021 qu’une demande de certificat d’autorisation est déposée pour la construction d’une installation septique conforme et que nous sommes toujours en attente des autorisations ;</w:t>
      </w:r>
    </w:p>
    <w:p w14:paraId="52D2024C" w14:textId="77777777" w:rsidR="00FD6E7C" w:rsidRPr="003719B1" w:rsidRDefault="00FD6E7C" w:rsidP="00FD6E7C">
      <w:pPr>
        <w:tabs>
          <w:tab w:val="left" w:pos="540"/>
        </w:tabs>
        <w:jc w:val="both"/>
        <w:rPr>
          <w:rFonts w:ascii="Garamond" w:hAnsi="Garamond" w:cs="Arial"/>
          <w:sz w:val="26"/>
          <w:szCs w:val="26"/>
        </w:rPr>
      </w:pPr>
    </w:p>
    <w:p w14:paraId="5DAF036F" w14:textId="77777777" w:rsidR="00FD6E7C" w:rsidRPr="003719B1" w:rsidRDefault="00FD6E7C" w:rsidP="00FD6E7C">
      <w:pPr>
        <w:tabs>
          <w:tab w:val="left" w:pos="540"/>
        </w:tabs>
        <w:jc w:val="both"/>
        <w:rPr>
          <w:rFonts w:ascii="Garamond" w:hAnsi="Garamond" w:cs="Arial"/>
          <w:sz w:val="26"/>
          <w:szCs w:val="26"/>
        </w:rPr>
      </w:pPr>
      <w:r w:rsidRPr="003719B1">
        <w:rPr>
          <w:rFonts w:ascii="Garamond" w:hAnsi="Garamond" w:cs="Arial"/>
          <w:b/>
          <w:bCs/>
          <w:sz w:val="26"/>
          <w:szCs w:val="26"/>
        </w:rPr>
        <w:t>CONSIDÉRANT QUE</w:t>
      </w:r>
      <w:r w:rsidRPr="003719B1">
        <w:rPr>
          <w:rFonts w:ascii="Garamond" w:hAnsi="Garamond" w:cs="Arial"/>
          <w:sz w:val="26"/>
          <w:szCs w:val="26"/>
        </w:rPr>
        <w:t xml:space="preserve"> la </w:t>
      </w:r>
      <w:bookmarkStart w:id="23" w:name="_Hlk95999915"/>
      <w:r w:rsidRPr="003719B1">
        <w:rPr>
          <w:rFonts w:ascii="Garamond" w:hAnsi="Garamond" w:cs="Arial"/>
          <w:b/>
          <w:bCs/>
          <w:sz w:val="26"/>
          <w:szCs w:val="26"/>
        </w:rPr>
        <w:t>COVID-19</w:t>
      </w:r>
      <w:r w:rsidRPr="003719B1">
        <w:rPr>
          <w:rFonts w:ascii="Garamond" w:hAnsi="Garamond" w:cs="Arial"/>
          <w:sz w:val="26"/>
          <w:szCs w:val="26"/>
        </w:rPr>
        <w:t xml:space="preserve"> </w:t>
      </w:r>
      <w:bookmarkEnd w:id="23"/>
      <w:r w:rsidRPr="003719B1">
        <w:rPr>
          <w:rFonts w:ascii="Garamond" w:hAnsi="Garamond" w:cs="Arial"/>
          <w:sz w:val="26"/>
          <w:szCs w:val="26"/>
        </w:rPr>
        <w:t>a imposé des règles sanitaires ayant pour effet d’interrompre et de diminuer le nombre de travailleurs requit pour les travaux au quai et que cette situation a ralentis de façon considérable le travail d’ingénierie puisque le personnel est affecté à du télétravail;</w:t>
      </w:r>
    </w:p>
    <w:p w14:paraId="1E23B3C2" w14:textId="77777777" w:rsidR="00FD6E7C" w:rsidRPr="003719B1" w:rsidRDefault="00FD6E7C" w:rsidP="00FD6E7C">
      <w:pPr>
        <w:tabs>
          <w:tab w:val="left" w:pos="540"/>
        </w:tabs>
        <w:jc w:val="both"/>
        <w:rPr>
          <w:rFonts w:ascii="Garamond" w:hAnsi="Garamond" w:cs="Arial"/>
          <w:sz w:val="26"/>
          <w:szCs w:val="26"/>
        </w:rPr>
      </w:pPr>
    </w:p>
    <w:p w14:paraId="5AB3EBAC" w14:textId="77777777" w:rsidR="00FD6E7C" w:rsidRPr="003719B1" w:rsidRDefault="00FD6E7C" w:rsidP="00FD6E7C">
      <w:pPr>
        <w:jc w:val="both"/>
        <w:rPr>
          <w:rFonts w:ascii="Garamond" w:hAnsi="Garamond"/>
          <w:sz w:val="26"/>
          <w:szCs w:val="26"/>
        </w:rPr>
      </w:pPr>
      <w:r w:rsidRPr="003719B1">
        <w:rPr>
          <w:rFonts w:ascii="Garamond" w:hAnsi="Garamond" w:cs="Arial"/>
          <w:b/>
          <w:bCs/>
          <w:sz w:val="26"/>
          <w:szCs w:val="26"/>
        </w:rPr>
        <w:t>CONSIDÉRANT QUE</w:t>
      </w:r>
      <w:r w:rsidRPr="003719B1">
        <w:rPr>
          <w:rFonts w:ascii="Garamond" w:hAnsi="Garamond" w:cs="Arial"/>
          <w:sz w:val="26"/>
          <w:szCs w:val="26"/>
        </w:rPr>
        <w:t xml:space="preserve"> monsieur Jean-Sébastien Painchaud n’est plus à l’emploi de la municipalité et que monsieur Jeannot Lepage, directeur général sera la personne désignée pour signer la demande d’avenant </w:t>
      </w:r>
      <w:r w:rsidRPr="003719B1">
        <w:rPr>
          <w:rFonts w:ascii="Garamond" w:hAnsi="Garamond"/>
          <w:sz w:val="26"/>
          <w:szCs w:val="26"/>
        </w:rPr>
        <w:t xml:space="preserve">à la Convention </w:t>
      </w:r>
      <w:r w:rsidRPr="003719B1">
        <w:rPr>
          <w:rFonts w:ascii="Garamond" w:hAnsi="Garamond"/>
          <w:sz w:val="26"/>
          <w:szCs w:val="26"/>
        </w:rPr>
        <w:lastRenderedPageBreak/>
        <w:t>d’aide financière dans le cadre du Fonds d’appui au rayonnement des régions entre la ministre des Affaires municipales et de l’habitation et la municipalité de Sacré-Coeur (2018-006972);</w:t>
      </w:r>
    </w:p>
    <w:p w14:paraId="4365094A" w14:textId="77777777" w:rsidR="00FD6E7C" w:rsidRPr="003719B1" w:rsidRDefault="00FD6E7C" w:rsidP="00FD6E7C">
      <w:pPr>
        <w:jc w:val="both"/>
        <w:rPr>
          <w:rFonts w:ascii="Garamond" w:hAnsi="Garamond"/>
          <w:sz w:val="26"/>
          <w:szCs w:val="26"/>
        </w:rPr>
      </w:pPr>
    </w:p>
    <w:p w14:paraId="162233A0" w14:textId="77777777" w:rsidR="00FD6E7C" w:rsidRPr="003719B1" w:rsidRDefault="00FD6E7C" w:rsidP="00FD6E7C">
      <w:pPr>
        <w:jc w:val="both"/>
        <w:rPr>
          <w:rFonts w:ascii="Garamond" w:hAnsi="Garamond"/>
          <w:sz w:val="26"/>
          <w:szCs w:val="26"/>
        </w:rPr>
      </w:pPr>
      <w:r w:rsidRPr="003719B1">
        <w:rPr>
          <w:rFonts w:ascii="Garamond" w:hAnsi="Garamond"/>
          <w:b/>
          <w:bCs/>
          <w:sz w:val="26"/>
          <w:szCs w:val="26"/>
        </w:rPr>
        <w:t>CONSIDÉRANT QUE</w:t>
      </w:r>
      <w:r w:rsidRPr="003719B1">
        <w:rPr>
          <w:rFonts w:ascii="Garamond" w:hAnsi="Garamond"/>
          <w:sz w:val="26"/>
          <w:szCs w:val="26"/>
        </w:rPr>
        <w:t xml:space="preserve"> la Municipalité de Sacré-Cœur demande de prolonger l’aide financière jusqu’au 31 décembre 2022 afin de permettre de finaliser les travaux requis à la convention d’aide;</w:t>
      </w:r>
    </w:p>
    <w:p w14:paraId="39234F80" w14:textId="77777777" w:rsidR="00FD6E7C" w:rsidRPr="003719B1" w:rsidRDefault="00FD6E7C" w:rsidP="00FD6E7C">
      <w:pPr>
        <w:jc w:val="both"/>
        <w:rPr>
          <w:rFonts w:ascii="Garamond" w:hAnsi="Garamond"/>
          <w:color w:val="1F497D"/>
          <w:sz w:val="26"/>
          <w:szCs w:val="26"/>
        </w:rPr>
      </w:pPr>
    </w:p>
    <w:p w14:paraId="1AADBB31" w14:textId="77777777" w:rsidR="00FD6E7C" w:rsidRPr="003719B1" w:rsidRDefault="00FD6E7C" w:rsidP="00FD6E7C">
      <w:pPr>
        <w:jc w:val="both"/>
        <w:rPr>
          <w:rFonts w:ascii="Garamond" w:hAnsi="Garamond"/>
          <w:sz w:val="26"/>
          <w:szCs w:val="26"/>
          <w:lang w:eastAsia="en-US"/>
        </w:rPr>
      </w:pPr>
      <w:r w:rsidRPr="003719B1">
        <w:rPr>
          <w:rFonts w:ascii="Garamond" w:hAnsi="Garamond"/>
          <w:b/>
          <w:bCs/>
          <w:sz w:val="26"/>
          <w:szCs w:val="26"/>
          <w:lang w:eastAsia="en-US"/>
        </w:rPr>
        <w:t>CONSIDÉRANT QU</w:t>
      </w:r>
      <w:r w:rsidRPr="003719B1">
        <w:rPr>
          <w:rFonts w:ascii="Garamond" w:hAnsi="Garamond"/>
          <w:sz w:val="26"/>
          <w:szCs w:val="26"/>
          <w:lang w:eastAsia="en-US"/>
        </w:rPr>
        <w:t xml:space="preserve">’en raison de la </w:t>
      </w:r>
      <w:r w:rsidRPr="003719B1">
        <w:rPr>
          <w:rFonts w:ascii="Garamond" w:hAnsi="Garamond" w:cs="Arial"/>
          <w:b/>
          <w:bCs/>
          <w:sz w:val="26"/>
          <w:szCs w:val="26"/>
        </w:rPr>
        <w:t>COVID-19</w:t>
      </w:r>
      <w:r w:rsidRPr="003719B1">
        <w:rPr>
          <w:rFonts w:ascii="Garamond" w:hAnsi="Garamond"/>
          <w:sz w:val="26"/>
          <w:szCs w:val="26"/>
          <w:lang w:eastAsia="en-US"/>
        </w:rPr>
        <w:t>, les travaux ont été interrompus pendant une période de temps et lors de la reprise de ceux-ci, le nombre de travailleurs au chantier devait être diminué pour respecter les règles sanitaires;</w:t>
      </w:r>
    </w:p>
    <w:p w14:paraId="15F30A8A" w14:textId="77777777" w:rsidR="00FD6E7C" w:rsidRPr="003719B1" w:rsidRDefault="00FD6E7C" w:rsidP="00FD6E7C">
      <w:pPr>
        <w:jc w:val="both"/>
        <w:rPr>
          <w:rFonts w:ascii="Garamond" w:hAnsi="Garamond"/>
          <w:sz w:val="26"/>
          <w:szCs w:val="26"/>
          <w:lang w:eastAsia="en-US"/>
        </w:rPr>
      </w:pPr>
    </w:p>
    <w:p w14:paraId="27E80B67" w14:textId="77777777" w:rsidR="00FD6E7C" w:rsidRPr="003719B1" w:rsidRDefault="00FD6E7C" w:rsidP="00FD6E7C">
      <w:pPr>
        <w:jc w:val="both"/>
        <w:rPr>
          <w:rFonts w:ascii="Garamond" w:hAnsi="Garamond"/>
          <w:b/>
          <w:bCs/>
          <w:sz w:val="26"/>
          <w:szCs w:val="26"/>
          <w:lang w:eastAsia="en-US"/>
        </w:rPr>
      </w:pPr>
      <w:r w:rsidRPr="003719B1">
        <w:rPr>
          <w:rFonts w:ascii="Garamond" w:hAnsi="Garamond"/>
          <w:b/>
          <w:bCs/>
          <w:sz w:val="26"/>
          <w:szCs w:val="26"/>
          <w:lang w:eastAsia="en-US"/>
        </w:rPr>
        <w:t>CONSIDÉRANT QUE</w:t>
      </w:r>
      <w:r w:rsidRPr="003719B1">
        <w:rPr>
          <w:rFonts w:ascii="Garamond" w:hAnsi="Garamond"/>
          <w:sz w:val="26"/>
          <w:szCs w:val="26"/>
          <w:lang w:eastAsia="en-US"/>
        </w:rPr>
        <w:t xml:space="preserve"> la pandémie </w:t>
      </w:r>
      <w:r w:rsidRPr="003719B1">
        <w:rPr>
          <w:rFonts w:ascii="Garamond" w:hAnsi="Garamond" w:cs="Arial"/>
          <w:b/>
          <w:bCs/>
          <w:sz w:val="26"/>
          <w:szCs w:val="26"/>
        </w:rPr>
        <w:t>COVID-19</w:t>
      </w:r>
      <w:r w:rsidRPr="003719B1">
        <w:rPr>
          <w:rFonts w:ascii="Garamond" w:hAnsi="Garamond" w:cs="Arial"/>
          <w:sz w:val="26"/>
          <w:szCs w:val="26"/>
        </w:rPr>
        <w:t xml:space="preserve"> </w:t>
      </w:r>
      <w:r w:rsidRPr="003719B1">
        <w:rPr>
          <w:rFonts w:ascii="Garamond" w:hAnsi="Garamond"/>
          <w:sz w:val="26"/>
          <w:szCs w:val="26"/>
          <w:lang w:eastAsia="en-US"/>
        </w:rPr>
        <w:t xml:space="preserve">a </w:t>
      </w:r>
      <w:proofErr w:type="spellStart"/>
      <w:r w:rsidRPr="003719B1">
        <w:rPr>
          <w:rFonts w:ascii="Garamond" w:hAnsi="Garamond"/>
          <w:sz w:val="26"/>
          <w:szCs w:val="26"/>
          <w:lang w:eastAsia="en-US"/>
        </w:rPr>
        <w:t>crée</w:t>
      </w:r>
      <w:proofErr w:type="spellEnd"/>
      <w:r w:rsidRPr="003719B1">
        <w:rPr>
          <w:rFonts w:ascii="Garamond" w:hAnsi="Garamond"/>
          <w:sz w:val="26"/>
          <w:szCs w:val="26"/>
          <w:lang w:eastAsia="en-US"/>
        </w:rPr>
        <w:t xml:space="preserve"> des retards sur la fourniture des matériaux;</w:t>
      </w:r>
    </w:p>
    <w:p w14:paraId="0C0A3BE6" w14:textId="77777777" w:rsidR="00FD6E7C" w:rsidRPr="003719B1" w:rsidRDefault="00FD6E7C" w:rsidP="00FD6E7C">
      <w:pPr>
        <w:jc w:val="both"/>
        <w:rPr>
          <w:rFonts w:ascii="Garamond" w:hAnsi="Garamond"/>
          <w:b/>
          <w:bCs/>
          <w:sz w:val="26"/>
          <w:szCs w:val="26"/>
          <w:lang w:eastAsia="en-US"/>
        </w:rPr>
      </w:pPr>
      <w:r w:rsidRPr="003719B1">
        <w:rPr>
          <w:rFonts w:ascii="Garamond" w:hAnsi="Garamond"/>
          <w:b/>
          <w:bCs/>
          <w:sz w:val="26"/>
          <w:szCs w:val="26"/>
          <w:lang w:eastAsia="en-US"/>
        </w:rPr>
        <w:t xml:space="preserve"> </w:t>
      </w:r>
    </w:p>
    <w:p w14:paraId="7FA892FC" w14:textId="77777777" w:rsidR="00FD6E7C" w:rsidRPr="003719B1" w:rsidRDefault="00FD6E7C" w:rsidP="00FD6E7C">
      <w:pPr>
        <w:jc w:val="both"/>
        <w:rPr>
          <w:rFonts w:ascii="Garamond" w:hAnsi="Garamond"/>
          <w:sz w:val="26"/>
          <w:szCs w:val="26"/>
          <w:lang w:eastAsia="en-US"/>
        </w:rPr>
      </w:pPr>
      <w:r w:rsidRPr="003719B1">
        <w:rPr>
          <w:rFonts w:ascii="Garamond" w:hAnsi="Garamond"/>
          <w:b/>
          <w:bCs/>
          <w:sz w:val="26"/>
          <w:szCs w:val="26"/>
          <w:lang w:eastAsia="en-US"/>
        </w:rPr>
        <w:t>CONSIDÉRANT QUE</w:t>
      </w:r>
      <w:r w:rsidRPr="003719B1">
        <w:rPr>
          <w:rFonts w:ascii="Garamond" w:hAnsi="Garamond"/>
          <w:sz w:val="26"/>
          <w:szCs w:val="26"/>
          <w:lang w:eastAsia="en-US"/>
        </w:rPr>
        <w:t xml:space="preserve"> lors de la reprise des travaux, ceux-ci ont été réalisés en période hivernale, nécessitant plus de temps pour l’exécution de ceux-ci;</w:t>
      </w:r>
    </w:p>
    <w:p w14:paraId="011BC2BD" w14:textId="77777777" w:rsidR="00FD6E7C" w:rsidRPr="003719B1" w:rsidRDefault="00FD6E7C" w:rsidP="00FD6E7C">
      <w:pPr>
        <w:jc w:val="both"/>
        <w:rPr>
          <w:rFonts w:ascii="Garamond" w:hAnsi="Garamond"/>
          <w:sz w:val="26"/>
          <w:szCs w:val="26"/>
          <w:lang w:eastAsia="en-US"/>
        </w:rPr>
      </w:pPr>
    </w:p>
    <w:p w14:paraId="210A836F" w14:textId="77777777" w:rsidR="00FD6E7C" w:rsidRPr="003719B1" w:rsidRDefault="00FD6E7C" w:rsidP="00FD6E7C">
      <w:pPr>
        <w:jc w:val="both"/>
        <w:rPr>
          <w:rFonts w:ascii="Garamond" w:hAnsi="Garamond"/>
          <w:sz w:val="26"/>
          <w:szCs w:val="26"/>
          <w:lang w:eastAsia="en-US"/>
        </w:rPr>
      </w:pPr>
      <w:r w:rsidRPr="003719B1">
        <w:rPr>
          <w:rFonts w:ascii="Garamond" w:hAnsi="Garamond"/>
          <w:b/>
          <w:bCs/>
          <w:sz w:val="26"/>
          <w:szCs w:val="26"/>
          <w:lang w:eastAsia="en-US"/>
        </w:rPr>
        <w:t>CONSIDÉRANT QUE</w:t>
      </w:r>
      <w:r w:rsidRPr="003719B1">
        <w:rPr>
          <w:rFonts w:ascii="Garamond" w:hAnsi="Garamond"/>
          <w:sz w:val="26"/>
          <w:szCs w:val="26"/>
          <w:lang w:eastAsia="en-US"/>
        </w:rPr>
        <w:t xml:space="preserve"> la firme d’ingénierie, ainsi que la municipalité étaient en télétravail pendant cette période, et ceci limitait la prise de décision rapide;</w:t>
      </w:r>
    </w:p>
    <w:p w14:paraId="2B610AB3" w14:textId="77777777" w:rsidR="00FD6E7C" w:rsidRPr="003719B1" w:rsidRDefault="00FD6E7C" w:rsidP="00FD6E7C">
      <w:pPr>
        <w:jc w:val="both"/>
        <w:rPr>
          <w:rFonts w:ascii="Garamond" w:hAnsi="Garamond"/>
          <w:sz w:val="26"/>
          <w:szCs w:val="26"/>
          <w:lang w:eastAsia="en-US"/>
        </w:rPr>
      </w:pPr>
    </w:p>
    <w:p w14:paraId="44E43E0C" w14:textId="58B17260" w:rsidR="00FD6E7C" w:rsidRPr="003719B1" w:rsidRDefault="00FD6E7C" w:rsidP="00FD6E7C">
      <w:pPr>
        <w:jc w:val="both"/>
        <w:rPr>
          <w:rFonts w:ascii="Garamond" w:hAnsi="Garamond"/>
          <w:sz w:val="26"/>
          <w:szCs w:val="26"/>
          <w:lang w:eastAsia="en-US"/>
        </w:rPr>
      </w:pPr>
      <w:r w:rsidRPr="003719B1">
        <w:rPr>
          <w:rFonts w:ascii="Garamond" w:hAnsi="Garamond"/>
          <w:b/>
          <w:bCs/>
          <w:sz w:val="26"/>
          <w:szCs w:val="26"/>
          <w:lang w:eastAsia="en-US"/>
        </w:rPr>
        <w:t>CONSIDÉRANT QUE</w:t>
      </w:r>
      <w:r w:rsidRPr="003719B1">
        <w:rPr>
          <w:rFonts w:ascii="Garamond" w:hAnsi="Garamond"/>
          <w:sz w:val="26"/>
          <w:szCs w:val="26"/>
          <w:lang w:eastAsia="en-US"/>
        </w:rPr>
        <w:t xml:space="preserve"> la firme d’ingénierie mandatée pour la conception de l’installation septique et que le MELCC était en télétravail, ce qui a retardé l’étude des dossiers ;</w:t>
      </w:r>
    </w:p>
    <w:p w14:paraId="032D195C" w14:textId="77777777" w:rsidR="00FD6E7C" w:rsidRPr="003719B1" w:rsidRDefault="00FD6E7C" w:rsidP="00FD6E7C">
      <w:pPr>
        <w:jc w:val="both"/>
        <w:rPr>
          <w:rFonts w:ascii="Garamond" w:hAnsi="Garamond"/>
          <w:color w:val="1F497D"/>
          <w:sz w:val="26"/>
          <w:szCs w:val="26"/>
          <w:lang w:eastAsia="en-US"/>
        </w:rPr>
      </w:pPr>
    </w:p>
    <w:p w14:paraId="743282AF" w14:textId="77777777" w:rsidR="00FD6E7C" w:rsidRPr="003719B1" w:rsidRDefault="00FD6E7C" w:rsidP="00FD6E7C">
      <w:pPr>
        <w:jc w:val="both"/>
        <w:rPr>
          <w:rFonts w:ascii="Garamond" w:hAnsi="Garamond"/>
          <w:sz w:val="26"/>
          <w:szCs w:val="26"/>
          <w:lang w:eastAsia="en-US"/>
        </w:rPr>
      </w:pPr>
      <w:r w:rsidRPr="003719B1">
        <w:rPr>
          <w:rFonts w:ascii="Garamond" w:hAnsi="Garamond"/>
          <w:b/>
          <w:bCs/>
          <w:sz w:val="26"/>
          <w:szCs w:val="26"/>
          <w:lang w:eastAsia="en-US"/>
        </w:rPr>
        <w:t>CONSIDÉRANT QUE</w:t>
      </w:r>
      <w:r w:rsidRPr="003719B1">
        <w:rPr>
          <w:rFonts w:ascii="Garamond" w:hAnsi="Garamond"/>
          <w:sz w:val="26"/>
          <w:szCs w:val="26"/>
          <w:lang w:eastAsia="en-US"/>
        </w:rPr>
        <w:t xml:space="preserve"> la prolongation du délai de l’aide financière permettra de finaliser le traitement du dossier de l’installation septique, d’aller en soumission et de procéder à la fabrication et l’installation du système;</w:t>
      </w:r>
    </w:p>
    <w:p w14:paraId="50CC707B" w14:textId="77777777" w:rsidR="00FD6E7C" w:rsidRPr="003719B1" w:rsidRDefault="00FD6E7C" w:rsidP="00FD6E7C">
      <w:pPr>
        <w:jc w:val="both"/>
        <w:rPr>
          <w:rFonts w:ascii="Garamond" w:hAnsi="Garamond"/>
          <w:color w:val="1F497D"/>
          <w:sz w:val="26"/>
          <w:szCs w:val="26"/>
          <w:lang w:eastAsia="en-US"/>
        </w:rPr>
      </w:pPr>
    </w:p>
    <w:p w14:paraId="4E0407A8" w14:textId="77777777" w:rsidR="00FD6E7C" w:rsidRPr="003719B1" w:rsidRDefault="00FD6E7C" w:rsidP="00FD6E7C">
      <w:pPr>
        <w:jc w:val="both"/>
        <w:rPr>
          <w:rFonts w:ascii="Garamond" w:hAnsi="Garamond"/>
          <w:sz w:val="26"/>
          <w:szCs w:val="26"/>
          <w:lang w:eastAsia="en-US"/>
        </w:rPr>
      </w:pPr>
      <w:r w:rsidRPr="003719B1">
        <w:rPr>
          <w:rFonts w:ascii="Garamond" w:hAnsi="Garamond"/>
          <w:b/>
          <w:bCs/>
          <w:sz w:val="26"/>
          <w:szCs w:val="26"/>
          <w:lang w:eastAsia="en-US"/>
        </w:rPr>
        <w:t xml:space="preserve">CONSIDÉRANT QUE </w:t>
      </w:r>
      <w:r w:rsidRPr="003719B1">
        <w:rPr>
          <w:rFonts w:ascii="Garamond" w:hAnsi="Garamond"/>
          <w:sz w:val="26"/>
          <w:szCs w:val="26"/>
          <w:lang w:eastAsia="en-US"/>
        </w:rPr>
        <w:t>le délai demandé pour s’assureur de pouvoir finaliser les travaux sont au 31 décembre 2022;</w:t>
      </w:r>
    </w:p>
    <w:p w14:paraId="0BA6A43B" w14:textId="77777777" w:rsidR="00FD6E7C" w:rsidRPr="003719B1" w:rsidRDefault="00FD6E7C" w:rsidP="00FD6E7C">
      <w:pPr>
        <w:rPr>
          <w:rFonts w:ascii="Garamond" w:hAnsi="Garamond"/>
          <w:color w:val="1F497D"/>
          <w:sz w:val="26"/>
          <w:szCs w:val="26"/>
          <w:lang w:eastAsia="en-US"/>
        </w:rPr>
      </w:pPr>
    </w:p>
    <w:p w14:paraId="12F72A00" w14:textId="77777777" w:rsidR="00FD6E7C" w:rsidRPr="003719B1" w:rsidRDefault="00FD6E7C" w:rsidP="00FD6E7C">
      <w:pPr>
        <w:jc w:val="both"/>
        <w:rPr>
          <w:rFonts w:ascii="Garamond" w:hAnsi="Garamond" w:cs="Arial"/>
          <w:sz w:val="26"/>
          <w:szCs w:val="26"/>
        </w:rPr>
      </w:pPr>
      <w:r w:rsidRPr="003719B1">
        <w:rPr>
          <w:rFonts w:ascii="Garamond" w:hAnsi="Garamond" w:cs="Arial"/>
          <w:b/>
          <w:bCs/>
          <w:sz w:val="26"/>
          <w:szCs w:val="26"/>
        </w:rPr>
        <w:t>PAR CES MOTIFS, IL EST PROPOSÉ</w:t>
      </w:r>
      <w:r w:rsidRPr="003719B1">
        <w:rPr>
          <w:rFonts w:ascii="Garamond" w:hAnsi="Garamond" w:cs="Arial"/>
          <w:sz w:val="26"/>
          <w:szCs w:val="26"/>
        </w:rPr>
        <w:t xml:space="preserve"> par M</w:t>
      </w:r>
      <w:r w:rsidRPr="003719B1">
        <w:rPr>
          <w:rFonts w:ascii="Garamond" w:hAnsi="Garamond" w:cs="Arial"/>
          <w:sz w:val="26"/>
          <w:szCs w:val="26"/>
          <w:vertAlign w:val="superscript"/>
        </w:rPr>
        <w:t>me</w:t>
      </w:r>
      <w:r w:rsidRPr="003719B1">
        <w:rPr>
          <w:rFonts w:ascii="Garamond" w:hAnsi="Garamond" w:cs="Arial"/>
          <w:sz w:val="26"/>
          <w:szCs w:val="26"/>
        </w:rPr>
        <w:t xml:space="preserve"> Marie-Chantal Dufour et résolu à l’unanimité des conseillers présents, de demander une extension afin de pouvoir réaliser les travaux au quai de L’Anse-de-Roche, au 31 décembre 2022.</w:t>
      </w:r>
    </w:p>
    <w:p w14:paraId="515E1435" w14:textId="77777777" w:rsidR="00CA78F2" w:rsidRPr="003719B1" w:rsidRDefault="00CA78F2" w:rsidP="006F17D5">
      <w:pPr>
        <w:jc w:val="both"/>
        <w:rPr>
          <w:rFonts w:ascii="Garamond" w:hAnsi="Garamond"/>
          <w:sz w:val="26"/>
          <w:szCs w:val="26"/>
        </w:rPr>
      </w:pPr>
    </w:p>
    <w:p w14:paraId="2AF1CB75" w14:textId="77777777" w:rsidR="004D40D3" w:rsidRPr="003719B1" w:rsidRDefault="004D40D3" w:rsidP="006F17D5">
      <w:pPr>
        <w:jc w:val="both"/>
        <w:rPr>
          <w:rFonts w:ascii="Garamond" w:hAnsi="Garamond"/>
          <w:sz w:val="26"/>
          <w:szCs w:val="26"/>
        </w:rPr>
      </w:pPr>
    </w:p>
    <w:bookmarkEnd w:id="1"/>
    <w:p w14:paraId="30C7DE03" w14:textId="7D90670C" w:rsidR="006547E8" w:rsidRPr="003719B1" w:rsidRDefault="006547E8" w:rsidP="00B9676B">
      <w:pPr>
        <w:spacing w:after="200" w:line="276" w:lineRule="auto"/>
        <w:jc w:val="center"/>
        <w:rPr>
          <w:rFonts w:ascii="Garamond" w:hAnsi="Garamond" w:cs="Arial"/>
          <w:bCs/>
          <w:sz w:val="26"/>
          <w:szCs w:val="26"/>
          <w:u w:val="single"/>
        </w:rPr>
      </w:pPr>
      <w:r w:rsidRPr="003719B1">
        <w:rPr>
          <w:rFonts w:ascii="Garamond" w:hAnsi="Garamond" w:cs="Arial"/>
          <w:bCs/>
          <w:sz w:val="26"/>
          <w:szCs w:val="26"/>
          <w:u w:val="single"/>
        </w:rPr>
        <w:t>RÉSOLUTION 20</w:t>
      </w:r>
      <w:r w:rsidR="00EC7951" w:rsidRPr="003719B1">
        <w:rPr>
          <w:rFonts w:ascii="Garamond" w:hAnsi="Garamond" w:cs="Arial"/>
          <w:bCs/>
          <w:sz w:val="26"/>
          <w:szCs w:val="26"/>
          <w:u w:val="single"/>
        </w:rPr>
        <w:t>2</w:t>
      </w:r>
      <w:r w:rsidR="005E11F0" w:rsidRPr="003719B1">
        <w:rPr>
          <w:rFonts w:ascii="Garamond" w:hAnsi="Garamond" w:cs="Arial"/>
          <w:bCs/>
          <w:sz w:val="26"/>
          <w:szCs w:val="26"/>
          <w:u w:val="single"/>
        </w:rPr>
        <w:t>2-</w:t>
      </w:r>
      <w:r w:rsidR="00C53075" w:rsidRPr="003719B1">
        <w:rPr>
          <w:rFonts w:ascii="Garamond" w:hAnsi="Garamond" w:cs="Arial"/>
          <w:bCs/>
          <w:sz w:val="26"/>
          <w:szCs w:val="26"/>
          <w:u w:val="single"/>
        </w:rPr>
        <w:t>02-</w:t>
      </w:r>
      <w:r w:rsidR="00FD6E7C" w:rsidRPr="003719B1">
        <w:rPr>
          <w:rFonts w:ascii="Garamond" w:hAnsi="Garamond" w:cs="Arial"/>
          <w:bCs/>
          <w:sz w:val="26"/>
          <w:szCs w:val="26"/>
          <w:u w:val="single"/>
        </w:rPr>
        <w:t>75</w:t>
      </w:r>
    </w:p>
    <w:p w14:paraId="7E9CEB82" w14:textId="77777777" w:rsidR="00760189" w:rsidRPr="003719B1" w:rsidRDefault="00760189" w:rsidP="00760189">
      <w:pPr>
        <w:jc w:val="center"/>
        <w:rPr>
          <w:rFonts w:ascii="Garamond" w:eastAsiaTheme="minorHAnsi" w:hAnsi="Garamond" w:cs="Arial"/>
          <w:b/>
          <w:sz w:val="26"/>
          <w:szCs w:val="26"/>
          <w:lang w:eastAsia="en-US"/>
        </w:rPr>
      </w:pPr>
      <w:r w:rsidRPr="003719B1">
        <w:rPr>
          <w:rFonts w:ascii="Garamond" w:eastAsiaTheme="minorHAnsi" w:hAnsi="Garamond" w:cs="Arial"/>
          <w:b/>
          <w:sz w:val="26"/>
          <w:szCs w:val="26"/>
          <w:lang w:eastAsia="en-US"/>
        </w:rPr>
        <w:lastRenderedPageBreak/>
        <w:t>Levée de la séance</w:t>
      </w:r>
    </w:p>
    <w:p w14:paraId="6503D2EF" w14:textId="77777777" w:rsidR="00760189" w:rsidRPr="003719B1" w:rsidRDefault="00760189" w:rsidP="00565392">
      <w:pPr>
        <w:jc w:val="center"/>
        <w:rPr>
          <w:rFonts w:ascii="Garamond" w:eastAsiaTheme="minorHAnsi" w:hAnsi="Garamond" w:cs="Arial"/>
          <w:b/>
          <w:sz w:val="26"/>
          <w:szCs w:val="26"/>
          <w:lang w:eastAsia="en-US"/>
        </w:rPr>
      </w:pPr>
    </w:p>
    <w:p w14:paraId="5EC00CA4" w14:textId="4857D05F" w:rsidR="00565392" w:rsidRPr="003719B1" w:rsidRDefault="00565392" w:rsidP="00565392">
      <w:pPr>
        <w:rPr>
          <w:rFonts w:ascii="Garamond" w:eastAsiaTheme="majorEastAsia" w:hAnsi="Garamond" w:cs="Arial"/>
          <w:spacing w:val="-10"/>
          <w:sz w:val="26"/>
          <w:szCs w:val="26"/>
          <w:lang w:val="fr-FR" w:eastAsia="en-US"/>
        </w:rPr>
      </w:pPr>
      <w:r w:rsidRPr="003719B1">
        <w:rPr>
          <w:rFonts w:ascii="Garamond" w:eastAsiaTheme="minorHAnsi" w:hAnsi="Garamond" w:cs="Arial"/>
          <w:sz w:val="26"/>
          <w:szCs w:val="26"/>
          <w:lang w:val="fr-FR" w:eastAsia="en-US"/>
        </w:rPr>
        <w:t xml:space="preserve">Il est proposé par </w:t>
      </w:r>
      <w:r w:rsidR="004F3C30" w:rsidRPr="003719B1">
        <w:rPr>
          <w:rFonts w:ascii="Garamond" w:eastAsiaTheme="minorHAnsi" w:hAnsi="Garamond" w:cs="Arial"/>
          <w:sz w:val="26"/>
          <w:szCs w:val="26"/>
          <w:lang w:val="fr-FR" w:eastAsia="en-US"/>
        </w:rPr>
        <w:t>M</w:t>
      </w:r>
      <w:r w:rsidR="004F3C30" w:rsidRPr="003719B1">
        <w:rPr>
          <w:rFonts w:ascii="Garamond" w:eastAsiaTheme="minorHAnsi" w:hAnsi="Garamond" w:cs="Arial"/>
          <w:sz w:val="26"/>
          <w:szCs w:val="26"/>
          <w:vertAlign w:val="superscript"/>
          <w:lang w:val="fr-FR" w:eastAsia="en-US"/>
        </w:rPr>
        <w:t xml:space="preserve">me </w:t>
      </w:r>
      <w:r w:rsidR="00FD6E7C" w:rsidRPr="003719B1">
        <w:rPr>
          <w:rFonts w:ascii="Garamond" w:eastAsiaTheme="minorHAnsi" w:hAnsi="Garamond" w:cs="Arial"/>
          <w:sz w:val="26"/>
          <w:szCs w:val="26"/>
          <w:lang w:val="fr-FR" w:eastAsia="en-US"/>
        </w:rPr>
        <w:t>Valérie Dufour</w:t>
      </w:r>
      <w:r w:rsidR="004F3C30" w:rsidRPr="003719B1">
        <w:rPr>
          <w:rFonts w:ascii="Garamond" w:eastAsiaTheme="minorHAnsi" w:hAnsi="Garamond" w:cs="Arial"/>
          <w:sz w:val="26"/>
          <w:szCs w:val="26"/>
          <w:lang w:val="fr-FR" w:eastAsia="en-US"/>
        </w:rPr>
        <w:t>,</w:t>
      </w:r>
      <w:r w:rsidR="000E3A09" w:rsidRPr="003719B1">
        <w:rPr>
          <w:rFonts w:ascii="Garamond" w:eastAsiaTheme="minorHAnsi" w:hAnsi="Garamond" w:cs="Arial"/>
          <w:sz w:val="26"/>
          <w:szCs w:val="26"/>
          <w:lang w:val="fr-FR" w:eastAsia="en-US"/>
        </w:rPr>
        <w:t xml:space="preserve"> </w:t>
      </w:r>
      <w:r w:rsidRPr="003719B1">
        <w:rPr>
          <w:rFonts w:ascii="Garamond" w:eastAsiaTheme="minorHAnsi" w:hAnsi="Garamond" w:cs="Arial"/>
          <w:sz w:val="26"/>
          <w:szCs w:val="26"/>
          <w:lang w:val="fr-FR" w:eastAsia="en-US"/>
        </w:rPr>
        <w:t>que la séance soit levée à</w:t>
      </w:r>
      <w:r w:rsidRPr="003719B1">
        <w:rPr>
          <w:rFonts w:ascii="Garamond" w:eastAsiaTheme="minorHAnsi" w:hAnsi="Garamond" w:cs="Arial"/>
          <w:color w:val="000000" w:themeColor="text1"/>
          <w:sz w:val="26"/>
          <w:szCs w:val="26"/>
          <w:lang w:val="fr-FR" w:eastAsia="en-US"/>
        </w:rPr>
        <w:t xml:space="preserve"> </w:t>
      </w:r>
      <w:r w:rsidR="00FD6E7C" w:rsidRPr="003719B1">
        <w:rPr>
          <w:rFonts w:ascii="Garamond" w:eastAsiaTheme="minorHAnsi" w:hAnsi="Garamond" w:cs="Arial"/>
          <w:color w:val="000000" w:themeColor="text1"/>
          <w:sz w:val="26"/>
          <w:szCs w:val="26"/>
          <w:lang w:val="fr-FR" w:eastAsia="en-US"/>
        </w:rPr>
        <w:t>20</w:t>
      </w:r>
      <w:r w:rsidR="00085C76" w:rsidRPr="003719B1">
        <w:rPr>
          <w:rFonts w:ascii="Garamond" w:eastAsiaTheme="minorHAnsi" w:hAnsi="Garamond" w:cs="Arial"/>
          <w:color w:val="000000" w:themeColor="text1"/>
          <w:sz w:val="26"/>
          <w:szCs w:val="26"/>
          <w:lang w:val="fr-FR" w:eastAsia="en-US"/>
        </w:rPr>
        <w:t xml:space="preserve"> </w:t>
      </w:r>
      <w:r w:rsidR="00EC7951" w:rsidRPr="003719B1">
        <w:rPr>
          <w:rFonts w:ascii="Garamond" w:eastAsiaTheme="minorHAnsi" w:hAnsi="Garamond" w:cs="Arial"/>
          <w:sz w:val="26"/>
          <w:szCs w:val="26"/>
          <w:lang w:val="fr-FR" w:eastAsia="en-US"/>
        </w:rPr>
        <w:t>h</w:t>
      </w:r>
      <w:r w:rsidR="004F3C30" w:rsidRPr="003719B1">
        <w:rPr>
          <w:rFonts w:ascii="Garamond" w:eastAsiaTheme="minorHAnsi" w:hAnsi="Garamond" w:cs="Arial"/>
          <w:sz w:val="26"/>
          <w:szCs w:val="26"/>
          <w:lang w:val="fr-FR" w:eastAsia="en-US"/>
        </w:rPr>
        <w:t xml:space="preserve"> </w:t>
      </w:r>
      <w:r w:rsidR="00FD6E7C" w:rsidRPr="003719B1">
        <w:rPr>
          <w:rFonts w:ascii="Garamond" w:eastAsiaTheme="minorHAnsi" w:hAnsi="Garamond" w:cs="Arial"/>
          <w:sz w:val="26"/>
          <w:szCs w:val="26"/>
          <w:lang w:val="fr-FR" w:eastAsia="en-US"/>
        </w:rPr>
        <w:t>15</w:t>
      </w:r>
      <w:r w:rsidR="00EC7951" w:rsidRPr="003719B1">
        <w:rPr>
          <w:rFonts w:ascii="Garamond" w:eastAsiaTheme="minorHAnsi" w:hAnsi="Garamond" w:cs="Arial"/>
          <w:sz w:val="26"/>
          <w:szCs w:val="26"/>
          <w:lang w:val="fr-FR" w:eastAsia="en-US"/>
        </w:rPr>
        <w:t>.</w:t>
      </w:r>
    </w:p>
    <w:p w14:paraId="1364FDA2" w14:textId="77777777" w:rsidR="002B1A72" w:rsidRPr="003719B1" w:rsidRDefault="002B1A72" w:rsidP="00AE7A4D">
      <w:pPr>
        <w:jc w:val="both"/>
        <w:rPr>
          <w:rFonts w:ascii="Garamond" w:eastAsiaTheme="minorHAnsi" w:hAnsi="Garamond" w:cs="Arial"/>
          <w:sz w:val="26"/>
          <w:szCs w:val="26"/>
          <w:lang w:eastAsia="en-US"/>
        </w:rPr>
      </w:pPr>
    </w:p>
    <w:p w14:paraId="2707855D" w14:textId="77777777" w:rsidR="00E304B0" w:rsidRPr="003719B1" w:rsidRDefault="00E304B0" w:rsidP="00AE7A4D">
      <w:pPr>
        <w:jc w:val="both"/>
        <w:rPr>
          <w:rFonts w:ascii="Garamond" w:eastAsiaTheme="minorHAnsi" w:hAnsi="Garamond" w:cs="Arial"/>
          <w:sz w:val="26"/>
          <w:szCs w:val="26"/>
          <w:lang w:eastAsia="en-US"/>
        </w:rPr>
      </w:pPr>
    </w:p>
    <w:p w14:paraId="669413CE" w14:textId="42698F23" w:rsidR="0031095D" w:rsidRPr="00B14EA8" w:rsidRDefault="0031095D" w:rsidP="0031095D">
      <w:pPr>
        <w:ind w:left="3402" w:hanging="3402"/>
        <w:rPr>
          <w:rFonts w:ascii="Garamond" w:eastAsiaTheme="minorHAnsi" w:hAnsi="Garamond" w:cs="Arial"/>
          <w:sz w:val="26"/>
          <w:szCs w:val="26"/>
          <w:lang w:eastAsia="en-US"/>
        </w:rPr>
      </w:pPr>
      <w:r w:rsidRPr="003719B1">
        <w:rPr>
          <w:rFonts w:ascii="Garamond" w:eastAsiaTheme="minorHAnsi" w:hAnsi="Garamond" w:cs="Arial"/>
          <w:sz w:val="26"/>
          <w:szCs w:val="26"/>
          <w:u w:val="single"/>
          <w:lang w:eastAsia="en-US"/>
        </w:rPr>
        <w:tab/>
      </w:r>
      <w:r w:rsidRPr="003719B1">
        <w:rPr>
          <w:rFonts w:ascii="Garamond" w:eastAsiaTheme="minorHAnsi" w:hAnsi="Garamond" w:cs="Arial"/>
          <w:sz w:val="26"/>
          <w:szCs w:val="26"/>
          <w:lang w:eastAsia="en-US"/>
        </w:rPr>
        <w:tab/>
      </w:r>
      <w:r w:rsidRPr="003719B1">
        <w:rPr>
          <w:rFonts w:ascii="Garamond" w:eastAsiaTheme="minorHAnsi" w:hAnsi="Garamond" w:cs="Arial"/>
          <w:sz w:val="26"/>
          <w:szCs w:val="26"/>
          <w:lang w:eastAsia="en-US"/>
        </w:rPr>
        <w:tab/>
      </w:r>
      <w:r w:rsidR="00B14EA8">
        <w:rPr>
          <w:rFonts w:ascii="Garamond" w:eastAsiaTheme="minorHAnsi" w:hAnsi="Garamond" w:cs="Arial"/>
          <w:sz w:val="26"/>
          <w:szCs w:val="26"/>
          <w:lang w:eastAsia="en-US"/>
        </w:rPr>
        <w:t>__________________________</w:t>
      </w:r>
    </w:p>
    <w:p w14:paraId="59C8A990" w14:textId="77777777" w:rsidR="0075202A" w:rsidRPr="003719B1" w:rsidRDefault="00932765" w:rsidP="0075202A">
      <w:pPr>
        <w:ind w:left="4245" w:hanging="4245"/>
        <w:rPr>
          <w:rFonts w:ascii="Garamond" w:eastAsiaTheme="minorHAnsi" w:hAnsi="Garamond" w:cs="Arial"/>
          <w:sz w:val="26"/>
          <w:szCs w:val="26"/>
          <w:lang w:val="fr-FR" w:eastAsia="en-US"/>
        </w:rPr>
      </w:pPr>
      <w:r w:rsidRPr="003719B1">
        <w:rPr>
          <w:rFonts w:ascii="Garamond" w:eastAsiaTheme="minorHAnsi" w:hAnsi="Garamond" w:cs="Arial"/>
          <w:sz w:val="26"/>
          <w:szCs w:val="26"/>
          <w:lang w:val="fr-FR" w:eastAsia="en-US"/>
        </w:rPr>
        <w:t>Lise Boulianne</w:t>
      </w:r>
      <w:r w:rsidR="0075202A" w:rsidRPr="003719B1">
        <w:rPr>
          <w:rFonts w:ascii="Garamond" w:eastAsiaTheme="minorHAnsi" w:hAnsi="Garamond" w:cs="Arial"/>
          <w:sz w:val="26"/>
          <w:szCs w:val="26"/>
          <w:lang w:val="fr-FR" w:eastAsia="en-US"/>
        </w:rPr>
        <w:t>, maire</w:t>
      </w:r>
      <w:r w:rsidR="0075202A" w:rsidRPr="003719B1">
        <w:rPr>
          <w:rFonts w:ascii="Garamond" w:eastAsiaTheme="minorHAnsi" w:hAnsi="Garamond" w:cs="Arial"/>
          <w:sz w:val="26"/>
          <w:szCs w:val="26"/>
          <w:lang w:eastAsia="en-US"/>
        </w:rPr>
        <w:tab/>
      </w:r>
      <w:r w:rsidR="0075202A" w:rsidRPr="003719B1">
        <w:rPr>
          <w:rFonts w:ascii="Garamond" w:eastAsiaTheme="minorHAnsi" w:hAnsi="Garamond" w:cs="Arial"/>
          <w:sz w:val="26"/>
          <w:szCs w:val="26"/>
          <w:lang w:eastAsia="en-US"/>
        </w:rPr>
        <w:tab/>
      </w:r>
      <w:r w:rsidR="00DD0FC2" w:rsidRPr="003719B1">
        <w:rPr>
          <w:rFonts w:ascii="Garamond" w:eastAsiaTheme="minorHAnsi" w:hAnsi="Garamond" w:cs="Arial"/>
          <w:sz w:val="26"/>
          <w:szCs w:val="26"/>
          <w:lang w:val="fr-FR" w:eastAsia="en-US"/>
        </w:rPr>
        <w:t>Jeannot Lepage</w:t>
      </w:r>
      <w:r w:rsidR="0075202A" w:rsidRPr="003719B1">
        <w:rPr>
          <w:rFonts w:ascii="Garamond" w:eastAsiaTheme="minorHAnsi" w:hAnsi="Garamond" w:cs="Arial"/>
          <w:sz w:val="26"/>
          <w:szCs w:val="26"/>
          <w:lang w:val="fr-FR" w:eastAsia="en-US"/>
        </w:rPr>
        <w:t xml:space="preserve">, </w:t>
      </w:r>
      <w:r w:rsidR="00DD0FC2" w:rsidRPr="003719B1">
        <w:rPr>
          <w:rFonts w:ascii="Garamond" w:eastAsiaTheme="minorHAnsi" w:hAnsi="Garamond" w:cs="Arial"/>
          <w:sz w:val="26"/>
          <w:szCs w:val="26"/>
          <w:lang w:val="fr-FR" w:eastAsia="en-US"/>
        </w:rPr>
        <w:t>directeur général et secrétaire-trésorier</w:t>
      </w:r>
    </w:p>
    <w:p w14:paraId="021DF074" w14:textId="77777777" w:rsidR="0075202A" w:rsidRPr="003719B1" w:rsidRDefault="0075202A" w:rsidP="0075202A">
      <w:pPr>
        <w:rPr>
          <w:rFonts w:ascii="Garamond" w:eastAsiaTheme="minorHAnsi" w:hAnsi="Garamond" w:cs="Arial"/>
          <w:sz w:val="26"/>
          <w:szCs w:val="26"/>
          <w:lang w:eastAsia="en-US"/>
        </w:rPr>
      </w:pPr>
    </w:p>
    <w:p w14:paraId="3EC7DCBF" w14:textId="77777777" w:rsidR="00D86A30" w:rsidRPr="003719B1" w:rsidRDefault="00D86A30" w:rsidP="0075202A">
      <w:pPr>
        <w:rPr>
          <w:rFonts w:ascii="Garamond" w:eastAsiaTheme="minorHAnsi" w:hAnsi="Garamond" w:cs="Arial"/>
          <w:sz w:val="26"/>
          <w:szCs w:val="26"/>
          <w:lang w:eastAsia="en-US"/>
        </w:rPr>
      </w:pPr>
    </w:p>
    <w:p w14:paraId="146C69A6" w14:textId="77777777" w:rsidR="0075202A" w:rsidRPr="003719B1" w:rsidRDefault="002359D3" w:rsidP="0075202A">
      <w:pPr>
        <w:jc w:val="both"/>
        <w:rPr>
          <w:rFonts w:ascii="Garamond" w:eastAsiaTheme="minorHAnsi" w:hAnsi="Garamond" w:cs="Arial"/>
          <w:sz w:val="26"/>
          <w:szCs w:val="26"/>
          <w:lang w:val="fr-FR" w:eastAsia="en-US"/>
        </w:rPr>
      </w:pPr>
      <w:r w:rsidRPr="003719B1">
        <w:rPr>
          <w:rFonts w:ascii="Garamond" w:eastAsiaTheme="minorHAnsi" w:hAnsi="Garamond" w:cs="Arial"/>
          <w:sz w:val="26"/>
          <w:szCs w:val="26"/>
          <w:lang w:val="fr-FR" w:eastAsia="en-US"/>
        </w:rPr>
        <w:t xml:space="preserve">PAR LES PRÉSENTES, JE, </w:t>
      </w:r>
      <w:r w:rsidR="00932765" w:rsidRPr="003719B1">
        <w:rPr>
          <w:rFonts w:ascii="Garamond" w:eastAsiaTheme="minorHAnsi" w:hAnsi="Garamond" w:cs="Arial"/>
          <w:sz w:val="26"/>
          <w:szCs w:val="26"/>
          <w:lang w:val="fr-FR" w:eastAsia="en-US"/>
        </w:rPr>
        <w:t>LISE BOULIANNE</w:t>
      </w:r>
      <w:r w:rsidRPr="003719B1">
        <w:rPr>
          <w:rFonts w:ascii="Garamond" w:eastAsiaTheme="minorHAnsi" w:hAnsi="Garamond" w:cs="Arial"/>
          <w:sz w:val="26"/>
          <w:szCs w:val="26"/>
          <w:lang w:val="fr-FR" w:eastAsia="en-US"/>
        </w:rPr>
        <w:t>, MAIRE, APPROUVE TOUTES LES RÉSOLUTIONS DANS LE PRÉSENT PROCÈS-VERBAL.</w:t>
      </w:r>
    </w:p>
    <w:p w14:paraId="1E1DCC1D" w14:textId="77777777" w:rsidR="002359D3" w:rsidRPr="003719B1" w:rsidRDefault="002359D3" w:rsidP="0075202A">
      <w:pPr>
        <w:jc w:val="both"/>
        <w:rPr>
          <w:rFonts w:ascii="Garamond" w:eastAsiaTheme="minorHAnsi" w:hAnsi="Garamond" w:cs="Arial"/>
          <w:sz w:val="26"/>
          <w:szCs w:val="26"/>
          <w:lang w:val="fr-FR" w:eastAsia="en-US"/>
        </w:rPr>
      </w:pPr>
    </w:p>
    <w:p w14:paraId="0113DB0E" w14:textId="77777777" w:rsidR="002B1A72" w:rsidRPr="003719B1" w:rsidRDefault="002B1A72" w:rsidP="0075202A">
      <w:pPr>
        <w:jc w:val="both"/>
        <w:rPr>
          <w:rFonts w:ascii="Garamond" w:eastAsiaTheme="minorHAnsi" w:hAnsi="Garamond" w:cs="Arial"/>
          <w:sz w:val="26"/>
          <w:szCs w:val="26"/>
          <w:lang w:eastAsia="en-US"/>
        </w:rPr>
      </w:pPr>
    </w:p>
    <w:p w14:paraId="54C501B2" w14:textId="77777777" w:rsidR="0075202A" w:rsidRPr="003719B1" w:rsidRDefault="0075202A" w:rsidP="0075202A">
      <w:pPr>
        <w:rPr>
          <w:rFonts w:ascii="Garamond" w:eastAsiaTheme="minorHAnsi" w:hAnsi="Garamond" w:cs="Arial"/>
          <w:sz w:val="26"/>
          <w:szCs w:val="26"/>
          <w:lang w:eastAsia="en-US"/>
        </w:rPr>
      </w:pPr>
      <w:r w:rsidRPr="003719B1">
        <w:rPr>
          <w:rFonts w:ascii="Garamond" w:eastAsiaTheme="minorHAnsi" w:hAnsi="Garamond" w:cs="Arial"/>
          <w:sz w:val="26"/>
          <w:szCs w:val="26"/>
          <w:lang w:eastAsia="en-US"/>
        </w:rPr>
        <w:t>__________________________________</w:t>
      </w:r>
    </w:p>
    <w:p w14:paraId="24DEEBE6" w14:textId="77777777" w:rsidR="0075202A" w:rsidRPr="003719B1" w:rsidRDefault="00932765" w:rsidP="0075202A">
      <w:pPr>
        <w:rPr>
          <w:rFonts w:ascii="Garamond" w:eastAsiaTheme="minorHAnsi" w:hAnsi="Garamond" w:cs="Arial"/>
          <w:sz w:val="26"/>
          <w:szCs w:val="26"/>
          <w:lang w:val="fr-FR" w:eastAsia="en-US"/>
        </w:rPr>
      </w:pPr>
      <w:r w:rsidRPr="003719B1">
        <w:rPr>
          <w:rFonts w:ascii="Garamond" w:eastAsiaTheme="minorHAnsi" w:hAnsi="Garamond" w:cs="Arial"/>
          <w:sz w:val="26"/>
          <w:szCs w:val="26"/>
          <w:lang w:val="fr-FR" w:eastAsia="en-US"/>
        </w:rPr>
        <w:t>Lise Boulianne</w:t>
      </w:r>
      <w:r w:rsidR="0075202A" w:rsidRPr="003719B1">
        <w:rPr>
          <w:rFonts w:ascii="Garamond" w:eastAsiaTheme="minorHAnsi" w:hAnsi="Garamond" w:cs="Arial"/>
          <w:sz w:val="26"/>
          <w:szCs w:val="26"/>
          <w:lang w:val="fr-FR" w:eastAsia="en-US"/>
        </w:rPr>
        <w:t>, maire</w:t>
      </w:r>
    </w:p>
    <w:sectPr w:rsidR="0075202A" w:rsidRPr="003719B1" w:rsidSect="00F95404">
      <w:type w:val="continuous"/>
      <w:pgSz w:w="12240" w:h="20160" w:code="5"/>
      <w:pgMar w:top="1814" w:right="567" w:bottom="1304" w:left="389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72A35" w14:textId="77777777" w:rsidR="00FD210C" w:rsidRDefault="00FD210C" w:rsidP="003474DF">
      <w:r>
        <w:separator/>
      </w:r>
    </w:p>
  </w:endnote>
  <w:endnote w:type="continuationSeparator" w:id="0">
    <w:p w14:paraId="4FAFCEA1" w14:textId="77777777" w:rsidR="00FD210C" w:rsidRDefault="00FD210C" w:rsidP="00347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ernhardMod BT">
    <w:charset w:val="00"/>
    <w:family w:val="roman"/>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alibri (Corp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DCB88" w14:textId="77777777" w:rsidR="00FD210C" w:rsidRDefault="00FD210C" w:rsidP="003474DF">
      <w:r>
        <w:separator/>
      </w:r>
    </w:p>
  </w:footnote>
  <w:footnote w:type="continuationSeparator" w:id="0">
    <w:p w14:paraId="5322C3D2" w14:textId="77777777" w:rsidR="00FD210C" w:rsidRDefault="00FD210C" w:rsidP="003474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D6C7766"/>
    <w:lvl w:ilvl="0">
      <w:start w:val="1"/>
      <w:numFmt w:val="bullet"/>
      <w:pStyle w:val="Listepuces"/>
      <w:lvlText w:val=""/>
      <w:lvlJc w:val="left"/>
      <w:pPr>
        <w:tabs>
          <w:tab w:val="num" w:pos="0"/>
        </w:tabs>
        <w:ind w:left="0" w:hanging="360"/>
      </w:pPr>
      <w:rPr>
        <w:rFonts w:ascii="Symbol" w:hAnsi="Symbol" w:hint="default"/>
      </w:rPr>
    </w:lvl>
  </w:abstractNum>
  <w:abstractNum w:abstractNumId="1" w15:restartNumberingAfterBreak="0">
    <w:nsid w:val="09FD6B8D"/>
    <w:multiLevelType w:val="hybridMultilevel"/>
    <w:tmpl w:val="2A8206D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A3117D"/>
    <w:multiLevelType w:val="hybridMultilevel"/>
    <w:tmpl w:val="D88AD990"/>
    <w:lvl w:ilvl="0" w:tplc="0C0C000F">
      <w:start w:val="16"/>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CAA7717"/>
    <w:multiLevelType w:val="hybridMultilevel"/>
    <w:tmpl w:val="55AABE3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DCA2A75"/>
    <w:multiLevelType w:val="hybridMultilevel"/>
    <w:tmpl w:val="C6146350"/>
    <w:lvl w:ilvl="0" w:tplc="89A4CD74">
      <w:start w:val="1"/>
      <w:numFmt w:val="lowerLetter"/>
      <w:lvlText w:val="%1)"/>
      <w:lvlJc w:val="left"/>
      <w:pPr>
        <w:ind w:left="1211" w:hanging="360"/>
      </w:pPr>
      <w:rPr>
        <w:rFonts w:ascii="Arial Narrow" w:eastAsia="Times New Roman" w:hAnsi="Arial Narrow" w:cs="Arial" w:hint="default"/>
        <w:sz w:val="24"/>
        <w:szCs w:val="24"/>
      </w:rPr>
    </w:lvl>
    <w:lvl w:ilvl="1" w:tplc="0C0C0019">
      <w:start w:val="1"/>
      <w:numFmt w:val="lowerLetter"/>
      <w:lvlText w:val="%2."/>
      <w:lvlJc w:val="left"/>
      <w:pPr>
        <w:ind w:left="1931" w:hanging="360"/>
      </w:pPr>
    </w:lvl>
    <w:lvl w:ilvl="2" w:tplc="0C0C001B" w:tentative="1">
      <w:start w:val="1"/>
      <w:numFmt w:val="lowerRoman"/>
      <w:lvlText w:val="%3."/>
      <w:lvlJc w:val="right"/>
      <w:pPr>
        <w:ind w:left="2651" w:hanging="180"/>
      </w:pPr>
    </w:lvl>
    <w:lvl w:ilvl="3" w:tplc="0C0C000F" w:tentative="1">
      <w:start w:val="1"/>
      <w:numFmt w:val="decimal"/>
      <w:lvlText w:val="%4."/>
      <w:lvlJc w:val="left"/>
      <w:pPr>
        <w:ind w:left="3371" w:hanging="360"/>
      </w:pPr>
    </w:lvl>
    <w:lvl w:ilvl="4" w:tplc="0C0C0019" w:tentative="1">
      <w:start w:val="1"/>
      <w:numFmt w:val="lowerLetter"/>
      <w:lvlText w:val="%5."/>
      <w:lvlJc w:val="left"/>
      <w:pPr>
        <w:ind w:left="4091" w:hanging="360"/>
      </w:pPr>
    </w:lvl>
    <w:lvl w:ilvl="5" w:tplc="0C0C001B" w:tentative="1">
      <w:start w:val="1"/>
      <w:numFmt w:val="lowerRoman"/>
      <w:lvlText w:val="%6."/>
      <w:lvlJc w:val="right"/>
      <w:pPr>
        <w:ind w:left="4811" w:hanging="180"/>
      </w:pPr>
    </w:lvl>
    <w:lvl w:ilvl="6" w:tplc="0C0C000F" w:tentative="1">
      <w:start w:val="1"/>
      <w:numFmt w:val="decimal"/>
      <w:lvlText w:val="%7."/>
      <w:lvlJc w:val="left"/>
      <w:pPr>
        <w:ind w:left="5531" w:hanging="360"/>
      </w:pPr>
    </w:lvl>
    <w:lvl w:ilvl="7" w:tplc="0C0C0019" w:tentative="1">
      <w:start w:val="1"/>
      <w:numFmt w:val="lowerLetter"/>
      <w:lvlText w:val="%8."/>
      <w:lvlJc w:val="left"/>
      <w:pPr>
        <w:ind w:left="6251" w:hanging="360"/>
      </w:pPr>
    </w:lvl>
    <w:lvl w:ilvl="8" w:tplc="0C0C001B" w:tentative="1">
      <w:start w:val="1"/>
      <w:numFmt w:val="lowerRoman"/>
      <w:lvlText w:val="%9."/>
      <w:lvlJc w:val="right"/>
      <w:pPr>
        <w:ind w:left="6971" w:hanging="180"/>
      </w:pPr>
    </w:lvl>
  </w:abstractNum>
  <w:abstractNum w:abstractNumId="5" w15:restartNumberingAfterBreak="0">
    <w:nsid w:val="0EDC46B5"/>
    <w:multiLevelType w:val="hybridMultilevel"/>
    <w:tmpl w:val="9FA4F93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A4C04E4"/>
    <w:multiLevelType w:val="hybridMultilevel"/>
    <w:tmpl w:val="EF38FD12"/>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C383569"/>
    <w:multiLevelType w:val="hybridMultilevel"/>
    <w:tmpl w:val="DCA08654"/>
    <w:lvl w:ilvl="0" w:tplc="72907480">
      <w:start w:val="1"/>
      <w:numFmt w:val="lowerLetter"/>
      <w:lvlText w:val="%1)"/>
      <w:lvlJc w:val="left"/>
      <w:pPr>
        <w:ind w:left="2556" w:hanging="432"/>
      </w:pPr>
      <w:rPr>
        <w:rFonts w:hint="default"/>
      </w:rPr>
    </w:lvl>
    <w:lvl w:ilvl="1" w:tplc="0C0C0019" w:tentative="1">
      <w:start w:val="1"/>
      <w:numFmt w:val="lowerLetter"/>
      <w:lvlText w:val="%2."/>
      <w:lvlJc w:val="left"/>
      <w:pPr>
        <w:ind w:left="3204" w:hanging="360"/>
      </w:pPr>
    </w:lvl>
    <w:lvl w:ilvl="2" w:tplc="0C0C001B" w:tentative="1">
      <w:start w:val="1"/>
      <w:numFmt w:val="lowerRoman"/>
      <w:lvlText w:val="%3."/>
      <w:lvlJc w:val="right"/>
      <w:pPr>
        <w:ind w:left="3924" w:hanging="180"/>
      </w:pPr>
    </w:lvl>
    <w:lvl w:ilvl="3" w:tplc="0C0C000F" w:tentative="1">
      <w:start w:val="1"/>
      <w:numFmt w:val="decimal"/>
      <w:lvlText w:val="%4."/>
      <w:lvlJc w:val="left"/>
      <w:pPr>
        <w:ind w:left="4644" w:hanging="360"/>
      </w:pPr>
    </w:lvl>
    <w:lvl w:ilvl="4" w:tplc="0C0C0019" w:tentative="1">
      <w:start w:val="1"/>
      <w:numFmt w:val="lowerLetter"/>
      <w:lvlText w:val="%5."/>
      <w:lvlJc w:val="left"/>
      <w:pPr>
        <w:ind w:left="5364" w:hanging="360"/>
      </w:pPr>
    </w:lvl>
    <w:lvl w:ilvl="5" w:tplc="0C0C001B" w:tentative="1">
      <w:start w:val="1"/>
      <w:numFmt w:val="lowerRoman"/>
      <w:lvlText w:val="%6."/>
      <w:lvlJc w:val="right"/>
      <w:pPr>
        <w:ind w:left="6084" w:hanging="180"/>
      </w:pPr>
    </w:lvl>
    <w:lvl w:ilvl="6" w:tplc="0C0C000F" w:tentative="1">
      <w:start w:val="1"/>
      <w:numFmt w:val="decimal"/>
      <w:lvlText w:val="%7."/>
      <w:lvlJc w:val="left"/>
      <w:pPr>
        <w:ind w:left="6804" w:hanging="360"/>
      </w:pPr>
    </w:lvl>
    <w:lvl w:ilvl="7" w:tplc="0C0C0019" w:tentative="1">
      <w:start w:val="1"/>
      <w:numFmt w:val="lowerLetter"/>
      <w:lvlText w:val="%8."/>
      <w:lvlJc w:val="left"/>
      <w:pPr>
        <w:ind w:left="7524" w:hanging="360"/>
      </w:pPr>
    </w:lvl>
    <w:lvl w:ilvl="8" w:tplc="0C0C001B" w:tentative="1">
      <w:start w:val="1"/>
      <w:numFmt w:val="lowerRoman"/>
      <w:lvlText w:val="%9."/>
      <w:lvlJc w:val="right"/>
      <w:pPr>
        <w:ind w:left="8244" w:hanging="180"/>
      </w:pPr>
    </w:lvl>
  </w:abstractNum>
  <w:abstractNum w:abstractNumId="8" w15:restartNumberingAfterBreak="0">
    <w:nsid w:val="1D7F4AE8"/>
    <w:multiLevelType w:val="hybridMultilevel"/>
    <w:tmpl w:val="C7EE7D08"/>
    <w:lvl w:ilvl="0" w:tplc="27926ED4">
      <w:start w:val="1"/>
      <w:numFmt w:val="decimal"/>
      <w:pStyle w:val="Paragraphe"/>
      <w:lvlText w:val="%1°"/>
      <w:lvlJc w:val="left"/>
      <w:pPr>
        <w:tabs>
          <w:tab w:val="num" w:pos="720"/>
        </w:tabs>
        <w:ind w:left="720" w:hanging="720"/>
      </w:pPr>
      <w:rPr>
        <w:rFonts w:ascii="Arial" w:hAnsi="Arial" w:cs="Arial" w:hint="default"/>
        <w:b w:val="0"/>
        <w:bCs w:val="0"/>
        <w:i w:val="0"/>
        <w:iCs w:val="0"/>
        <w:caps w:val="0"/>
        <w:smallCaps w:val="0"/>
        <w:strike w:val="0"/>
        <w:dstrike w:val="0"/>
        <w:noProof w:val="0"/>
        <w:vanish w:val="0"/>
        <w:webHidden w:val="0"/>
        <w:color w:val="auto"/>
        <w:kern w:val="0"/>
        <w:position w:val="0"/>
        <w:sz w:val="20"/>
        <w:szCs w:val="20"/>
        <w:u w:val="none"/>
        <w:effect w:val="none"/>
        <w:vertAlign w:val="baseline"/>
        <w:em w:val="none"/>
        <w:specVanish w:val="0"/>
      </w:rPr>
    </w:lvl>
    <w:lvl w:ilvl="1" w:tplc="0C0C0017">
      <w:start w:val="1"/>
      <w:numFmt w:val="bullet"/>
      <w:lvlText w:val="o"/>
      <w:lvlJc w:val="left"/>
      <w:pPr>
        <w:tabs>
          <w:tab w:val="num" w:pos="2162"/>
        </w:tabs>
        <w:ind w:left="2162" w:hanging="360"/>
      </w:pPr>
      <w:rPr>
        <w:rFonts w:ascii="Courier New" w:hAnsi="Courier New" w:cs="Times New Roman" w:hint="default"/>
      </w:rPr>
    </w:lvl>
    <w:lvl w:ilvl="2" w:tplc="0409001B">
      <w:start w:val="1"/>
      <w:numFmt w:val="bullet"/>
      <w:lvlText w:val=""/>
      <w:lvlJc w:val="left"/>
      <w:pPr>
        <w:tabs>
          <w:tab w:val="num" w:pos="2882"/>
        </w:tabs>
        <w:ind w:left="2882" w:hanging="360"/>
      </w:pPr>
      <w:rPr>
        <w:rFonts w:ascii="Wingdings" w:hAnsi="Wingdings" w:hint="default"/>
      </w:rPr>
    </w:lvl>
    <w:lvl w:ilvl="3" w:tplc="0409000F">
      <w:start w:val="1"/>
      <w:numFmt w:val="bullet"/>
      <w:lvlText w:val=""/>
      <w:lvlJc w:val="left"/>
      <w:pPr>
        <w:tabs>
          <w:tab w:val="num" w:pos="3602"/>
        </w:tabs>
        <w:ind w:left="3602" w:hanging="360"/>
      </w:pPr>
      <w:rPr>
        <w:rFonts w:ascii="Symbol" w:hAnsi="Symbol" w:hint="default"/>
      </w:rPr>
    </w:lvl>
    <w:lvl w:ilvl="4" w:tplc="04090019">
      <w:start w:val="1"/>
      <w:numFmt w:val="bullet"/>
      <w:lvlText w:val="o"/>
      <w:lvlJc w:val="left"/>
      <w:pPr>
        <w:tabs>
          <w:tab w:val="num" w:pos="4322"/>
        </w:tabs>
        <w:ind w:left="4322" w:hanging="360"/>
      </w:pPr>
      <w:rPr>
        <w:rFonts w:ascii="Courier New" w:hAnsi="Courier New" w:cs="Times New Roman" w:hint="default"/>
      </w:rPr>
    </w:lvl>
    <w:lvl w:ilvl="5" w:tplc="0409001B">
      <w:start w:val="1"/>
      <w:numFmt w:val="bullet"/>
      <w:lvlText w:val=""/>
      <w:lvlJc w:val="left"/>
      <w:pPr>
        <w:tabs>
          <w:tab w:val="num" w:pos="5042"/>
        </w:tabs>
        <w:ind w:left="5042" w:hanging="360"/>
      </w:pPr>
      <w:rPr>
        <w:rFonts w:ascii="Wingdings" w:hAnsi="Wingdings" w:hint="default"/>
      </w:rPr>
    </w:lvl>
    <w:lvl w:ilvl="6" w:tplc="0409000F">
      <w:start w:val="1"/>
      <w:numFmt w:val="bullet"/>
      <w:lvlText w:val=""/>
      <w:lvlJc w:val="left"/>
      <w:pPr>
        <w:tabs>
          <w:tab w:val="num" w:pos="5762"/>
        </w:tabs>
        <w:ind w:left="5762" w:hanging="360"/>
      </w:pPr>
      <w:rPr>
        <w:rFonts w:ascii="Symbol" w:hAnsi="Symbol" w:hint="default"/>
      </w:rPr>
    </w:lvl>
    <w:lvl w:ilvl="7" w:tplc="04090019">
      <w:start w:val="1"/>
      <w:numFmt w:val="bullet"/>
      <w:lvlText w:val="o"/>
      <w:lvlJc w:val="left"/>
      <w:pPr>
        <w:tabs>
          <w:tab w:val="num" w:pos="6482"/>
        </w:tabs>
        <w:ind w:left="6482" w:hanging="360"/>
      </w:pPr>
      <w:rPr>
        <w:rFonts w:ascii="Courier New" w:hAnsi="Courier New" w:cs="Times New Roman" w:hint="default"/>
      </w:rPr>
    </w:lvl>
    <w:lvl w:ilvl="8" w:tplc="0409001B">
      <w:start w:val="1"/>
      <w:numFmt w:val="bullet"/>
      <w:lvlText w:val=""/>
      <w:lvlJc w:val="left"/>
      <w:pPr>
        <w:tabs>
          <w:tab w:val="num" w:pos="7202"/>
        </w:tabs>
        <w:ind w:left="7202" w:hanging="360"/>
      </w:pPr>
      <w:rPr>
        <w:rFonts w:ascii="Wingdings" w:hAnsi="Wingdings" w:hint="default"/>
      </w:rPr>
    </w:lvl>
  </w:abstractNum>
  <w:abstractNum w:abstractNumId="9" w15:restartNumberingAfterBreak="0">
    <w:nsid w:val="22CC2641"/>
    <w:multiLevelType w:val="hybridMultilevel"/>
    <w:tmpl w:val="FA007EB8"/>
    <w:lvl w:ilvl="0" w:tplc="0C0C0017">
      <w:start w:val="1"/>
      <w:numFmt w:val="lowerLetter"/>
      <w:lvlText w:val="%1)"/>
      <w:lvlJc w:val="left"/>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4267EE6"/>
    <w:multiLevelType w:val="hybridMultilevel"/>
    <w:tmpl w:val="2A8206D4"/>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42F4A69"/>
    <w:multiLevelType w:val="hybridMultilevel"/>
    <w:tmpl w:val="FC9EFF90"/>
    <w:lvl w:ilvl="0" w:tplc="CCA6A4DA">
      <w:start w:val="1"/>
      <w:numFmt w:val="decimalZero"/>
      <w:pStyle w:val="Russite"/>
      <w:lvlText w:val="%1."/>
      <w:lvlJc w:val="left"/>
      <w:pPr>
        <w:tabs>
          <w:tab w:val="num" w:pos="600"/>
        </w:tabs>
        <w:ind w:left="600" w:hanging="600"/>
      </w:pPr>
      <w:rPr>
        <w:rFonts w:hint="default"/>
        <w:b/>
        <w:bCs/>
      </w:rPr>
    </w:lvl>
    <w:lvl w:ilvl="1" w:tplc="2E9A144E">
      <w:start w:val="1"/>
      <w:numFmt w:val="lowerLetter"/>
      <w:lvlText w:val="%2)"/>
      <w:lvlJc w:val="left"/>
      <w:pPr>
        <w:tabs>
          <w:tab w:val="num" w:pos="1718"/>
        </w:tabs>
        <w:ind w:left="1718" w:hanging="780"/>
      </w:pPr>
      <w:rPr>
        <w:rFonts w:hint="default"/>
        <w:b w:val="0"/>
        <w:i w:val="0"/>
      </w:rPr>
    </w:lvl>
    <w:lvl w:ilvl="2" w:tplc="040C001B">
      <w:start w:val="1"/>
      <w:numFmt w:val="lowerRoman"/>
      <w:lvlText w:val="%3."/>
      <w:lvlJc w:val="right"/>
      <w:pPr>
        <w:tabs>
          <w:tab w:val="num" w:pos="2018"/>
        </w:tabs>
        <w:ind w:left="2018" w:hanging="180"/>
      </w:pPr>
    </w:lvl>
    <w:lvl w:ilvl="3" w:tplc="B56CA540">
      <w:start w:val="2014"/>
      <w:numFmt w:val="bullet"/>
      <w:lvlText w:val="-"/>
      <w:lvlJc w:val="left"/>
      <w:pPr>
        <w:ind w:left="2738" w:hanging="360"/>
      </w:pPr>
      <w:rPr>
        <w:rFonts w:ascii="Arial Narrow" w:eastAsia="Times New Roman" w:hAnsi="Arial Narrow" w:cs="Arial" w:hint="default"/>
      </w:rPr>
    </w:lvl>
    <w:lvl w:ilvl="4" w:tplc="040C0019" w:tentative="1">
      <w:start w:val="1"/>
      <w:numFmt w:val="lowerLetter"/>
      <w:lvlText w:val="%5."/>
      <w:lvlJc w:val="left"/>
      <w:pPr>
        <w:tabs>
          <w:tab w:val="num" w:pos="3458"/>
        </w:tabs>
        <w:ind w:left="3458" w:hanging="360"/>
      </w:pPr>
    </w:lvl>
    <w:lvl w:ilvl="5" w:tplc="040C001B" w:tentative="1">
      <w:start w:val="1"/>
      <w:numFmt w:val="lowerRoman"/>
      <w:lvlText w:val="%6."/>
      <w:lvlJc w:val="right"/>
      <w:pPr>
        <w:tabs>
          <w:tab w:val="num" w:pos="4178"/>
        </w:tabs>
        <w:ind w:left="4178" w:hanging="180"/>
      </w:pPr>
    </w:lvl>
    <w:lvl w:ilvl="6" w:tplc="040C000F" w:tentative="1">
      <w:start w:val="1"/>
      <w:numFmt w:val="decimal"/>
      <w:lvlText w:val="%7."/>
      <w:lvlJc w:val="left"/>
      <w:pPr>
        <w:tabs>
          <w:tab w:val="num" w:pos="4898"/>
        </w:tabs>
        <w:ind w:left="4898" w:hanging="360"/>
      </w:pPr>
    </w:lvl>
    <w:lvl w:ilvl="7" w:tplc="040C0019" w:tentative="1">
      <w:start w:val="1"/>
      <w:numFmt w:val="lowerLetter"/>
      <w:lvlText w:val="%8."/>
      <w:lvlJc w:val="left"/>
      <w:pPr>
        <w:tabs>
          <w:tab w:val="num" w:pos="5618"/>
        </w:tabs>
        <w:ind w:left="5618" w:hanging="360"/>
      </w:pPr>
    </w:lvl>
    <w:lvl w:ilvl="8" w:tplc="040C001B" w:tentative="1">
      <w:start w:val="1"/>
      <w:numFmt w:val="lowerRoman"/>
      <w:lvlText w:val="%9."/>
      <w:lvlJc w:val="right"/>
      <w:pPr>
        <w:tabs>
          <w:tab w:val="num" w:pos="6338"/>
        </w:tabs>
        <w:ind w:left="6338" w:hanging="180"/>
      </w:pPr>
    </w:lvl>
  </w:abstractNum>
  <w:abstractNum w:abstractNumId="12" w15:restartNumberingAfterBreak="0">
    <w:nsid w:val="267E7606"/>
    <w:multiLevelType w:val="hybridMultilevel"/>
    <w:tmpl w:val="15FCCA56"/>
    <w:lvl w:ilvl="0" w:tplc="0C0C0011">
      <w:start w:val="1"/>
      <w:numFmt w:val="decimal"/>
      <w:lvlText w:val="%1)"/>
      <w:lvlJc w:val="left"/>
      <w:pPr>
        <w:ind w:left="786" w:hanging="360"/>
      </w:pPr>
      <w:rPr>
        <w:rFonts w:hint="default"/>
      </w:rPr>
    </w:lvl>
    <w:lvl w:ilvl="1" w:tplc="0C0C0019" w:tentative="1">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13" w15:restartNumberingAfterBreak="0">
    <w:nsid w:val="2DF83088"/>
    <w:multiLevelType w:val="hybridMultilevel"/>
    <w:tmpl w:val="8F7879DA"/>
    <w:lvl w:ilvl="0" w:tplc="4D52D472">
      <w:start w:val="1"/>
      <w:numFmt w:val="lowerLetter"/>
      <w:lvlText w:val="%1)"/>
      <w:lvlJc w:val="left"/>
      <w:pPr>
        <w:ind w:left="2547" w:hanging="420"/>
      </w:pPr>
      <w:rPr>
        <w:rFonts w:hint="default"/>
      </w:rPr>
    </w:lvl>
    <w:lvl w:ilvl="1" w:tplc="0C0C0019" w:tentative="1">
      <w:start w:val="1"/>
      <w:numFmt w:val="lowerLetter"/>
      <w:lvlText w:val="%2."/>
      <w:lvlJc w:val="left"/>
      <w:pPr>
        <w:ind w:left="3207" w:hanging="360"/>
      </w:pPr>
    </w:lvl>
    <w:lvl w:ilvl="2" w:tplc="0C0C001B" w:tentative="1">
      <w:start w:val="1"/>
      <w:numFmt w:val="lowerRoman"/>
      <w:lvlText w:val="%3."/>
      <w:lvlJc w:val="right"/>
      <w:pPr>
        <w:ind w:left="3927" w:hanging="180"/>
      </w:pPr>
    </w:lvl>
    <w:lvl w:ilvl="3" w:tplc="0C0C000F" w:tentative="1">
      <w:start w:val="1"/>
      <w:numFmt w:val="decimal"/>
      <w:lvlText w:val="%4."/>
      <w:lvlJc w:val="left"/>
      <w:pPr>
        <w:ind w:left="4647" w:hanging="360"/>
      </w:pPr>
    </w:lvl>
    <w:lvl w:ilvl="4" w:tplc="0C0C0019" w:tentative="1">
      <w:start w:val="1"/>
      <w:numFmt w:val="lowerLetter"/>
      <w:lvlText w:val="%5."/>
      <w:lvlJc w:val="left"/>
      <w:pPr>
        <w:ind w:left="5367" w:hanging="360"/>
      </w:pPr>
    </w:lvl>
    <w:lvl w:ilvl="5" w:tplc="0C0C001B" w:tentative="1">
      <w:start w:val="1"/>
      <w:numFmt w:val="lowerRoman"/>
      <w:lvlText w:val="%6."/>
      <w:lvlJc w:val="right"/>
      <w:pPr>
        <w:ind w:left="6087" w:hanging="180"/>
      </w:pPr>
    </w:lvl>
    <w:lvl w:ilvl="6" w:tplc="0C0C000F" w:tentative="1">
      <w:start w:val="1"/>
      <w:numFmt w:val="decimal"/>
      <w:lvlText w:val="%7."/>
      <w:lvlJc w:val="left"/>
      <w:pPr>
        <w:ind w:left="6807" w:hanging="360"/>
      </w:pPr>
    </w:lvl>
    <w:lvl w:ilvl="7" w:tplc="0C0C0019" w:tentative="1">
      <w:start w:val="1"/>
      <w:numFmt w:val="lowerLetter"/>
      <w:lvlText w:val="%8."/>
      <w:lvlJc w:val="left"/>
      <w:pPr>
        <w:ind w:left="7527" w:hanging="360"/>
      </w:pPr>
    </w:lvl>
    <w:lvl w:ilvl="8" w:tplc="0C0C001B" w:tentative="1">
      <w:start w:val="1"/>
      <w:numFmt w:val="lowerRoman"/>
      <w:lvlText w:val="%9."/>
      <w:lvlJc w:val="right"/>
      <w:pPr>
        <w:ind w:left="8247" w:hanging="180"/>
      </w:pPr>
    </w:lvl>
  </w:abstractNum>
  <w:abstractNum w:abstractNumId="14" w15:restartNumberingAfterBreak="0">
    <w:nsid w:val="31263C42"/>
    <w:multiLevelType w:val="hybridMultilevel"/>
    <w:tmpl w:val="2A8206D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2FD6385"/>
    <w:multiLevelType w:val="hybridMultilevel"/>
    <w:tmpl w:val="FA007EB8"/>
    <w:lvl w:ilvl="0" w:tplc="FFFFFFFF">
      <w:start w:val="1"/>
      <w:numFmt w:val="lowerLetter"/>
      <w:lvlText w:val="%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3C9575D"/>
    <w:multiLevelType w:val="hybridMultilevel"/>
    <w:tmpl w:val="4B8C8FCE"/>
    <w:lvl w:ilvl="0" w:tplc="110428C4">
      <w:start w:val="8"/>
      <w:numFmt w:val="bullet"/>
      <w:lvlText w:val="-"/>
      <w:lvlJc w:val="left"/>
      <w:pPr>
        <w:ind w:left="720" w:hanging="360"/>
      </w:pPr>
      <w:rPr>
        <w:rFonts w:ascii="Calibri" w:eastAsia="Times New Roman"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5A236FD"/>
    <w:multiLevelType w:val="hybridMultilevel"/>
    <w:tmpl w:val="9CD4EA4E"/>
    <w:lvl w:ilvl="0" w:tplc="381622C8">
      <w:start w:val="1"/>
      <w:numFmt w:val="decimal"/>
      <w:lvlText w:val="%1)"/>
      <w:lvlJc w:val="left"/>
      <w:pPr>
        <w:ind w:left="786" w:hanging="360"/>
      </w:pPr>
      <w:rPr>
        <w:rFonts w:hint="default"/>
      </w:rPr>
    </w:lvl>
    <w:lvl w:ilvl="1" w:tplc="0C0C0019" w:tentative="1">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18" w15:restartNumberingAfterBreak="0">
    <w:nsid w:val="41731B41"/>
    <w:multiLevelType w:val="hybridMultilevel"/>
    <w:tmpl w:val="576C326C"/>
    <w:lvl w:ilvl="0" w:tplc="50621A9E">
      <w:start w:val="1"/>
      <w:numFmt w:val="lowerLetter"/>
      <w:lvlText w:val="%1)"/>
      <w:lvlJc w:val="left"/>
      <w:pPr>
        <w:ind w:left="2150" w:hanging="360"/>
      </w:pPr>
      <w:rPr>
        <w:rFonts w:hint="default"/>
        <w:b w:val="0"/>
        <w:strike w:val="0"/>
        <w:dstrike w:val="0"/>
        <w:u w:val="none"/>
        <w:effect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43AE1B45"/>
    <w:multiLevelType w:val="hybridMultilevel"/>
    <w:tmpl w:val="96E4499A"/>
    <w:lvl w:ilvl="0" w:tplc="0C0C0017">
      <w:start w:val="1"/>
      <w:numFmt w:val="lowerLetter"/>
      <w:lvlText w:val="%1)"/>
      <w:lvlJc w:val="left"/>
      <w:pPr>
        <w:ind w:left="2160" w:hanging="360"/>
      </w:pPr>
    </w:lvl>
    <w:lvl w:ilvl="1" w:tplc="0C0C0019" w:tentative="1">
      <w:start w:val="1"/>
      <w:numFmt w:val="lowerLetter"/>
      <w:lvlText w:val="%2."/>
      <w:lvlJc w:val="left"/>
      <w:pPr>
        <w:ind w:left="2880" w:hanging="360"/>
      </w:pPr>
    </w:lvl>
    <w:lvl w:ilvl="2" w:tplc="0C0C001B" w:tentative="1">
      <w:start w:val="1"/>
      <w:numFmt w:val="lowerRoman"/>
      <w:lvlText w:val="%3."/>
      <w:lvlJc w:val="right"/>
      <w:pPr>
        <w:ind w:left="3600" w:hanging="180"/>
      </w:pPr>
    </w:lvl>
    <w:lvl w:ilvl="3" w:tplc="0C0C000F" w:tentative="1">
      <w:start w:val="1"/>
      <w:numFmt w:val="decimal"/>
      <w:lvlText w:val="%4."/>
      <w:lvlJc w:val="left"/>
      <w:pPr>
        <w:ind w:left="4320" w:hanging="360"/>
      </w:pPr>
    </w:lvl>
    <w:lvl w:ilvl="4" w:tplc="0C0C0019" w:tentative="1">
      <w:start w:val="1"/>
      <w:numFmt w:val="lowerLetter"/>
      <w:lvlText w:val="%5."/>
      <w:lvlJc w:val="left"/>
      <w:pPr>
        <w:ind w:left="5040" w:hanging="360"/>
      </w:pPr>
    </w:lvl>
    <w:lvl w:ilvl="5" w:tplc="0C0C001B" w:tentative="1">
      <w:start w:val="1"/>
      <w:numFmt w:val="lowerRoman"/>
      <w:lvlText w:val="%6."/>
      <w:lvlJc w:val="right"/>
      <w:pPr>
        <w:ind w:left="5760" w:hanging="180"/>
      </w:pPr>
    </w:lvl>
    <w:lvl w:ilvl="6" w:tplc="0C0C000F" w:tentative="1">
      <w:start w:val="1"/>
      <w:numFmt w:val="decimal"/>
      <w:lvlText w:val="%7."/>
      <w:lvlJc w:val="left"/>
      <w:pPr>
        <w:ind w:left="6480" w:hanging="360"/>
      </w:pPr>
    </w:lvl>
    <w:lvl w:ilvl="7" w:tplc="0C0C0019" w:tentative="1">
      <w:start w:val="1"/>
      <w:numFmt w:val="lowerLetter"/>
      <w:lvlText w:val="%8."/>
      <w:lvlJc w:val="left"/>
      <w:pPr>
        <w:ind w:left="7200" w:hanging="360"/>
      </w:pPr>
    </w:lvl>
    <w:lvl w:ilvl="8" w:tplc="0C0C001B" w:tentative="1">
      <w:start w:val="1"/>
      <w:numFmt w:val="lowerRoman"/>
      <w:lvlText w:val="%9."/>
      <w:lvlJc w:val="right"/>
      <w:pPr>
        <w:ind w:left="7920" w:hanging="180"/>
      </w:pPr>
    </w:lvl>
  </w:abstractNum>
  <w:abstractNum w:abstractNumId="20" w15:restartNumberingAfterBreak="0">
    <w:nsid w:val="4BFB273A"/>
    <w:multiLevelType w:val="hybridMultilevel"/>
    <w:tmpl w:val="60203A7C"/>
    <w:lvl w:ilvl="0" w:tplc="71648A70">
      <w:start w:val="10"/>
      <w:numFmt w:val="decimal"/>
      <w:lvlText w:val="%1."/>
      <w:lvlJc w:val="left"/>
      <w:pPr>
        <w:ind w:left="2421" w:hanging="360"/>
      </w:pPr>
      <w:rPr>
        <w:rFonts w:hint="default"/>
      </w:rPr>
    </w:lvl>
    <w:lvl w:ilvl="1" w:tplc="0C0C0019" w:tentative="1">
      <w:start w:val="1"/>
      <w:numFmt w:val="lowerLetter"/>
      <w:lvlText w:val="%2."/>
      <w:lvlJc w:val="left"/>
      <w:pPr>
        <w:ind w:left="3141" w:hanging="360"/>
      </w:pPr>
    </w:lvl>
    <w:lvl w:ilvl="2" w:tplc="0C0C001B" w:tentative="1">
      <w:start w:val="1"/>
      <w:numFmt w:val="lowerRoman"/>
      <w:lvlText w:val="%3."/>
      <w:lvlJc w:val="right"/>
      <w:pPr>
        <w:ind w:left="3861" w:hanging="180"/>
      </w:pPr>
    </w:lvl>
    <w:lvl w:ilvl="3" w:tplc="0C0C000F" w:tentative="1">
      <w:start w:val="1"/>
      <w:numFmt w:val="decimal"/>
      <w:lvlText w:val="%4."/>
      <w:lvlJc w:val="left"/>
      <w:pPr>
        <w:ind w:left="4581" w:hanging="360"/>
      </w:pPr>
    </w:lvl>
    <w:lvl w:ilvl="4" w:tplc="0C0C0019" w:tentative="1">
      <w:start w:val="1"/>
      <w:numFmt w:val="lowerLetter"/>
      <w:lvlText w:val="%5."/>
      <w:lvlJc w:val="left"/>
      <w:pPr>
        <w:ind w:left="5301" w:hanging="360"/>
      </w:pPr>
    </w:lvl>
    <w:lvl w:ilvl="5" w:tplc="0C0C001B" w:tentative="1">
      <w:start w:val="1"/>
      <w:numFmt w:val="lowerRoman"/>
      <w:lvlText w:val="%6."/>
      <w:lvlJc w:val="right"/>
      <w:pPr>
        <w:ind w:left="6021" w:hanging="180"/>
      </w:pPr>
    </w:lvl>
    <w:lvl w:ilvl="6" w:tplc="0C0C000F" w:tentative="1">
      <w:start w:val="1"/>
      <w:numFmt w:val="decimal"/>
      <w:lvlText w:val="%7."/>
      <w:lvlJc w:val="left"/>
      <w:pPr>
        <w:ind w:left="6741" w:hanging="360"/>
      </w:pPr>
    </w:lvl>
    <w:lvl w:ilvl="7" w:tplc="0C0C0019" w:tentative="1">
      <w:start w:val="1"/>
      <w:numFmt w:val="lowerLetter"/>
      <w:lvlText w:val="%8."/>
      <w:lvlJc w:val="left"/>
      <w:pPr>
        <w:ind w:left="7461" w:hanging="360"/>
      </w:pPr>
    </w:lvl>
    <w:lvl w:ilvl="8" w:tplc="0C0C001B" w:tentative="1">
      <w:start w:val="1"/>
      <w:numFmt w:val="lowerRoman"/>
      <w:lvlText w:val="%9."/>
      <w:lvlJc w:val="right"/>
      <w:pPr>
        <w:ind w:left="8181" w:hanging="180"/>
      </w:pPr>
    </w:lvl>
  </w:abstractNum>
  <w:abstractNum w:abstractNumId="21" w15:restartNumberingAfterBreak="0">
    <w:nsid w:val="4D4F1383"/>
    <w:multiLevelType w:val="hybridMultilevel"/>
    <w:tmpl w:val="DCC2BA4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4D94727F"/>
    <w:multiLevelType w:val="hybridMultilevel"/>
    <w:tmpl w:val="CEB6B89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2C76EDB"/>
    <w:multiLevelType w:val="hybridMultilevel"/>
    <w:tmpl w:val="910C1DBE"/>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5BD95CD2"/>
    <w:multiLevelType w:val="hybridMultilevel"/>
    <w:tmpl w:val="795E8FBA"/>
    <w:lvl w:ilvl="0" w:tplc="47588D82">
      <w:numFmt w:val="bullet"/>
      <w:lvlText w:val="•"/>
      <w:lvlJc w:val="left"/>
      <w:pPr>
        <w:ind w:left="550" w:hanging="427"/>
      </w:pPr>
      <w:rPr>
        <w:rFonts w:hint="default"/>
        <w:w w:val="126"/>
      </w:rPr>
    </w:lvl>
    <w:lvl w:ilvl="1" w:tplc="51D00316">
      <w:numFmt w:val="bullet"/>
      <w:lvlText w:val="•"/>
      <w:lvlJc w:val="left"/>
      <w:pPr>
        <w:ind w:left="1526" w:hanging="427"/>
      </w:pPr>
      <w:rPr>
        <w:rFonts w:hint="default"/>
      </w:rPr>
    </w:lvl>
    <w:lvl w:ilvl="2" w:tplc="B7BEA662">
      <w:numFmt w:val="bullet"/>
      <w:lvlText w:val="•"/>
      <w:lvlJc w:val="left"/>
      <w:pPr>
        <w:ind w:left="2492" w:hanging="427"/>
      </w:pPr>
      <w:rPr>
        <w:rFonts w:hint="default"/>
      </w:rPr>
    </w:lvl>
    <w:lvl w:ilvl="3" w:tplc="7F7E7DC8">
      <w:numFmt w:val="bullet"/>
      <w:lvlText w:val="•"/>
      <w:lvlJc w:val="left"/>
      <w:pPr>
        <w:ind w:left="3458" w:hanging="427"/>
      </w:pPr>
      <w:rPr>
        <w:rFonts w:hint="default"/>
      </w:rPr>
    </w:lvl>
    <w:lvl w:ilvl="4" w:tplc="EC4E052C">
      <w:numFmt w:val="bullet"/>
      <w:lvlText w:val="•"/>
      <w:lvlJc w:val="left"/>
      <w:pPr>
        <w:ind w:left="4424" w:hanging="427"/>
      </w:pPr>
      <w:rPr>
        <w:rFonts w:hint="default"/>
      </w:rPr>
    </w:lvl>
    <w:lvl w:ilvl="5" w:tplc="B5C0F46C">
      <w:numFmt w:val="bullet"/>
      <w:lvlText w:val="•"/>
      <w:lvlJc w:val="left"/>
      <w:pPr>
        <w:ind w:left="5390" w:hanging="427"/>
      </w:pPr>
      <w:rPr>
        <w:rFonts w:hint="default"/>
      </w:rPr>
    </w:lvl>
    <w:lvl w:ilvl="6" w:tplc="7C6E098C">
      <w:numFmt w:val="bullet"/>
      <w:lvlText w:val="•"/>
      <w:lvlJc w:val="left"/>
      <w:pPr>
        <w:ind w:left="6356" w:hanging="427"/>
      </w:pPr>
      <w:rPr>
        <w:rFonts w:hint="default"/>
      </w:rPr>
    </w:lvl>
    <w:lvl w:ilvl="7" w:tplc="8390C08A">
      <w:numFmt w:val="bullet"/>
      <w:lvlText w:val="•"/>
      <w:lvlJc w:val="left"/>
      <w:pPr>
        <w:ind w:left="7322" w:hanging="427"/>
      </w:pPr>
      <w:rPr>
        <w:rFonts w:hint="default"/>
      </w:rPr>
    </w:lvl>
    <w:lvl w:ilvl="8" w:tplc="220EC13C">
      <w:numFmt w:val="bullet"/>
      <w:lvlText w:val="•"/>
      <w:lvlJc w:val="left"/>
      <w:pPr>
        <w:ind w:left="8288" w:hanging="427"/>
      </w:pPr>
      <w:rPr>
        <w:rFonts w:hint="default"/>
      </w:rPr>
    </w:lvl>
  </w:abstractNum>
  <w:abstractNum w:abstractNumId="25" w15:restartNumberingAfterBreak="0">
    <w:nsid w:val="5C310A26"/>
    <w:multiLevelType w:val="hybridMultilevel"/>
    <w:tmpl w:val="DAE6231A"/>
    <w:lvl w:ilvl="0" w:tplc="5930F3FE">
      <w:start w:val="17"/>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5CCA08EA"/>
    <w:multiLevelType w:val="hybridMultilevel"/>
    <w:tmpl w:val="7B8A047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151292B"/>
    <w:multiLevelType w:val="hybridMultilevel"/>
    <w:tmpl w:val="B21437AA"/>
    <w:lvl w:ilvl="0" w:tplc="E09A067A">
      <w:start w:val="1"/>
      <w:numFmt w:val="decimal"/>
      <w:pStyle w:val="SA-Numrotationsous111"/>
      <w:lvlText w:val="%1)"/>
      <w:lvlJc w:val="left"/>
      <w:pPr>
        <w:ind w:left="1069" w:hanging="360"/>
      </w:pPr>
    </w:lvl>
    <w:lvl w:ilvl="1" w:tplc="0C0C0019">
      <w:start w:val="1"/>
      <w:numFmt w:val="lowerLetter"/>
      <w:lvlText w:val="%2."/>
      <w:lvlJc w:val="left"/>
      <w:pPr>
        <w:ind w:left="1789" w:hanging="360"/>
      </w:pPr>
    </w:lvl>
    <w:lvl w:ilvl="2" w:tplc="0C0C001B">
      <w:start w:val="1"/>
      <w:numFmt w:val="lowerRoman"/>
      <w:lvlText w:val="%3."/>
      <w:lvlJc w:val="right"/>
      <w:pPr>
        <w:ind w:left="2509" w:hanging="180"/>
      </w:pPr>
    </w:lvl>
    <w:lvl w:ilvl="3" w:tplc="0C0C000F">
      <w:start w:val="1"/>
      <w:numFmt w:val="decimal"/>
      <w:lvlText w:val="%4."/>
      <w:lvlJc w:val="left"/>
      <w:pPr>
        <w:ind w:left="3229" w:hanging="360"/>
      </w:pPr>
    </w:lvl>
    <w:lvl w:ilvl="4" w:tplc="0C0C0019">
      <w:start w:val="1"/>
      <w:numFmt w:val="lowerLetter"/>
      <w:lvlText w:val="%5."/>
      <w:lvlJc w:val="left"/>
      <w:pPr>
        <w:ind w:left="3949" w:hanging="360"/>
      </w:pPr>
    </w:lvl>
    <w:lvl w:ilvl="5" w:tplc="0C0C001B">
      <w:start w:val="1"/>
      <w:numFmt w:val="lowerRoman"/>
      <w:lvlText w:val="%6."/>
      <w:lvlJc w:val="right"/>
      <w:pPr>
        <w:ind w:left="4669" w:hanging="180"/>
      </w:pPr>
    </w:lvl>
    <w:lvl w:ilvl="6" w:tplc="0C0C000F">
      <w:start w:val="1"/>
      <w:numFmt w:val="decimal"/>
      <w:lvlText w:val="%7."/>
      <w:lvlJc w:val="left"/>
      <w:pPr>
        <w:ind w:left="5389" w:hanging="360"/>
      </w:pPr>
    </w:lvl>
    <w:lvl w:ilvl="7" w:tplc="0C0C0019">
      <w:start w:val="1"/>
      <w:numFmt w:val="lowerLetter"/>
      <w:lvlText w:val="%8."/>
      <w:lvlJc w:val="left"/>
      <w:pPr>
        <w:ind w:left="6109" w:hanging="360"/>
      </w:pPr>
    </w:lvl>
    <w:lvl w:ilvl="8" w:tplc="0C0C001B">
      <w:start w:val="1"/>
      <w:numFmt w:val="lowerRoman"/>
      <w:lvlText w:val="%9."/>
      <w:lvlJc w:val="right"/>
      <w:pPr>
        <w:ind w:left="6829" w:hanging="180"/>
      </w:pPr>
    </w:lvl>
  </w:abstractNum>
  <w:abstractNum w:abstractNumId="28" w15:restartNumberingAfterBreak="0">
    <w:nsid w:val="635B735A"/>
    <w:multiLevelType w:val="hybridMultilevel"/>
    <w:tmpl w:val="07C8E45E"/>
    <w:lvl w:ilvl="0" w:tplc="9AB806B8">
      <w:start w:val="12"/>
      <w:numFmt w:val="decimal"/>
      <w:lvlText w:val="%1"/>
      <w:lvlJc w:val="left"/>
      <w:pPr>
        <w:ind w:left="2421" w:hanging="360"/>
      </w:pPr>
      <w:rPr>
        <w:rFonts w:hint="default"/>
      </w:rPr>
    </w:lvl>
    <w:lvl w:ilvl="1" w:tplc="0C0C0019" w:tentative="1">
      <w:start w:val="1"/>
      <w:numFmt w:val="lowerLetter"/>
      <w:lvlText w:val="%2."/>
      <w:lvlJc w:val="left"/>
      <w:pPr>
        <w:ind w:left="3141" w:hanging="360"/>
      </w:pPr>
    </w:lvl>
    <w:lvl w:ilvl="2" w:tplc="0C0C001B" w:tentative="1">
      <w:start w:val="1"/>
      <w:numFmt w:val="lowerRoman"/>
      <w:lvlText w:val="%3."/>
      <w:lvlJc w:val="right"/>
      <w:pPr>
        <w:ind w:left="3861" w:hanging="180"/>
      </w:pPr>
    </w:lvl>
    <w:lvl w:ilvl="3" w:tplc="0C0C000F" w:tentative="1">
      <w:start w:val="1"/>
      <w:numFmt w:val="decimal"/>
      <w:lvlText w:val="%4."/>
      <w:lvlJc w:val="left"/>
      <w:pPr>
        <w:ind w:left="4581" w:hanging="360"/>
      </w:pPr>
    </w:lvl>
    <w:lvl w:ilvl="4" w:tplc="0C0C0019" w:tentative="1">
      <w:start w:val="1"/>
      <w:numFmt w:val="lowerLetter"/>
      <w:lvlText w:val="%5."/>
      <w:lvlJc w:val="left"/>
      <w:pPr>
        <w:ind w:left="5301" w:hanging="360"/>
      </w:pPr>
    </w:lvl>
    <w:lvl w:ilvl="5" w:tplc="0C0C001B" w:tentative="1">
      <w:start w:val="1"/>
      <w:numFmt w:val="lowerRoman"/>
      <w:lvlText w:val="%6."/>
      <w:lvlJc w:val="right"/>
      <w:pPr>
        <w:ind w:left="6021" w:hanging="180"/>
      </w:pPr>
    </w:lvl>
    <w:lvl w:ilvl="6" w:tplc="0C0C000F" w:tentative="1">
      <w:start w:val="1"/>
      <w:numFmt w:val="decimal"/>
      <w:lvlText w:val="%7."/>
      <w:lvlJc w:val="left"/>
      <w:pPr>
        <w:ind w:left="6741" w:hanging="360"/>
      </w:pPr>
    </w:lvl>
    <w:lvl w:ilvl="7" w:tplc="0C0C0019" w:tentative="1">
      <w:start w:val="1"/>
      <w:numFmt w:val="lowerLetter"/>
      <w:lvlText w:val="%8."/>
      <w:lvlJc w:val="left"/>
      <w:pPr>
        <w:ind w:left="7461" w:hanging="360"/>
      </w:pPr>
    </w:lvl>
    <w:lvl w:ilvl="8" w:tplc="0C0C001B" w:tentative="1">
      <w:start w:val="1"/>
      <w:numFmt w:val="lowerRoman"/>
      <w:lvlText w:val="%9."/>
      <w:lvlJc w:val="right"/>
      <w:pPr>
        <w:ind w:left="8181" w:hanging="180"/>
      </w:pPr>
    </w:lvl>
  </w:abstractNum>
  <w:abstractNum w:abstractNumId="29" w15:restartNumberingAfterBreak="0">
    <w:nsid w:val="6AEB0863"/>
    <w:multiLevelType w:val="hybridMultilevel"/>
    <w:tmpl w:val="E368C62A"/>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CA41820"/>
    <w:multiLevelType w:val="hybridMultilevel"/>
    <w:tmpl w:val="B38ED20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D036749"/>
    <w:multiLevelType w:val="hybridMultilevel"/>
    <w:tmpl w:val="2BEED65C"/>
    <w:lvl w:ilvl="0" w:tplc="A8DA24EA">
      <w:start w:val="1"/>
      <w:numFmt w:val="lowerLetter"/>
      <w:lvlText w:val="%1)"/>
      <w:lvlJc w:val="left"/>
      <w:pPr>
        <w:ind w:left="1647" w:hanging="360"/>
      </w:pPr>
      <w:rPr>
        <w:rFonts w:hint="default"/>
        <w:u w:val="none"/>
      </w:rPr>
    </w:lvl>
    <w:lvl w:ilvl="1" w:tplc="0C0C0019" w:tentative="1">
      <w:start w:val="1"/>
      <w:numFmt w:val="lowerLetter"/>
      <w:lvlText w:val="%2."/>
      <w:lvlJc w:val="left"/>
      <w:pPr>
        <w:ind w:left="2367" w:hanging="360"/>
      </w:pPr>
    </w:lvl>
    <w:lvl w:ilvl="2" w:tplc="0C0C001B" w:tentative="1">
      <w:start w:val="1"/>
      <w:numFmt w:val="lowerRoman"/>
      <w:lvlText w:val="%3."/>
      <w:lvlJc w:val="right"/>
      <w:pPr>
        <w:ind w:left="3087" w:hanging="180"/>
      </w:pPr>
    </w:lvl>
    <w:lvl w:ilvl="3" w:tplc="0C0C000F" w:tentative="1">
      <w:start w:val="1"/>
      <w:numFmt w:val="decimal"/>
      <w:lvlText w:val="%4."/>
      <w:lvlJc w:val="left"/>
      <w:pPr>
        <w:ind w:left="3807" w:hanging="360"/>
      </w:pPr>
    </w:lvl>
    <w:lvl w:ilvl="4" w:tplc="0C0C0019" w:tentative="1">
      <w:start w:val="1"/>
      <w:numFmt w:val="lowerLetter"/>
      <w:lvlText w:val="%5."/>
      <w:lvlJc w:val="left"/>
      <w:pPr>
        <w:ind w:left="4527" w:hanging="360"/>
      </w:pPr>
    </w:lvl>
    <w:lvl w:ilvl="5" w:tplc="0C0C001B" w:tentative="1">
      <w:start w:val="1"/>
      <w:numFmt w:val="lowerRoman"/>
      <w:lvlText w:val="%6."/>
      <w:lvlJc w:val="right"/>
      <w:pPr>
        <w:ind w:left="5247" w:hanging="180"/>
      </w:pPr>
    </w:lvl>
    <w:lvl w:ilvl="6" w:tplc="0C0C000F" w:tentative="1">
      <w:start w:val="1"/>
      <w:numFmt w:val="decimal"/>
      <w:lvlText w:val="%7."/>
      <w:lvlJc w:val="left"/>
      <w:pPr>
        <w:ind w:left="5967" w:hanging="360"/>
      </w:pPr>
    </w:lvl>
    <w:lvl w:ilvl="7" w:tplc="0C0C0019" w:tentative="1">
      <w:start w:val="1"/>
      <w:numFmt w:val="lowerLetter"/>
      <w:lvlText w:val="%8."/>
      <w:lvlJc w:val="left"/>
      <w:pPr>
        <w:ind w:left="6687" w:hanging="360"/>
      </w:pPr>
    </w:lvl>
    <w:lvl w:ilvl="8" w:tplc="0C0C001B" w:tentative="1">
      <w:start w:val="1"/>
      <w:numFmt w:val="lowerRoman"/>
      <w:lvlText w:val="%9."/>
      <w:lvlJc w:val="right"/>
      <w:pPr>
        <w:ind w:left="7407" w:hanging="180"/>
      </w:pPr>
    </w:lvl>
  </w:abstractNum>
  <w:abstractNum w:abstractNumId="32" w15:restartNumberingAfterBreak="0">
    <w:nsid w:val="6E950D2D"/>
    <w:multiLevelType w:val="hybridMultilevel"/>
    <w:tmpl w:val="483EE72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71F93B7E"/>
    <w:multiLevelType w:val="hybridMultilevel"/>
    <w:tmpl w:val="0914B258"/>
    <w:lvl w:ilvl="0" w:tplc="A9521BE2">
      <w:start w:val="1"/>
      <w:numFmt w:val="lowerLetter"/>
      <w:lvlText w:val="%1)"/>
      <w:lvlJc w:val="left"/>
      <w:pPr>
        <w:ind w:left="2556" w:hanging="432"/>
      </w:pPr>
      <w:rPr>
        <w:rFonts w:hint="default"/>
      </w:rPr>
    </w:lvl>
    <w:lvl w:ilvl="1" w:tplc="0C0C0019" w:tentative="1">
      <w:start w:val="1"/>
      <w:numFmt w:val="lowerLetter"/>
      <w:lvlText w:val="%2."/>
      <w:lvlJc w:val="left"/>
      <w:pPr>
        <w:ind w:left="3204" w:hanging="360"/>
      </w:pPr>
    </w:lvl>
    <w:lvl w:ilvl="2" w:tplc="0C0C001B" w:tentative="1">
      <w:start w:val="1"/>
      <w:numFmt w:val="lowerRoman"/>
      <w:lvlText w:val="%3."/>
      <w:lvlJc w:val="right"/>
      <w:pPr>
        <w:ind w:left="3924" w:hanging="180"/>
      </w:pPr>
    </w:lvl>
    <w:lvl w:ilvl="3" w:tplc="0C0C000F" w:tentative="1">
      <w:start w:val="1"/>
      <w:numFmt w:val="decimal"/>
      <w:lvlText w:val="%4."/>
      <w:lvlJc w:val="left"/>
      <w:pPr>
        <w:ind w:left="4644" w:hanging="360"/>
      </w:pPr>
    </w:lvl>
    <w:lvl w:ilvl="4" w:tplc="0C0C0019" w:tentative="1">
      <w:start w:val="1"/>
      <w:numFmt w:val="lowerLetter"/>
      <w:lvlText w:val="%5."/>
      <w:lvlJc w:val="left"/>
      <w:pPr>
        <w:ind w:left="5364" w:hanging="360"/>
      </w:pPr>
    </w:lvl>
    <w:lvl w:ilvl="5" w:tplc="0C0C001B" w:tentative="1">
      <w:start w:val="1"/>
      <w:numFmt w:val="lowerRoman"/>
      <w:lvlText w:val="%6."/>
      <w:lvlJc w:val="right"/>
      <w:pPr>
        <w:ind w:left="6084" w:hanging="180"/>
      </w:pPr>
    </w:lvl>
    <w:lvl w:ilvl="6" w:tplc="0C0C000F" w:tentative="1">
      <w:start w:val="1"/>
      <w:numFmt w:val="decimal"/>
      <w:lvlText w:val="%7."/>
      <w:lvlJc w:val="left"/>
      <w:pPr>
        <w:ind w:left="6804" w:hanging="360"/>
      </w:pPr>
    </w:lvl>
    <w:lvl w:ilvl="7" w:tplc="0C0C0019" w:tentative="1">
      <w:start w:val="1"/>
      <w:numFmt w:val="lowerLetter"/>
      <w:lvlText w:val="%8."/>
      <w:lvlJc w:val="left"/>
      <w:pPr>
        <w:ind w:left="7524" w:hanging="360"/>
      </w:pPr>
    </w:lvl>
    <w:lvl w:ilvl="8" w:tplc="0C0C001B" w:tentative="1">
      <w:start w:val="1"/>
      <w:numFmt w:val="lowerRoman"/>
      <w:lvlText w:val="%9."/>
      <w:lvlJc w:val="right"/>
      <w:pPr>
        <w:ind w:left="8244" w:hanging="180"/>
      </w:pPr>
    </w:lvl>
  </w:abstractNum>
  <w:abstractNum w:abstractNumId="34" w15:restartNumberingAfterBreak="0">
    <w:nsid w:val="7317087C"/>
    <w:multiLevelType w:val="hybridMultilevel"/>
    <w:tmpl w:val="E9666F9C"/>
    <w:lvl w:ilvl="0" w:tplc="B0625400">
      <w:start w:val="1"/>
      <w:numFmt w:val="lowerLetter"/>
      <w:lvlText w:val="%1)"/>
      <w:lvlJc w:val="left"/>
      <w:pPr>
        <w:ind w:left="2061" w:hanging="360"/>
      </w:pPr>
      <w:rPr>
        <w:rFonts w:hint="default"/>
      </w:rPr>
    </w:lvl>
    <w:lvl w:ilvl="1" w:tplc="0C0C0019" w:tentative="1">
      <w:start w:val="1"/>
      <w:numFmt w:val="lowerLetter"/>
      <w:lvlText w:val="%2."/>
      <w:lvlJc w:val="left"/>
      <w:pPr>
        <w:ind w:left="2781" w:hanging="360"/>
      </w:pPr>
    </w:lvl>
    <w:lvl w:ilvl="2" w:tplc="0C0C001B" w:tentative="1">
      <w:start w:val="1"/>
      <w:numFmt w:val="lowerRoman"/>
      <w:lvlText w:val="%3."/>
      <w:lvlJc w:val="right"/>
      <w:pPr>
        <w:ind w:left="3501" w:hanging="180"/>
      </w:pPr>
    </w:lvl>
    <w:lvl w:ilvl="3" w:tplc="0C0C000F" w:tentative="1">
      <w:start w:val="1"/>
      <w:numFmt w:val="decimal"/>
      <w:lvlText w:val="%4."/>
      <w:lvlJc w:val="left"/>
      <w:pPr>
        <w:ind w:left="4221" w:hanging="360"/>
      </w:pPr>
    </w:lvl>
    <w:lvl w:ilvl="4" w:tplc="0C0C0019" w:tentative="1">
      <w:start w:val="1"/>
      <w:numFmt w:val="lowerLetter"/>
      <w:lvlText w:val="%5."/>
      <w:lvlJc w:val="left"/>
      <w:pPr>
        <w:ind w:left="4941" w:hanging="360"/>
      </w:pPr>
    </w:lvl>
    <w:lvl w:ilvl="5" w:tplc="0C0C001B" w:tentative="1">
      <w:start w:val="1"/>
      <w:numFmt w:val="lowerRoman"/>
      <w:lvlText w:val="%6."/>
      <w:lvlJc w:val="right"/>
      <w:pPr>
        <w:ind w:left="5661" w:hanging="180"/>
      </w:pPr>
    </w:lvl>
    <w:lvl w:ilvl="6" w:tplc="0C0C000F" w:tentative="1">
      <w:start w:val="1"/>
      <w:numFmt w:val="decimal"/>
      <w:lvlText w:val="%7."/>
      <w:lvlJc w:val="left"/>
      <w:pPr>
        <w:ind w:left="6381" w:hanging="360"/>
      </w:pPr>
    </w:lvl>
    <w:lvl w:ilvl="7" w:tplc="0C0C0019" w:tentative="1">
      <w:start w:val="1"/>
      <w:numFmt w:val="lowerLetter"/>
      <w:lvlText w:val="%8."/>
      <w:lvlJc w:val="left"/>
      <w:pPr>
        <w:ind w:left="7101" w:hanging="360"/>
      </w:pPr>
    </w:lvl>
    <w:lvl w:ilvl="8" w:tplc="0C0C001B" w:tentative="1">
      <w:start w:val="1"/>
      <w:numFmt w:val="lowerRoman"/>
      <w:lvlText w:val="%9."/>
      <w:lvlJc w:val="right"/>
      <w:pPr>
        <w:ind w:left="7821" w:hanging="180"/>
      </w:pPr>
    </w:lvl>
  </w:abstractNum>
  <w:abstractNum w:abstractNumId="35" w15:restartNumberingAfterBreak="0">
    <w:nsid w:val="78D25527"/>
    <w:multiLevelType w:val="hybridMultilevel"/>
    <w:tmpl w:val="EF44BD70"/>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7C7C68CA"/>
    <w:multiLevelType w:val="hybridMultilevel"/>
    <w:tmpl w:val="C1C07F58"/>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7F24588E"/>
    <w:multiLevelType w:val="hybridMultilevel"/>
    <w:tmpl w:val="8B746DFC"/>
    <w:lvl w:ilvl="0" w:tplc="6F1C0B66">
      <w:numFmt w:val="bullet"/>
      <w:lvlText w:val="-"/>
      <w:lvlJc w:val="left"/>
      <w:pPr>
        <w:ind w:left="720" w:hanging="360"/>
      </w:pPr>
      <w:rPr>
        <w:rFonts w:ascii="Garamond" w:eastAsia="Times New Roman" w:hAnsi="Garamond" w:cs="BernhardMod BT"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8"/>
    <w:lvlOverride w:ilvl="0">
      <w:startOverride w:val="1"/>
    </w:lvlOverride>
    <w:lvlOverride w:ilvl="1"/>
    <w:lvlOverride w:ilvl="2"/>
    <w:lvlOverride w:ilvl="3"/>
    <w:lvlOverride w:ilvl="4"/>
    <w:lvlOverride w:ilvl="5"/>
    <w:lvlOverride w:ilvl="6"/>
    <w:lvlOverride w:ilvl="7"/>
    <w:lvlOverride w:ilvl="8"/>
  </w:num>
  <w:num w:numId="4">
    <w:abstractNumId w:val="31"/>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35"/>
  </w:num>
  <w:num w:numId="9">
    <w:abstractNumId w:val="36"/>
  </w:num>
  <w:num w:numId="10">
    <w:abstractNumId w:val="2"/>
  </w:num>
  <w:num w:numId="11">
    <w:abstractNumId w:val="29"/>
  </w:num>
  <w:num w:numId="12">
    <w:abstractNumId w:val="12"/>
  </w:num>
  <w:num w:numId="13">
    <w:abstractNumId w:val="17"/>
  </w:num>
  <w:num w:numId="14">
    <w:abstractNumId w:val="10"/>
  </w:num>
  <w:num w:numId="15">
    <w:abstractNumId w:val="25"/>
  </w:num>
  <w:num w:numId="16">
    <w:abstractNumId w:val="19"/>
  </w:num>
  <w:num w:numId="17">
    <w:abstractNumId w:val="8"/>
  </w:num>
  <w:num w:numId="18">
    <w:abstractNumId w:val="23"/>
  </w:num>
  <w:num w:numId="19">
    <w:abstractNumId w:val="14"/>
  </w:num>
  <w:num w:numId="20">
    <w:abstractNumId w:val="1"/>
  </w:num>
  <w:num w:numId="21">
    <w:abstractNumId w:val="3"/>
  </w:num>
  <w:num w:numId="22">
    <w:abstractNumId w:val="37"/>
  </w:num>
  <w:num w:numId="23">
    <w:abstractNumId w:val="11"/>
    <w:lvlOverride w:ilvl="0">
      <w:startOverride w:val="1"/>
    </w:lvlOverride>
  </w:num>
  <w:num w:numId="24">
    <w:abstractNumId w:val="5"/>
  </w:num>
  <w:num w:numId="25">
    <w:abstractNumId w:val="30"/>
  </w:num>
  <w:num w:numId="26">
    <w:abstractNumId w:val="9"/>
  </w:num>
  <w:num w:numId="27">
    <w:abstractNumId w:val="34"/>
  </w:num>
  <w:num w:numId="28">
    <w:abstractNumId w:val="7"/>
  </w:num>
  <w:num w:numId="29">
    <w:abstractNumId w:val="33"/>
  </w:num>
  <w:num w:numId="30">
    <w:abstractNumId w:val="13"/>
  </w:num>
  <w:num w:numId="31">
    <w:abstractNumId w:val="20"/>
  </w:num>
  <w:num w:numId="32">
    <w:abstractNumId w:val="28"/>
  </w:num>
  <w:num w:numId="33">
    <w:abstractNumId w:val="15"/>
  </w:num>
  <w:num w:numId="34">
    <w:abstractNumId w:val="22"/>
  </w:num>
  <w:num w:numId="35">
    <w:abstractNumId w:val="16"/>
  </w:num>
  <w:num w:numId="36">
    <w:abstractNumId w:val="6"/>
  </w:num>
  <w:num w:numId="37">
    <w:abstractNumId w:val="32"/>
  </w:num>
  <w:num w:numId="38">
    <w:abstractNumId w:val="24"/>
  </w:num>
  <w:num w:numId="39">
    <w:abstractNumId w:val="26"/>
  </w:num>
  <w:num w:numId="40">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7215"/>
    <w:rsid w:val="00000437"/>
    <w:rsid w:val="00001620"/>
    <w:rsid w:val="00002193"/>
    <w:rsid w:val="00002755"/>
    <w:rsid w:val="000027CE"/>
    <w:rsid w:val="00002822"/>
    <w:rsid w:val="00003492"/>
    <w:rsid w:val="000035C8"/>
    <w:rsid w:val="00005E8F"/>
    <w:rsid w:val="000061FB"/>
    <w:rsid w:val="000062D9"/>
    <w:rsid w:val="00007138"/>
    <w:rsid w:val="0000730F"/>
    <w:rsid w:val="000074C1"/>
    <w:rsid w:val="00007EC9"/>
    <w:rsid w:val="00010798"/>
    <w:rsid w:val="000116CB"/>
    <w:rsid w:val="00011798"/>
    <w:rsid w:val="0001265B"/>
    <w:rsid w:val="00012695"/>
    <w:rsid w:val="00012FB3"/>
    <w:rsid w:val="00013062"/>
    <w:rsid w:val="0001330B"/>
    <w:rsid w:val="00013BE3"/>
    <w:rsid w:val="00014102"/>
    <w:rsid w:val="000142B7"/>
    <w:rsid w:val="000143FA"/>
    <w:rsid w:val="00014A6B"/>
    <w:rsid w:val="00014B83"/>
    <w:rsid w:val="00015123"/>
    <w:rsid w:val="00015C6D"/>
    <w:rsid w:val="000162BC"/>
    <w:rsid w:val="00017024"/>
    <w:rsid w:val="000173F2"/>
    <w:rsid w:val="00020A0B"/>
    <w:rsid w:val="00020CF5"/>
    <w:rsid w:val="00020E58"/>
    <w:rsid w:val="0002114F"/>
    <w:rsid w:val="0002134E"/>
    <w:rsid w:val="000215AA"/>
    <w:rsid w:val="000222FA"/>
    <w:rsid w:val="000223E8"/>
    <w:rsid w:val="00022625"/>
    <w:rsid w:val="00022841"/>
    <w:rsid w:val="00022B92"/>
    <w:rsid w:val="00022BC7"/>
    <w:rsid w:val="0002320F"/>
    <w:rsid w:val="000235A6"/>
    <w:rsid w:val="00024FA6"/>
    <w:rsid w:val="000254D7"/>
    <w:rsid w:val="00025561"/>
    <w:rsid w:val="00025714"/>
    <w:rsid w:val="00026319"/>
    <w:rsid w:val="00026CFF"/>
    <w:rsid w:val="000272A2"/>
    <w:rsid w:val="00027D7D"/>
    <w:rsid w:val="00027F57"/>
    <w:rsid w:val="00030679"/>
    <w:rsid w:val="0003095B"/>
    <w:rsid w:val="000314D0"/>
    <w:rsid w:val="00031B91"/>
    <w:rsid w:val="00031BE9"/>
    <w:rsid w:val="0003209A"/>
    <w:rsid w:val="00032669"/>
    <w:rsid w:val="0003345A"/>
    <w:rsid w:val="000341D9"/>
    <w:rsid w:val="0003424A"/>
    <w:rsid w:val="00035400"/>
    <w:rsid w:val="000365FB"/>
    <w:rsid w:val="0003741C"/>
    <w:rsid w:val="0003754F"/>
    <w:rsid w:val="000378F3"/>
    <w:rsid w:val="000379BB"/>
    <w:rsid w:val="00037D85"/>
    <w:rsid w:val="00040D63"/>
    <w:rsid w:val="00041034"/>
    <w:rsid w:val="00041198"/>
    <w:rsid w:val="0004156F"/>
    <w:rsid w:val="000415A9"/>
    <w:rsid w:val="000417F6"/>
    <w:rsid w:val="00041E86"/>
    <w:rsid w:val="0004211C"/>
    <w:rsid w:val="000433A4"/>
    <w:rsid w:val="000435D0"/>
    <w:rsid w:val="00043A13"/>
    <w:rsid w:val="00043BFD"/>
    <w:rsid w:val="00043E2A"/>
    <w:rsid w:val="000440FD"/>
    <w:rsid w:val="00044598"/>
    <w:rsid w:val="0004485D"/>
    <w:rsid w:val="000448E6"/>
    <w:rsid w:val="0004581D"/>
    <w:rsid w:val="0004590E"/>
    <w:rsid w:val="00046329"/>
    <w:rsid w:val="0004634A"/>
    <w:rsid w:val="000464A4"/>
    <w:rsid w:val="000469B7"/>
    <w:rsid w:val="00046EE2"/>
    <w:rsid w:val="00047973"/>
    <w:rsid w:val="00047A9F"/>
    <w:rsid w:val="000504FA"/>
    <w:rsid w:val="00050C3D"/>
    <w:rsid w:val="00051710"/>
    <w:rsid w:val="00051C10"/>
    <w:rsid w:val="00051DCF"/>
    <w:rsid w:val="00051FD8"/>
    <w:rsid w:val="00052496"/>
    <w:rsid w:val="000524D0"/>
    <w:rsid w:val="0005272F"/>
    <w:rsid w:val="00052A6D"/>
    <w:rsid w:val="00053992"/>
    <w:rsid w:val="00053BB1"/>
    <w:rsid w:val="00054193"/>
    <w:rsid w:val="000542A0"/>
    <w:rsid w:val="00054DDA"/>
    <w:rsid w:val="00054FBC"/>
    <w:rsid w:val="00055A0D"/>
    <w:rsid w:val="00055E1C"/>
    <w:rsid w:val="000569E0"/>
    <w:rsid w:val="00056B74"/>
    <w:rsid w:val="00056DB8"/>
    <w:rsid w:val="000575CB"/>
    <w:rsid w:val="00057C69"/>
    <w:rsid w:val="00057E94"/>
    <w:rsid w:val="00057F4A"/>
    <w:rsid w:val="00060993"/>
    <w:rsid w:val="000609AF"/>
    <w:rsid w:val="00060DAD"/>
    <w:rsid w:val="0006111B"/>
    <w:rsid w:val="000624D8"/>
    <w:rsid w:val="00062D3A"/>
    <w:rsid w:val="00063F64"/>
    <w:rsid w:val="00064204"/>
    <w:rsid w:val="000645EC"/>
    <w:rsid w:val="00064AFD"/>
    <w:rsid w:val="000651C4"/>
    <w:rsid w:val="00065E1C"/>
    <w:rsid w:val="0006632E"/>
    <w:rsid w:val="000674E5"/>
    <w:rsid w:val="00067D16"/>
    <w:rsid w:val="000704EF"/>
    <w:rsid w:val="000712CC"/>
    <w:rsid w:val="00071FA4"/>
    <w:rsid w:val="00072A08"/>
    <w:rsid w:val="00072AF9"/>
    <w:rsid w:val="00072F42"/>
    <w:rsid w:val="000731CF"/>
    <w:rsid w:val="0007365C"/>
    <w:rsid w:val="00073A98"/>
    <w:rsid w:val="00073F33"/>
    <w:rsid w:val="00074C07"/>
    <w:rsid w:val="0007585A"/>
    <w:rsid w:val="00076332"/>
    <w:rsid w:val="00076F68"/>
    <w:rsid w:val="000770EC"/>
    <w:rsid w:val="00077F08"/>
    <w:rsid w:val="00081061"/>
    <w:rsid w:val="000813CA"/>
    <w:rsid w:val="0008145B"/>
    <w:rsid w:val="00081A74"/>
    <w:rsid w:val="00081AF1"/>
    <w:rsid w:val="00081C7C"/>
    <w:rsid w:val="00081F3B"/>
    <w:rsid w:val="00082273"/>
    <w:rsid w:val="0008266D"/>
    <w:rsid w:val="00082C09"/>
    <w:rsid w:val="000833B1"/>
    <w:rsid w:val="00083ECA"/>
    <w:rsid w:val="000843F1"/>
    <w:rsid w:val="00084FF8"/>
    <w:rsid w:val="0008558F"/>
    <w:rsid w:val="0008576B"/>
    <w:rsid w:val="00085AFF"/>
    <w:rsid w:val="00085C76"/>
    <w:rsid w:val="00086B0A"/>
    <w:rsid w:val="00086BED"/>
    <w:rsid w:val="000873BB"/>
    <w:rsid w:val="00087D46"/>
    <w:rsid w:val="00090C1B"/>
    <w:rsid w:val="00090D3A"/>
    <w:rsid w:val="000912FF"/>
    <w:rsid w:val="0009153F"/>
    <w:rsid w:val="00091882"/>
    <w:rsid w:val="0009194D"/>
    <w:rsid w:val="00091B16"/>
    <w:rsid w:val="000920C7"/>
    <w:rsid w:val="000925A0"/>
    <w:rsid w:val="00092F3D"/>
    <w:rsid w:val="0009323C"/>
    <w:rsid w:val="00094654"/>
    <w:rsid w:val="00094BD6"/>
    <w:rsid w:val="00094F66"/>
    <w:rsid w:val="00095F7D"/>
    <w:rsid w:val="00096613"/>
    <w:rsid w:val="00096A63"/>
    <w:rsid w:val="00097C3E"/>
    <w:rsid w:val="000A04E6"/>
    <w:rsid w:val="000A057F"/>
    <w:rsid w:val="000A131F"/>
    <w:rsid w:val="000A1390"/>
    <w:rsid w:val="000A1C64"/>
    <w:rsid w:val="000A21EF"/>
    <w:rsid w:val="000A2712"/>
    <w:rsid w:val="000A2D56"/>
    <w:rsid w:val="000A36D9"/>
    <w:rsid w:val="000A4185"/>
    <w:rsid w:val="000A4E65"/>
    <w:rsid w:val="000A5DB8"/>
    <w:rsid w:val="000A60EF"/>
    <w:rsid w:val="000A7012"/>
    <w:rsid w:val="000A724D"/>
    <w:rsid w:val="000A74C2"/>
    <w:rsid w:val="000A7AF3"/>
    <w:rsid w:val="000B07F5"/>
    <w:rsid w:val="000B0FB6"/>
    <w:rsid w:val="000B176E"/>
    <w:rsid w:val="000B1913"/>
    <w:rsid w:val="000B2B4D"/>
    <w:rsid w:val="000B2C5F"/>
    <w:rsid w:val="000B3866"/>
    <w:rsid w:val="000B40B9"/>
    <w:rsid w:val="000B41BF"/>
    <w:rsid w:val="000B4331"/>
    <w:rsid w:val="000B4842"/>
    <w:rsid w:val="000B5490"/>
    <w:rsid w:val="000B59A1"/>
    <w:rsid w:val="000B5ADC"/>
    <w:rsid w:val="000B6092"/>
    <w:rsid w:val="000B68C9"/>
    <w:rsid w:val="000B7504"/>
    <w:rsid w:val="000C05AA"/>
    <w:rsid w:val="000C09D8"/>
    <w:rsid w:val="000C0B53"/>
    <w:rsid w:val="000C13EA"/>
    <w:rsid w:val="000C1C3F"/>
    <w:rsid w:val="000C1FFA"/>
    <w:rsid w:val="000C23D7"/>
    <w:rsid w:val="000C24AD"/>
    <w:rsid w:val="000C2676"/>
    <w:rsid w:val="000C2877"/>
    <w:rsid w:val="000C2F23"/>
    <w:rsid w:val="000C302B"/>
    <w:rsid w:val="000C30A3"/>
    <w:rsid w:val="000C468F"/>
    <w:rsid w:val="000C47A2"/>
    <w:rsid w:val="000C48E0"/>
    <w:rsid w:val="000C48FE"/>
    <w:rsid w:val="000C497D"/>
    <w:rsid w:val="000C4AB2"/>
    <w:rsid w:val="000C4CB3"/>
    <w:rsid w:val="000C4F6E"/>
    <w:rsid w:val="000C517B"/>
    <w:rsid w:val="000C62B4"/>
    <w:rsid w:val="000C75AB"/>
    <w:rsid w:val="000D04B2"/>
    <w:rsid w:val="000D0D06"/>
    <w:rsid w:val="000D0F2E"/>
    <w:rsid w:val="000D19A2"/>
    <w:rsid w:val="000D27E6"/>
    <w:rsid w:val="000D2F91"/>
    <w:rsid w:val="000D36E7"/>
    <w:rsid w:val="000D437E"/>
    <w:rsid w:val="000D465C"/>
    <w:rsid w:val="000D4DB2"/>
    <w:rsid w:val="000D4F49"/>
    <w:rsid w:val="000D58A7"/>
    <w:rsid w:val="000D58E4"/>
    <w:rsid w:val="000D613F"/>
    <w:rsid w:val="000D6264"/>
    <w:rsid w:val="000D6BCF"/>
    <w:rsid w:val="000D6F2C"/>
    <w:rsid w:val="000E0421"/>
    <w:rsid w:val="000E0B76"/>
    <w:rsid w:val="000E0D9B"/>
    <w:rsid w:val="000E2B6D"/>
    <w:rsid w:val="000E2CE2"/>
    <w:rsid w:val="000E35F7"/>
    <w:rsid w:val="000E3A09"/>
    <w:rsid w:val="000E53CB"/>
    <w:rsid w:val="000E5889"/>
    <w:rsid w:val="000E6195"/>
    <w:rsid w:val="000E6C89"/>
    <w:rsid w:val="000E6F45"/>
    <w:rsid w:val="000E75B1"/>
    <w:rsid w:val="000E7655"/>
    <w:rsid w:val="000E7D3C"/>
    <w:rsid w:val="000F0193"/>
    <w:rsid w:val="000F041E"/>
    <w:rsid w:val="000F0A74"/>
    <w:rsid w:val="000F0E47"/>
    <w:rsid w:val="000F0FF4"/>
    <w:rsid w:val="000F127F"/>
    <w:rsid w:val="000F1723"/>
    <w:rsid w:val="000F21A7"/>
    <w:rsid w:val="000F21B1"/>
    <w:rsid w:val="000F31FA"/>
    <w:rsid w:val="000F3202"/>
    <w:rsid w:val="000F33DE"/>
    <w:rsid w:val="000F358E"/>
    <w:rsid w:val="000F3CF4"/>
    <w:rsid w:val="000F43A0"/>
    <w:rsid w:val="000F4628"/>
    <w:rsid w:val="000F5777"/>
    <w:rsid w:val="000F57F9"/>
    <w:rsid w:val="000F58A5"/>
    <w:rsid w:val="000F6079"/>
    <w:rsid w:val="000F6088"/>
    <w:rsid w:val="000F6124"/>
    <w:rsid w:val="000F6553"/>
    <w:rsid w:val="000F7A9D"/>
    <w:rsid w:val="000F7C85"/>
    <w:rsid w:val="000F7CC6"/>
    <w:rsid w:val="000F7F45"/>
    <w:rsid w:val="00100831"/>
    <w:rsid w:val="0010106D"/>
    <w:rsid w:val="001018D3"/>
    <w:rsid w:val="0010197F"/>
    <w:rsid w:val="00101E41"/>
    <w:rsid w:val="001021F9"/>
    <w:rsid w:val="001025DE"/>
    <w:rsid w:val="0010277D"/>
    <w:rsid w:val="00102C03"/>
    <w:rsid w:val="00102C51"/>
    <w:rsid w:val="00102CF7"/>
    <w:rsid w:val="00102DA3"/>
    <w:rsid w:val="00102FF9"/>
    <w:rsid w:val="001030C5"/>
    <w:rsid w:val="0010497C"/>
    <w:rsid w:val="00104B83"/>
    <w:rsid w:val="00104D4B"/>
    <w:rsid w:val="00105217"/>
    <w:rsid w:val="001053C0"/>
    <w:rsid w:val="0010552E"/>
    <w:rsid w:val="00105648"/>
    <w:rsid w:val="0010681F"/>
    <w:rsid w:val="001076A1"/>
    <w:rsid w:val="0010780C"/>
    <w:rsid w:val="00107C70"/>
    <w:rsid w:val="001107FE"/>
    <w:rsid w:val="00110C0A"/>
    <w:rsid w:val="00110D4E"/>
    <w:rsid w:val="00111DF2"/>
    <w:rsid w:val="00111FC9"/>
    <w:rsid w:val="0011294B"/>
    <w:rsid w:val="00113561"/>
    <w:rsid w:val="001135B4"/>
    <w:rsid w:val="00113C02"/>
    <w:rsid w:val="0011446B"/>
    <w:rsid w:val="00115C47"/>
    <w:rsid w:val="001165EE"/>
    <w:rsid w:val="00116A21"/>
    <w:rsid w:val="00117280"/>
    <w:rsid w:val="0011787F"/>
    <w:rsid w:val="00117A02"/>
    <w:rsid w:val="00120242"/>
    <w:rsid w:val="00120BFB"/>
    <w:rsid w:val="00121520"/>
    <w:rsid w:val="0012220F"/>
    <w:rsid w:val="00125872"/>
    <w:rsid w:val="001260B3"/>
    <w:rsid w:val="0012625A"/>
    <w:rsid w:val="001263AD"/>
    <w:rsid w:val="0012679B"/>
    <w:rsid w:val="00127933"/>
    <w:rsid w:val="00127B0D"/>
    <w:rsid w:val="001303B3"/>
    <w:rsid w:val="0013174C"/>
    <w:rsid w:val="00131760"/>
    <w:rsid w:val="0013185B"/>
    <w:rsid w:val="00132001"/>
    <w:rsid w:val="0013228D"/>
    <w:rsid w:val="00132781"/>
    <w:rsid w:val="00132992"/>
    <w:rsid w:val="00133016"/>
    <w:rsid w:val="001342CA"/>
    <w:rsid w:val="0013492E"/>
    <w:rsid w:val="00134B2A"/>
    <w:rsid w:val="001369C4"/>
    <w:rsid w:val="00136B2B"/>
    <w:rsid w:val="001371A3"/>
    <w:rsid w:val="00137720"/>
    <w:rsid w:val="00137EF1"/>
    <w:rsid w:val="00140084"/>
    <w:rsid w:val="001401D4"/>
    <w:rsid w:val="00140398"/>
    <w:rsid w:val="0014074F"/>
    <w:rsid w:val="0014078F"/>
    <w:rsid w:val="00140865"/>
    <w:rsid w:val="00141617"/>
    <w:rsid w:val="001417D2"/>
    <w:rsid w:val="00142417"/>
    <w:rsid w:val="00142713"/>
    <w:rsid w:val="00142E4C"/>
    <w:rsid w:val="001444EE"/>
    <w:rsid w:val="00144621"/>
    <w:rsid w:val="00144BBB"/>
    <w:rsid w:val="00144D30"/>
    <w:rsid w:val="0014501A"/>
    <w:rsid w:val="001453EE"/>
    <w:rsid w:val="0014624F"/>
    <w:rsid w:val="00146335"/>
    <w:rsid w:val="001465E3"/>
    <w:rsid w:val="00146611"/>
    <w:rsid w:val="00146632"/>
    <w:rsid w:val="0014663D"/>
    <w:rsid w:val="00146AD6"/>
    <w:rsid w:val="00147C52"/>
    <w:rsid w:val="00147D0D"/>
    <w:rsid w:val="00147FEC"/>
    <w:rsid w:val="001509D2"/>
    <w:rsid w:val="00150ADC"/>
    <w:rsid w:val="00150AEC"/>
    <w:rsid w:val="00150B03"/>
    <w:rsid w:val="001512C2"/>
    <w:rsid w:val="001518B3"/>
    <w:rsid w:val="001527B1"/>
    <w:rsid w:val="00152D5E"/>
    <w:rsid w:val="001530B7"/>
    <w:rsid w:val="00153A7B"/>
    <w:rsid w:val="001547D0"/>
    <w:rsid w:val="001558DE"/>
    <w:rsid w:val="001564B4"/>
    <w:rsid w:val="001569AD"/>
    <w:rsid w:val="001574B8"/>
    <w:rsid w:val="0015780E"/>
    <w:rsid w:val="00157EBF"/>
    <w:rsid w:val="00160207"/>
    <w:rsid w:val="00160CEF"/>
    <w:rsid w:val="0016174D"/>
    <w:rsid w:val="00161CB5"/>
    <w:rsid w:val="001622A4"/>
    <w:rsid w:val="0016293E"/>
    <w:rsid w:val="00162AD1"/>
    <w:rsid w:val="001640FA"/>
    <w:rsid w:val="00164315"/>
    <w:rsid w:val="001647AC"/>
    <w:rsid w:val="001649D3"/>
    <w:rsid w:val="0016527C"/>
    <w:rsid w:val="00165D52"/>
    <w:rsid w:val="00166CA9"/>
    <w:rsid w:val="001671E4"/>
    <w:rsid w:val="00167258"/>
    <w:rsid w:val="00167317"/>
    <w:rsid w:val="00167437"/>
    <w:rsid w:val="00167658"/>
    <w:rsid w:val="00167B41"/>
    <w:rsid w:val="00171C83"/>
    <w:rsid w:val="001722D1"/>
    <w:rsid w:val="00172978"/>
    <w:rsid w:val="00172D76"/>
    <w:rsid w:val="00172DFB"/>
    <w:rsid w:val="0017316C"/>
    <w:rsid w:val="00173790"/>
    <w:rsid w:val="00173A40"/>
    <w:rsid w:val="00173A5F"/>
    <w:rsid w:val="00174645"/>
    <w:rsid w:val="00174BD4"/>
    <w:rsid w:val="00175282"/>
    <w:rsid w:val="00175728"/>
    <w:rsid w:val="00175A32"/>
    <w:rsid w:val="00175CB4"/>
    <w:rsid w:val="001772A7"/>
    <w:rsid w:val="00177402"/>
    <w:rsid w:val="001778F0"/>
    <w:rsid w:val="00177A93"/>
    <w:rsid w:val="00177F0B"/>
    <w:rsid w:val="001806CC"/>
    <w:rsid w:val="00180ABE"/>
    <w:rsid w:val="00180D90"/>
    <w:rsid w:val="001812F3"/>
    <w:rsid w:val="001818AE"/>
    <w:rsid w:val="00181D25"/>
    <w:rsid w:val="00182637"/>
    <w:rsid w:val="001826E9"/>
    <w:rsid w:val="00182C83"/>
    <w:rsid w:val="00182E5B"/>
    <w:rsid w:val="00182FFB"/>
    <w:rsid w:val="00184113"/>
    <w:rsid w:val="0018499C"/>
    <w:rsid w:val="00184D3D"/>
    <w:rsid w:val="00185408"/>
    <w:rsid w:val="00185451"/>
    <w:rsid w:val="001859D4"/>
    <w:rsid w:val="00185B31"/>
    <w:rsid w:val="00185B52"/>
    <w:rsid w:val="00185DB6"/>
    <w:rsid w:val="00186454"/>
    <w:rsid w:val="00186550"/>
    <w:rsid w:val="001865C4"/>
    <w:rsid w:val="00186AA8"/>
    <w:rsid w:val="0018708A"/>
    <w:rsid w:val="001910EF"/>
    <w:rsid w:val="001915A9"/>
    <w:rsid w:val="00191B1E"/>
    <w:rsid w:val="00191F9C"/>
    <w:rsid w:val="00192821"/>
    <w:rsid w:val="00192E17"/>
    <w:rsid w:val="001939EC"/>
    <w:rsid w:val="00193F15"/>
    <w:rsid w:val="00194007"/>
    <w:rsid w:val="001942E2"/>
    <w:rsid w:val="00195CF1"/>
    <w:rsid w:val="00195F7B"/>
    <w:rsid w:val="001960F7"/>
    <w:rsid w:val="00196FBE"/>
    <w:rsid w:val="00197491"/>
    <w:rsid w:val="001977C4"/>
    <w:rsid w:val="001979F2"/>
    <w:rsid w:val="00197A77"/>
    <w:rsid w:val="001A0322"/>
    <w:rsid w:val="001A0431"/>
    <w:rsid w:val="001A0460"/>
    <w:rsid w:val="001A0BC1"/>
    <w:rsid w:val="001A0D6E"/>
    <w:rsid w:val="001A14FF"/>
    <w:rsid w:val="001A1606"/>
    <w:rsid w:val="001A26FD"/>
    <w:rsid w:val="001A27E3"/>
    <w:rsid w:val="001A34D1"/>
    <w:rsid w:val="001A353C"/>
    <w:rsid w:val="001A4578"/>
    <w:rsid w:val="001A48EE"/>
    <w:rsid w:val="001A4A08"/>
    <w:rsid w:val="001A4AF3"/>
    <w:rsid w:val="001A4CE9"/>
    <w:rsid w:val="001A5693"/>
    <w:rsid w:val="001A6715"/>
    <w:rsid w:val="001A6799"/>
    <w:rsid w:val="001A68A9"/>
    <w:rsid w:val="001A7139"/>
    <w:rsid w:val="001A7173"/>
    <w:rsid w:val="001A71FB"/>
    <w:rsid w:val="001A7A96"/>
    <w:rsid w:val="001B03A1"/>
    <w:rsid w:val="001B0D7B"/>
    <w:rsid w:val="001B1465"/>
    <w:rsid w:val="001B19D0"/>
    <w:rsid w:val="001B1D98"/>
    <w:rsid w:val="001B27BC"/>
    <w:rsid w:val="001B2DCF"/>
    <w:rsid w:val="001B3270"/>
    <w:rsid w:val="001B32C2"/>
    <w:rsid w:val="001B335D"/>
    <w:rsid w:val="001B3537"/>
    <w:rsid w:val="001B3D09"/>
    <w:rsid w:val="001B4E30"/>
    <w:rsid w:val="001B4F33"/>
    <w:rsid w:val="001B54C3"/>
    <w:rsid w:val="001B6606"/>
    <w:rsid w:val="001B7E54"/>
    <w:rsid w:val="001C0254"/>
    <w:rsid w:val="001C06FF"/>
    <w:rsid w:val="001C0AFB"/>
    <w:rsid w:val="001C12F3"/>
    <w:rsid w:val="001C2778"/>
    <w:rsid w:val="001C28A4"/>
    <w:rsid w:val="001C28B2"/>
    <w:rsid w:val="001C2F74"/>
    <w:rsid w:val="001C33F6"/>
    <w:rsid w:val="001C398B"/>
    <w:rsid w:val="001C4369"/>
    <w:rsid w:val="001C4590"/>
    <w:rsid w:val="001C4CDA"/>
    <w:rsid w:val="001C5CDD"/>
    <w:rsid w:val="001C6179"/>
    <w:rsid w:val="001C6526"/>
    <w:rsid w:val="001C6A45"/>
    <w:rsid w:val="001C71E2"/>
    <w:rsid w:val="001C79B8"/>
    <w:rsid w:val="001C7B0B"/>
    <w:rsid w:val="001C7FA0"/>
    <w:rsid w:val="001D1CF4"/>
    <w:rsid w:val="001D1DD9"/>
    <w:rsid w:val="001D259D"/>
    <w:rsid w:val="001D277C"/>
    <w:rsid w:val="001D34E0"/>
    <w:rsid w:val="001D3809"/>
    <w:rsid w:val="001D3855"/>
    <w:rsid w:val="001D3989"/>
    <w:rsid w:val="001D4570"/>
    <w:rsid w:val="001D4B29"/>
    <w:rsid w:val="001D6665"/>
    <w:rsid w:val="001D6D3D"/>
    <w:rsid w:val="001D70BC"/>
    <w:rsid w:val="001D731F"/>
    <w:rsid w:val="001E0305"/>
    <w:rsid w:val="001E0679"/>
    <w:rsid w:val="001E0831"/>
    <w:rsid w:val="001E0A17"/>
    <w:rsid w:val="001E0A87"/>
    <w:rsid w:val="001E0BC2"/>
    <w:rsid w:val="001E0CF9"/>
    <w:rsid w:val="001E0F86"/>
    <w:rsid w:val="001E10B5"/>
    <w:rsid w:val="001E1222"/>
    <w:rsid w:val="001E126E"/>
    <w:rsid w:val="001E13D8"/>
    <w:rsid w:val="001E19E6"/>
    <w:rsid w:val="001E2252"/>
    <w:rsid w:val="001E2BF5"/>
    <w:rsid w:val="001E2E71"/>
    <w:rsid w:val="001E36C1"/>
    <w:rsid w:val="001E4647"/>
    <w:rsid w:val="001E4A6C"/>
    <w:rsid w:val="001E4C92"/>
    <w:rsid w:val="001E543C"/>
    <w:rsid w:val="001E6023"/>
    <w:rsid w:val="001E71C6"/>
    <w:rsid w:val="001E7797"/>
    <w:rsid w:val="001E78BB"/>
    <w:rsid w:val="001E7AEE"/>
    <w:rsid w:val="001F09E1"/>
    <w:rsid w:val="001F0FEB"/>
    <w:rsid w:val="001F1D4B"/>
    <w:rsid w:val="001F1F10"/>
    <w:rsid w:val="001F20D5"/>
    <w:rsid w:val="001F2BC8"/>
    <w:rsid w:val="001F2BDF"/>
    <w:rsid w:val="001F332F"/>
    <w:rsid w:val="001F341C"/>
    <w:rsid w:val="001F3BAA"/>
    <w:rsid w:val="001F4962"/>
    <w:rsid w:val="001F4D0D"/>
    <w:rsid w:val="001F52BE"/>
    <w:rsid w:val="001F5540"/>
    <w:rsid w:val="001F5924"/>
    <w:rsid w:val="001F592D"/>
    <w:rsid w:val="001F60DB"/>
    <w:rsid w:val="001F61BA"/>
    <w:rsid w:val="001F63B1"/>
    <w:rsid w:val="001F6F01"/>
    <w:rsid w:val="001F7D1D"/>
    <w:rsid w:val="001F7DAE"/>
    <w:rsid w:val="001F7DF8"/>
    <w:rsid w:val="001F7F85"/>
    <w:rsid w:val="002000F8"/>
    <w:rsid w:val="002000FD"/>
    <w:rsid w:val="002001E6"/>
    <w:rsid w:val="00200467"/>
    <w:rsid w:val="002005F4"/>
    <w:rsid w:val="0020181C"/>
    <w:rsid w:val="002019F2"/>
    <w:rsid w:val="0020210B"/>
    <w:rsid w:val="00202D46"/>
    <w:rsid w:val="0020311C"/>
    <w:rsid w:val="002037A7"/>
    <w:rsid w:val="0020426D"/>
    <w:rsid w:val="00204BFD"/>
    <w:rsid w:val="0020517A"/>
    <w:rsid w:val="002051CD"/>
    <w:rsid w:val="00206852"/>
    <w:rsid w:val="002068A6"/>
    <w:rsid w:val="00207207"/>
    <w:rsid w:val="002073DC"/>
    <w:rsid w:val="00207D37"/>
    <w:rsid w:val="00207D7E"/>
    <w:rsid w:val="002107F4"/>
    <w:rsid w:val="002109A1"/>
    <w:rsid w:val="002109E5"/>
    <w:rsid w:val="00210B8B"/>
    <w:rsid w:val="00210DD3"/>
    <w:rsid w:val="00211313"/>
    <w:rsid w:val="0021132B"/>
    <w:rsid w:val="002114FC"/>
    <w:rsid w:val="00211F36"/>
    <w:rsid w:val="00212016"/>
    <w:rsid w:val="00212314"/>
    <w:rsid w:val="002124B0"/>
    <w:rsid w:val="0021317B"/>
    <w:rsid w:val="0021387B"/>
    <w:rsid w:val="00213C31"/>
    <w:rsid w:val="002142F8"/>
    <w:rsid w:val="00214BC4"/>
    <w:rsid w:val="00214F13"/>
    <w:rsid w:val="00215D8C"/>
    <w:rsid w:val="0021630C"/>
    <w:rsid w:val="00216AD8"/>
    <w:rsid w:val="00216B63"/>
    <w:rsid w:val="0021778E"/>
    <w:rsid w:val="002207B9"/>
    <w:rsid w:val="00221E4E"/>
    <w:rsid w:val="00221F20"/>
    <w:rsid w:val="00222238"/>
    <w:rsid w:val="0022289D"/>
    <w:rsid w:val="00222AEB"/>
    <w:rsid w:val="00222E4B"/>
    <w:rsid w:val="0022318F"/>
    <w:rsid w:val="0022339C"/>
    <w:rsid w:val="00224239"/>
    <w:rsid w:val="002249C0"/>
    <w:rsid w:val="00224E6B"/>
    <w:rsid w:val="00225CDA"/>
    <w:rsid w:val="002260AB"/>
    <w:rsid w:val="0022713F"/>
    <w:rsid w:val="00227275"/>
    <w:rsid w:val="00227481"/>
    <w:rsid w:val="00227E7C"/>
    <w:rsid w:val="00230D21"/>
    <w:rsid w:val="00230FAE"/>
    <w:rsid w:val="00231034"/>
    <w:rsid w:val="00231421"/>
    <w:rsid w:val="00231D84"/>
    <w:rsid w:val="00232300"/>
    <w:rsid w:val="002324E0"/>
    <w:rsid w:val="00232B5F"/>
    <w:rsid w:val="00232E91"/>
    <w:rsid w:val="0023341C"/>
    <w:rsid w:val="00233574"/>
    <w:rsid w:val="00233BB8"/>
    <w:rsid w:val="00233FB1"/>
    <w:rsid w:val="002348BE"/>
    <w:rsid w:val="00234F1F"/>
    <w:rsid w:val="00235659"/>
    <w:rsid w:val="00235798"/>
    <w:rsid w:val="002359D3"/>
    <w:rsid w:val="002360F0"/>
    <w:rsid w:val="002368DE"/>
    <w:rsid w:val="00236CCA"/>
    <w:rsid w:val="002371F2"/>
    <w:rsid w:val="00237453"/>
    <w:rsid w:val="002374FE"/>
    <w:rsid w:val="00237841"/>
    <w:rsid w:val="00240083"/>
    <w:rsid w:val="002401D0"/>
    <w:rsid w:val="00240304"/>
    <w:rsid w:val="00240798"/>
    <w:rsid w:val="002408BA"/>
    <w:rsid w:val="00240B00"/>
    <w:rsid w:val="00240BFD"/>
    <w:rsid w:val="00241F6E"/>
    <w:rsid w:val="002427E9"/>
    <w:rsid w:val="00243031"/>
    <w:rsid w:val="00243059"/>
    <w:rsid w:val="00243A74"/>
    <w:rsid w:val="00243DBE"/>
    <w:rsid w:val="00243DEE"/>
    <w:rsid w:val="00244425"/>
    <w:rsid w:val="002450EF"/>
    <w:rsid w:val="0024546E"/>
    <w:rsid w:val="00245B72"/>
    <w:rsid w:val="002463D8"/>
    <w:rsid w:val="002464C6"/>
    <w:rsid w:val="00246E3E"/>
    <w:rsid w:val="0024739A"/>
    <w:rsid w:val="00247FB0"/>
    <w:rsid w:val="002501CF"/>
    <w:rsid w:val="0025087C"/>
    <w:rsid w:val="002510DC"/>
    <w:rsid w:val="00252A1B"/>
    <w:rsid w:val="00252AE2"/>
    <w:rsid w:val="00252C3E"/>
    <w:rsid w:val="00252EE0"/>
    <w:rsid w:val="002530F0"/>
    <w:rsid w:val="002552E9"/>
    <w:rsid w:val="0025554D"/>
    <w:rsid w:val="00255ADF"/>
    <w:rsid w:val="00255F9F"/>
    <w:rsid w:val="00256208"/>
    <w:rsid w:val="00256B92"/>
    <w:rsid w:val="00256E16"/>
    <w:rsid w:val="00257B69"/>
    <w:rsid w:val="00260083"/>
    <w:rsid w:val="00260A65"/>
    <w:rsid w:val="002618E9"/>
    <w:rsid w:val="00261F88"/>
    <w:rsid w:val="00262328"/>
    <w:rsid w:val="002625A5"/>
    <w:rsid w:val="002631FB"/>
    <w:rsid w:val="00264194"/>
    <w:rsid w:val="00264387"/>
    <w:rsid w:val="0026456E"/>
    <w:rsid w:val="0026465F"/>
    <w:rsid w:val="00264BC1"/>
    <w:rsid w:val="00265676"/>
    <w:rsid w:val="0026570C"/>
    <w:rsid w:val="00265B84"/>
    <w:rsid w:val="0026733F"/>
    <w:rsid w:val="00267F44"/>
    <w:rsid w:val="0027081F"/>
    <w:rsid w:val="00270C96"/>
    <w:rsid w:val="00271017"/>
    <w:rsid w:val="002718CF"/>
    <w:rsid w:val="002721C7"/>
    <w:rsid w:val="00272378"/>
    <w:rsid w:val="002724BA"/>
    <w:rsid w:val="00272D13"/>
    <w:rsid w:val="002733A7"/>
    <w:rsid w:val="0027376F"/>
    <w:rsid w:val="00273E3A"/>
    <w:rsid w:val="00274333"/>
    <w:rsid w:val="0027513F"/>
    <w:rsid w:val="00275CD1"/>
    <w:rsid w:val="0027609A"/>
    <w:rsid w:val="002778F7"/>
    <w:rsid w:val="00277935"/>
    <w:rsid w:val="00277992"/>
    <w:rsid w:val="00277BD6"/>
    <w:rsid w:val="00277BF5"/>
    <w:rsid w:val="00277EBA"/>
    <w:rsid w:val="00281015"/>
    <w:rsid w:val="00281625"/>
    <w:rsid w:val="0028164C"/>
    <w:rsid w:val="002816CE"/>
    <w:rsid w:val="00281738"/>
    <w:rsid w:val="0028176B"/>
    <w:rsid w:val="0028203F"/>
    <w:rsid w:val="0028209F"/>
    <w:rsid w:val="00282D52"/>
    <w:rsid w:val="00282EAC"/>
    <w:rsid w:val="00283268"/>
    <w:rsid w:val="00283B6A"/>
    <w:rsid w:val="0028467E"/>
    <w:rsid w:val="002849E7"/>
    <w:rsid w:val="00284AB4"/>
    <w:rsid w:val="002871D6"/>
    <w:rsid w:val="00287538"/>
    <w:rsid w:val="002877F4"/>
    <w:rsid w:val="00287A4E"/>
    <w:rsid w:val="00287CDE"/>
    <w:rsid w:val="002903E4"/>
    <w:rsid w:val="0029040B"/>
    <w:rsid w:val="00290C56"/>
    <w:rsid w:val="00292FB4"/>
    <w:rsid w:val="00293AC8"/>
    <w:rsid w:val="00294393"/>
    <w:rsid w:val="00294CE0"/>
    <w:rsid w:val="00294D87"/>
    <w:rsid w:val="0029607C"/>
    <w:rsid w:val="0029661D"/>
    <w:rsid w:val="00296F30"/>
    <w:rsid w:val="0029712C"/>
    <w:rsid w:val="002972CF"/>
    <w:rsid w:val="00297CE0"/>
    <w:rsid w:val="002A048A"/>
    <w:rsid w:val="002A0A7C"/>
    <w:rsid w:val="002A1075"/>
    <w:rsid w:val="002A1554"/>
    <w:rsid w:val="002A230F"/>
    <w:rsid w:val="002A2552"/>
    <w:rsid w:val="002A2733"/>
    <w:rsid w:val="002A2820"/>
    <w:rsid w:val="002A2A31"/>
    <w:rsid w:val="002A36E7"/>
    <w:rsid w:val="002A36ED"/>
    <w:rsid w:val="002A36F1"/>
    <w:rsid w:val="002A4E8E"/>
    <w:rsid w:val="002A6638"/>
    <w:rsid w:val="002A6712"/>
    <w:rsid w:val="002A7780"/>
    <w:rsid w:val="002A78BC"/>
    <w:rsid w:val="002A7AAB"/>
    <w:rsid w:val="002A7BB5"/>
    <w:rsid w:val="002B16F8"/>
    <w:rsid w:val="002B1A72"/>
    <w:rsid w:val="002B1FC3"/>
    <w:rsid w:val="002B2343"/>
    <w:rsid w:val="002B25D5"/>
    <w:rsid w:val="002B2906"/>
    <w:rsid w:val="002B2DA5"/>
    <w:rsid w:val="002B411F"/>
    <w:rsid w:val="002B501A"/>
    <w:rsid w:val="002B539C"/>
    <w:rsid w:val="002B5FBC"/>
    <w:rsid w:val="002B71BD"/>
    <w:rsid w:val="002B7575"/>
    <w:rsid w:val="002B7BC8"/>
    <w:rsid w:val="002B7BD6"/>
    <w:rsid w:val="002C0080"/>
    <w:rsid w:val="002C0239"/>
    <w:rsid w:val="002C0D4F"/>
    <w:rsid w:val="002C111F"/>
    <w:rsid w:val="002C172F"/>
    <w:rsid w:val="002C1B4F"/>
    <w:rsid w:val="002C2AEC"/>
    <w:rsid w:val="002C365D"/>
    <w:rsid w:val="002C378A"/>
    <w:rsid w:val="002C3CFA"/>
    <w:rsid w:val="002C425E"/>
    <w:rsid w:val="002C4380"/>
    <w:rsid w:val="002C5225"/>
    <w:rsid w:val="002C5334"/>
    <w:rsid w:val="002C5633"/>
    <w:rsid w:val="002C58E5"/>
    <w:rsid w:val="002C599C"/>
    <w:rsid w:val="002C5F1D"/>
    <w:rsid w:val="002C5F23"/>
    <w:rsid w:val="002C648F"/>
    <w:rsid w:val="002C7493"/>
    <w:rsid w:val="002C776B"/>
    <w:rsid w:val="002C78D3"/>
    <w:rsid w:val="002D0A3E"/>
    <w:rsid w:val="002D0CDE"/>
    <w:rsid w:val="002D0F85"/>
    <w:rsid w:val="002D157F"/>
    <w:rsid w:val="002D16B2"/>
    <w:rsid w:val="002D2E11"/>
    <w:rsid w:val="002D3C4F"/>
    <w:rsid w:val="002D495A"/>
    <w:rsid w:val="002D4B75"/>
    <w:rsid w:val="002D4E08"/>
    <w:rsid w:val="002D598D"/>
    <w:rsid w:val="002D5A2C"/>
    <w:rsid w:val="002D5C3B"/>
    <w:rsid w:val="002D63A5"/>
    <w:rsid w:val="002D6C5A"/>
    <w:rsid w:val="002D72B2"/>
    <w:rsid w:val="002D7D7D"/>
    <w:rsid w:val="002D7FE9"/>
    <w:rsid w:val="002E0EE8"/>
    <w:rsid w:val="002E1626"/>
    <w:rsid w:val="002E1EE4"/>
    <w:rsid w:val="002E2093"/>
    <w:rsid w:val="002E2A81"/>
    <w:rsid w:val="002E315F"/>
    <w:rsid w:val="002E32E3"/>
    <w:rsid w:val="002E38E7"/>
    <w:rsid w:val="002E3D06"/>
    <w:rsid w:val="002E45E0"/>
    <w:rsid w:val="002E56C2"/>
    <w:rsid w:val="002E595F"/>
    <w:rsid w:val="002E6F63"/>
    <w:rsid w:val="002E7162"/>
    <w:rsid w:val="002E7A24"/>
    <w:rsid w:val="002E7A7B"/>
    <w:rsid w:val="002F0218"/>
    <w:rsid w:val="002F0CB7"/>
    <w:rsid w:val="002F1620"/>
    <w:rsid w:val="002F1A9F"/>
    <w:rsid w:val="002F2A8F"/>
    <w:rsid w:val="002F3411"/>
    <w:rsid w:val="002F353B"/>
    <w:rsid w:val="002F38D5"/>
    <w:rsid w:val="002F3D84"/>
    <w:rsid w:val="002F4557"/>
    <w:rsid w:val="002F464B"/>
    <w:rsid w:val="002F4E57"/>
    <w:rsid w:val="002F4F2F"/>
    <w:rsid w:val="002F4FED"/>
    <w:rsid w:val="002F51E6"/>
    <w:rsid w:val="002F5445"/>
    <w:rsid w:val="002F5AF3"/>
    <w:rsid w:val="002F653A"/>
    <w:rsid w:val="002F6552"/>
    <w:rsid w:val="002F6B2F"/>
    <w:rsid w:val="002F6CEC"/>
    <w:rsid w:val="002F77F9"/>
    <w:rsid w:val="002F7AE7"/>
    <w:rsid w:val="0030041E"/>
    <w:rsid w:val="00300439"/>
    <w:rsid w:val="00301127"/>
    <w:rsid w:val="00301922"/>
    <w:rsid w:val="00301E75"/>
    <w:rsid w:val="00302A48"/>
    <w:rsid w:val="00302AC1"/>
    <w:rsid w:val="00303CC0"/>
    <w:rsid w:val="0030435C"/>
    <w:rsid w:val="0030440C"/>
    <w:rsid w:val="003045DF"/>
    <w:rsid w:val="00304B0F"/>
    <w:rsid w:val="00304B74"/>
    <w:rsid w:val="00304C20"/>
    <w:rsid w:val="00304D4E"/>
    <w:rsid w:val="00304FF3"/>
    <w:rsid w:val="00305C1F"/>
    <w:rsid w:val="0030607C"/>
    <w:rsid w:val="0030681A"/>
    <w:rsid w:val="00306FAF"/>
    <w:rsid w:val="00307C84"/>
    <w:rsid w:val="003105E9"/>
    <w:rsid w:val="0031063C"/>
    <w:rsid w:val="003107BF"/>
    <w:rsid w:val="003107D8"/>
    <w:rsid w:val="0031095D"/>
    <w:rsid w:val="00310AE5"/>
    <w:rsid w:val="00311246"/>
    <w:rsid w:val="003117BC"/>
    <w:rsid w:val="00311E32"/>
    <w:rsid w:val="00312BF8"/>
    <w:rsid w:val="00312DBD"/>
    <w:rsid w:val="00312DC2"/>
    <w:rsid w:val="00314072"/>
    <w:rsid w:val="00314343"/>
    <w:rsid w:val="00314EED"/>
    <w:rsid w:val="00315BD4"/>
    <w:rsid w:val="0031641D"/>
    <w:rsid w:val="00316530"/>
    <w:rsid w:val="00316BD6"/>
    <w:rsid w:val="00316C4D"/>
    <w:rsid w:val="00316D11"/>
    <w:rsid w:val="00316D23"/>
    <w:rsid w:val="00316EE2"/>
    <w:rsid w:val="00317272"/>
    <w:rsid w:val="00317C6E"/>
    <w:rsid w:val="00317EDD"/>
    <w:rsid w:val="0032045D"/>
    <w:rsid w:val="003225A2"/>
    <w:rsid w:val="00322E93"/>
    <w:rsid w:val="003237DF"/>
    <w:rsid w:val="00323EC0"/>
    <w:rsid w:val="00324007"/>
    <w:rsid w:val="00324817"/>
    <w:rsid w:val="003251F4"/>
    <w:rsid w:val="00325352"/>
    <w:rsid w:val="00325E0A"/>
    <w:rsid w:val="003261CF"/>
    <w:rsid w:val="00326729"/>
    <w:rsid w:val="00326E5C"/>
    <w:rsid w:val="003278AE"/>
    <w:rsid w:val="00330129"/>
    <w:rsid w:val="00331580"/>
    <w:rsid w:val="00331721"/>
    <w:rsid w:val="003317AD"/>
    <w:rsid w:val="00331BB3"/>
    <w:rsid w:val="00331ED2"/>
    <w:rsid w:val="00332A03"/>
    <w:rsid w:val="00333657"/>
    <w:rsid w:val="003338B3"/>
    <w:rsid w:val="00333CEF"/>
    <w:rsid w:val="003343B2"/>
    <w:rsid w:val="00334BD8"/>
    <w:rsid w:val="003369F7"/>
    <w:rsid w:val="00336CA7"/>
    <w:rsid w:val="00336F2A"/>
    <w:rsid w:val="00337A73"/>
    <w:rsid w:val="00340972"/>
    <w:rsid w:val="00340F84"/>
    <w:rsid w:val="00341203"/>
    <w:rsid w:val="003413AD"/>
    <w:rsid w:val="00341F75"/>
    <w:rsid w:val="0034246B"/>
    <w:rsid w:val="0034263A"/>
    <w:rsid w:val="00342A4C"/>
    <w:rsid w:val="00342E63"/>
    <w:rsid w:val="00343179"/>
    <w:rsid w:val="003433E5"/>
    <w:rsid w:val="00343ABF"/>
    <w:rsid w:val="00343D40"/>
    <w:rsid w:val="00344841"/>
    <w:rsid w:val="00344BFB"/>
    <w:rsid w:val="00344E9A"/>
    <w:rsid w:val="00345111"/>
    <w:rsid w:val="00345481"/>
    <w:rsid w:val="00345A17"/>
    <w:rsid w:val="00345ADB"/>
    <w:rsid w:val="00345BCE"/>
    <w:rsid w:val="00345CDA"/>
    <w:rsid w:val="00345D4B"/>
    <w:rsid w:val="00345E16"/>
    <w:rsid w:val="0034695E"/>
    <w:rsid w:val="0034698A"/>
    <w:rsid w:val="003469CD"/>
    <w:rsid w:val="00346B10"/>
    <w:rsid w:val="003474C7"/>
    <w:rsid w:val="003474DF"/>
    <w:rsid w:val="003502E5"/>
    <w:rsid w:val="003504C7"/>
    <w:rsid w:val="0035073C"/>
    <w:rsid w:val="00350873"/>
    <w:rsid w:val="00350919"/>
    <w:rsid w:val="00351103"/>
    <w:rsid w:val="0035110A"/>
    <w:rsid w:val="00351192"/>
    <w:rsid w:val="00351F96"/>
    <w:rsid w:val="003522CC"/>
    <w:rsid w:val="003539EF"/>
    <w:rsid w:val="00354EB8"/>
    <w:rsid w:val="00354F03"/>
    <w:rsid w:val="00355682"/>
    <w:rsid w:val="003556D0"/>
    <w:rsid w:val="00355EB0"/>
    <w:rsid w:val="0035623E"/>
    <w:rsid w:val="003566B2"/>
    <w:rsid w:val="0035679D"/>
    <w:rsid w:val="00356AE9"/>
    <w:rsid w:val="0035772B"/>
    <w:rsid w:val="00357876"/>
    <w:rsid w:val="003602B2"/>
    <w:rsid w:val="00360ADD"/>
    <w:rsid w:val="00360CBA"/>
    <w:rsid w:val="00360F8E"/>
    <w:rsid w:val="0036112A"/>
    <w:rsid w:val="00361526"/>
    <w:rsid w:val="00361D67"/>
    <w:rsid w:val="00361F66"/>
    <w:rsid w:val="0036208C"/>
    <w:rsid w:val="00362CB2"/>
    <w:rsid w:val="00363451"/>
    <w:rsid w:val="0036349C"/>
    <w:rsid w:val="003635F6"/>
    <w:rsid w:val="0036479C"/>
    <w:rsid w:val="00364D07"/>
    <w:rsid w:val="0036523A"/>
    <w:rsid w:val="00365424"/>
    <w:rsid w:val="003659D2"/>
    <w:rsid w:val="003664A1"/>
    <w:rsid w:val="003666FB"/>
    <w:rsid w:val="00366AD9"/>
    <w:rsid w:val="0036719D"/>
    <w:rsid w:val="003675E5"/>
    <w:rsid w:val="00367650"/>
    <w:rsid w:val="00367C9B"/>
    <w:rsid w:val="003703AD"/>
    <w:rsid w:val="003705CC"/>
    <w:rsid w:val="003708C1"/>
    <w:rsid w:val="00370D38"/>
    <w:rsid w:val="00371909"/>
    <w:rsid w:val="00371951"/>
    <w:rsid w:val="003719B1"/>
    <w:rsid w:val="00371C18"/>
    <w:rsid w:val="00372413"/>
    <w:rsid w:val="00373612"/>
    <w:rsid w:val="00373A4B"/>
    <w:rsid w:val="00373B2D"/>
    <w:rsid w:val="0037481E"/>
    <w:rsid w:val="00374B36"/>
    <w:rsid w:val="00374CB5"/>
    <w:rsid w:val="00374F20"/>
    <w:rsid w:val="00375C88"/>
    <w:rsid w:val="0037683E"/>
    <w:rsid w:val="00376A5E"/>
    <w:rsid w:val="00376B67"/>
    <w:rsid w:val="00376BC4"/>
    <w:rsid w:val="00376F23"/>
    <w:rsid w:val="0037702C"/>
    <w:rsid w:val="003771C3"/>
    <w:rsid w:val="00377968"/>
    <w:rsid w:val="00377B3F"/>
    <w:rsid w:val="0038010C"/>
    <w:rsid w:val="00380A8F"/>
    <w:rsid w:val="00380D06"/>
    <w:rsid w:val="00380D95"/>
    <w:rsid w:val="003810E7"/>
    <w:rsid w:val="003812C2"/>
    <w:rsid w:val="00381848"/>
    <w:rsid w:val="00381DE3"/>
    <w:rsid w:val="00381F83"/>
    <w:rsid w:val="00382A27"/>
    <w:rsid w:val="00383423"/>
    <w:rsid w:val="0038446B"/>
    <w:rsid w:val="003844DE"/>
    <w:rsid w:val="00384C3E"/>
    <w:rsid w:val="003857B7"/>
    <w:rsid w:val="00385B33"/>
    <w:rsid w:val="00385F99"/>
    <w:rsid w:val="0038694D"/>
    <w:rsid w:val="00386F8D"/>
    <w:rsid w:val="00387458"/>
    <w:rsid w:val="00387ABA"/>
    <w:rsid w:val="00390273"/>
    <w:rsid w:val="00390645"/>
    <w:rsid w:val="00390A38"/>
    <w:rsid w:val="00391151"/>
    <w:rsid w:val="0039157F"/>
    <w:rsid w:val="00391C1F"/>
    <w:rsid w:val="00391D6A"/>
    <w:rsid w:val="00391EBE"/>
    <w:rsid w:val="00391F24"/>
    <w:rsid w:val="00392864"/>
    <w:rsid w:val="00392CDE"/>
    <w:rsid w:val="00392EE5"/>
    <w:rsid w:val="0039308A"/>
    <w:rsid w:val="003936B0"/>
    <w:rsid w:val="00393DE5"/>
    <w:rsid w:val="003941A7"/>
    <w:rsid w:val="00394A36"/>
    <w:rsid w:val="00394EDE"/>
    <w:rsid w:val="00396204"/>
    <w:rsid w:val="00396891"/>
    <w:rsid w:val="003970B1"/>
    <w:rsid w:val="00397EEF"/>
    <w:rsid w:val="003A051E"/>
    <w:rsid w:val="003A1A24"/>
    <w:rsid w:val="003A1DC3"/>
    <w:rsid w:val="003A220E"/>
    <w:rsid w:val="003A2713"/>
    <w:rsid w:val="003A2D8A"/>
    <w:rsid w:val="003A37FE"/>
    <w:rsid w:val="003A3903"/>
    <w:rsid w:val="003A5012"/>
    <w:rsid w:val="003A50A9"/>
    <w:rsid w:val="003A53C5"/>
    <w:rsid w:val="003A5E18"/>
    <w:rsid w:val="003A6272"/>
    <w:rsid w:val="003A6587"/>
    <w:rsid w:val="003A6FCD"/>
    <w:rsid w:val="003A7C21"/>
    <w:rsid w:val="003A7CAE"/>
    <w:rsid w:val="003A7ED8"/>
    <w:rsid w:val="003B056A"/>
    <w:rsid w:val="003B0D0E"/>
    <w:rsid w:val="003B1D9E"/>
    <w:rsid w:val="003B2548"/>
    <w:rsid w:val="003B2A00"/>
    <w:rsid w:val="003B448F"/>
    <w:rsid w:val="003B4E16"/>
    <w:rsid w:val="003B5C5C"/>
    <w:rsid w:val="003B612D"/>
    <w:rsid w:val="003B66D2"/>
    <w:rsid w:val="003B70DF"/>
    <w:rsid w:val="003B71E9"/>
    <w:rsid w:val="003B7515"/>
    <w:rsid w:val="003B7D47"/>
    <w:rsid w:val="003C0005"/>
    <w:rsid w:val="003C11C4"/>
    <w:rsid w:val="003C1538"/>
    <w:rsid w:val="003C162D"/>
    <w:rsid w:val="003C17FE"/>
    <w:rsid w:val="003C1BC6"/>
    <w:rsid w:val="003C1E94"/>
    <w:rsid w:val="003C24C6"/>
    <w:rsid w:val="003C29D6"/>
    <w:rsid w:val="003C2A47"/>
    <w:rsid w:val="003C364B"/>
    <w:rsid w:val="003C4F03"/>
    <w:rsid w:val="003C53BD"/>
    <w:rsid w:val="003C556E"/>
    <w:rsid w:val="003C5B1B"/>
    <w:rsid w:val="003C5D86"/>
    <w:rsid w:val="003C5E59"/>
    <w:rsid w:val="003C6342"/>
    <w:rsid w:val="003C6575"/>
    <w:rsid w:val="003C7548"/>
    <w:rsid w:val="003C7884"/>
    <w:rsid w:val="003D002F"/>
    <w:rsid w:val="003D0D7B"/>
    <w:rsid w:val="003D0EB9"/>
    <w:rsid w:val="003D1C81"/>
    <w:rsid w:val="003D1CF4"/>
    <w:rsid w:val="003D233A"/>
    <w:rsid w:val="003D25A6"/>
    <w:rsid w:val="003D2929"/>
    <w:rsid w:val="003D2E35"/>
    <w:rsid w:val="003D3474"/>
    <w:rsid w:val="003D35FB"/>
    <w:rsid w:val="003D4796"/>
    <w:rsid w:val="003D51BE"/>
    <w:rsid w:val="003D526D"/>
    <w:rsid w:val="003D53B4"/>
    <w:rsid w:val="003D57C7"/>
    <w:rsid w:val="003D5A3B"/>
    <w:rsid w:val="003D5B66"/>
    <w:rsid w:val="003D6AEC"/>
    <w:rsid w:val="003D6DDC"/>
    <w:rsid w:val="003D6F98"/>
    <w:rsid w:val="003D7045"/>
    <w:rsid w:val="003D7B4F"/>
    <w:rsid w:val="003D7D43"/>
    <w:rsid w:val="003E0606"/>
    <w:rsid w:val="003E094C"/>
    <w:rsid w:val="003E1053"/>
    <w:rsid w:val="003E1AFF"/>
    <w:rsid w:val="003E2AD3"/>
    <w:rsid w:val="003E2E53"/>
    <w:rsid w:val="003E2F7C"/>
    <w:rsid w:val="003E3D9D"/>
    <w:rsid w:val="003E4058"/>
    <w:rsid w:val="003E44F2"/>
    <w:rsid w:val="003E4842"/>
    <w:rsid w:val="003E4D30"/>
    <w:rsid w:val="003E5377"/>
    <w:rsid w:val="003E6EC4"/>
    <w:rsid w:val="003E7F9C"/>
    <w:rsid w:val="003F08D9"/>
    <w:rsid w:val="003F1488"/>
    <w:rsid w:val="003F1604"/>
    <w:rsid w:val="003F18FA"/>
    <w:rsid w:val="003F1C6F"/>
    <w:rsid w:val="003F3CC0"/>
    <w:rsid w:val="003F4322"/>
    <w:rsid w:val="003F442C"/>
    <w:rsid w:val="003F46AF"/>
    <w:rsid w:val="003F4D83"/>
    <w:rsid w:val="003F59DC"/>
    <w:rsid w:val="003F5F8E"/>
    <w:rsid w:val="003F6830"/>
    <w:rsid w:val="003F6DD4"/>
    <w:rsid w:val="003F6FB9"/>
    <w:rsid w:val="003F77B3"/>
    <w:rsid w:val="003F7FA8"/>
    <w:rsid w:val="004004C8"/>
    <w:rsid w:val="004008D1"/>
    <w:rsid w:val="004012B8"/>
    <w:rsid w:val="00401CED"/>
    <w:rsid w:val="004036AC"/>
    <w:rsid w:val="0040488F"/>
    <w:rsid w:val="0040539D"/>
    <w:rsid w:val="00405D1B"/>
    <w:rsid w:val="00405DF7"/>
    <w:rsid w:val="00406471"/>
    <w:rsid w:val="00406AE0"/>
    <w:rsid w:val="00406FF9"/>
    <w:rsid w:val="00407761"/>
    <w:rsid w:val="004109D9"/>
    <w:rsid w:val="004113D7"/>
    <w:rsid w:val="004116F3"/>
    <w:rsid w:val="00412260"/>
    <w:rsid w:val="0041256C"/>
    <w:rsid w:val="00412BCB"/>
    <w:rsid w:val="00413BD6"/>
    <w:rsid w:val="004140B6"/>
    <w:rsid w:val="0041445B"/>
    <w:rsid w:val="004148BA"/>
    <w:rsid w:val="00414B84"/>
    <w:rsid w:val="00414C54"/>
    <w:rsid w:val="004151C2"/>
    <w:rsid w:val="00415211"/>
    <w:rsid w:val="0041557A"/>
    <w:rsid w:val="00415801"/>
    <w:rsid w:val="00415B82"/>
    <w:rsid w:val="00416C9C"/>
    <w:rsid w:val="00417030"/>
    <w:rsid w:val="00417F6E"/>
    <w:rsid w:val="004200F9"/>
    <w:rsid w:val="0042044F"/>
    <w:rsid w:val="00420DE6"/>
    <w:rsid w:val="00421295"/>
    <w:rsid w:val="004216E3"/>
    <w:rsid w:val="0042186D"/>
    <w:rsid w:val="00421F2D"/>
    <w:rsid w:val="00422897"/>
    <w:rsid w:val="00422EDA"/>
    <w:rsid w:val="00422F4B"/>
    <w:rsid w:val="00423273"/>
    <w:rsid w:val="00423AA7"/>
    <w:rsid w:val="004244BF"/>
    <w:rsid w:val="004250D9"/>
    <w:rsid w:val="0042641B"/>
    <w:rsid w:val="004264B7"/>
    <w:rsid w:val="00426828"/>
    <w:rsid w:val="00426DF2"/>
    <w:rsid w:val="00426E13"/>
    <w:rsid w:val="0042730A"/>
    <w:rsid w:val="0042753E"/>
    <w:rsid w:val="004309FB"/>
    <w:rsid w:val="00430A78"/>
    <w:rsid w:val="00433909"/>
    <w:rsid w:val="00433B42"/>
    <w:rsid w:val="00433BF3"/>
    <w:rsid w:val="00434A1B"/>
    <w:rsid w:val="00434A89"/>
    <w:rsid w:val="00434EAC"/>
    <w:rsid w:val="004352E7"/>
    <w:rsid w:val="0043536A"/>
    <w:rsid w:val="00435E89"/>
    <w:rsid w:val="00435EDF"/>
    <w:rsid w:val="00436647"/>
    <w:rsid w:val="004366FC"/>
    <w:rsid w:val="00436AEF"/>
    <w:rsid w:val="0043765E"/>
    <w:rsid w:val="00437AB4"/>
    <w:rsid w:val="00437E48"/>
    <w:rsid w:val="00440CF2"/>
    <w:rsid w:val="0044150B"/>
    <w:rsid w:val="00441AD2"/>
    <w:rsid w:val="00441E4E"/>
    <w:rsid w:val="00442186"/>
    <w:rsid w:val="00442DC8"/>
    <w:rsid w:val="0044339D"/>
    <w:rsid w:val="004435AD"/>
    <w:rsid w:val="00443BF8"/>
    <w:rsid w:val="00443C5F"/>
    <w:rsid w:val="0044516F"/>
    <w:rsid w:val="00445303"/>
    <w:rsid w:val="00445457"/>
    <w:rsid w:val="00446459"/>
    <w:rsid w:val="00446486"/>
    <w:rsid w:val="004469EB"/>
    <w:rsid w:val="00446D4D"/>
    <w:rsid w:val="004479F9"/>
    <w:rsid w:val="00450362"/>
    <w:rsid w:val="00450784"/>
    <w:rsid w:val="00450996"/>
    <w:rsid w:val="00451165"/>
    <w:rsid w:val="004511A8"/>
    <w:rsid w:val="00452B5B"/>
    <w:rsid w:val="00452F2F"/>
    <w:rsid w:val="00453692"/>
    <w:rsid w:val="004549F2"/>
    <w:rsid w:val="00454DC6"/>
    <w:rsid w:val="004551CF"/>
    <w:rsid w:val="00455666"/>
    <w:rsid w:val="004556DD"/>
    <w:rsid w:val="00455CB1"/>
    <w:rsid w:val="00456332"/>
    <w:rsid w:val="00456BED"/>
    <w:rsid w:val="00457D33"/>
    <w:rsid w:val="004608C5"/>
    <w:rsid w:val="0046142D"/>
    <w:rsid w:val="00461924"/>
    <w:rsid w:val="004630E1"/>
    <w:rsid w:val="0046338A"/>
    <w:rsid w:val="004636A2"/>
    <w:rsid w:val="004638D7"/>
    <w:rsid w:val="004640CD"/>
    <w:rsid w:val="00464451"/>
    <w:rsid w:val="00464720"/>
    <w:rsid w:val="0046528A"/>
    <w:rsid w:val="00465F64"/>
    <w:rsid w:val="00466811"/>
    <w:rsid w:val="004669CB"/>
    <w:rsid w:val="00467408"/>
    <w:rsid w:val="004675B1"/>
    <w:rsid w:val="00467A38"/>
    <w:rsid w:val="004727F5"/>
    <w:rsid w:val="00472C00"/>
    <w:rsid w:val="004739A9"/>
    <w:rsid w:val="004748E7"/>
    <w:rsid w:val="00474A0D"/>
    <w:rsid w:val="00474CCB"/>
    <w:rsid w:val="00474D4B"/>
    <w:rsid w:val="00474DC7"/>
    <w:rsid w:val="00475513"/>
    <w:rsid w:val="00475FF6"/>
    <w:rsid w:val="004764BE"/>
    <w:rsid w:val="0047665A"/>
    <w:rsid w:val="00476846"/>
    <w:rsid w:val="004768BF"/>
    <w:rsid w:val="00476C52"/>
    <w:rsid w:val="0047788D"/>
    <w:rsid w:val="00477B85"/>
    <w:rsid w:val="00477DC2"/>
    <w:rsid w:val="00480EBA"/>
    <w:rsid w:val="00481427"/>
    <w:rsid w:val="004815BF"/>
    <w:rsid w:val="00481CF2"/>
    <w:rsid w:val="00482D2D"/>
    <w:rsid w:val="0048427A"/>
    <w:rsid w:val="00484EAF"/>
    <w:rsid w:val="004851B8"/>
    <w:rsid w:val="00485582"/>
    <w:rsid w:val="004868DE"/>
    <w:rsid w:val="00486AAB"/>
    <w:rsid w:val="00487403"/>
    <w:rsid w:val="00487696"/>
    <w:rsid w:val="00487EBA"/>
    <w:rsid w:val="004903E6"/>
    <w:rsid w:val="004909F9"/>
    <w:rsid w:val="00491112"/>
    <w:rsid w:val="00491487"/>
    <w:rsid w:val="004917A5"/>
    <w:rsid w:val="00491AA2"/>
    <w:rsid w:val="00492543"/>
    <w:rsid w:val="00492A76"/>
    <w:rsid w:val="00492F59"/>
    <w:rsid w:val="004935E0"/>
    <w:rsid w:val="0049389A"/>
    <w:rsid w:val="004954C8"/>
    <w:rsid w:val="004956C1"/>
    <w:rsid w:val="004966BE"/>
    <w:rsid w:val="00496B09"/>
    <w:rsid w:val="004972A4"/>
    <w:rsid w:val="00497637"/>
    <w:rsid w:val="004976C2"/>
    <w:rsid w:val="00497E80"/>
    <w:rsid w:val="00497F6C"/>
    <w:rsid w:val="004A075A"/>
    <w:rsid w:val="004A0E6F"/>
    <w:rsid w:val="004A18F2"/>
    <w:rsid w:val="004A1DF6"/>
    <w:rsid w:val="004A242F"/>
    <w:rsid w:val="004A259D"/>
    <w:rsid w:val="004A2861"/>
    <w:rsid w:val="004A2A36"/>
    <w:rsid w:val="004A354A"/>
    <w:rsid w:val="004A35E4"/>
    <w:rsid w:val="004A3AB2"/>
    <w:rsid w:val="004A3AF8"/>
    <w:rsid w:val="004A4021"/>
    <w:rsid w:val="004A4349"/>
    <w:rsid w:val="004A470C"/>
    <w:rsid w:val="004A47FC"/>
    <w:rsid w:val="004A4ED7"/>
    <w:rsid w:val="004A508F"/>
    <w:rsid w:val="004A5266"/>
    <w:rsid w:val="004A5D42"/>
    <w:rsid w:val="004A61E3"/>
    <w:rsid w:val="004A693F"/>
    <w:rsid w:val="004A7A2C"/>
    <w:rsid w:val="004A7D80"/>
    <w:rsid w:val="004B1701"/>
    <w:rsid w:val="004B2A00"/>
    <w:rsid w:val="004B33A6"/>
    <w:rsid w:val="004B3671"/>
    <w:rsid w:val="004B3C54"/>
    <w:rsid w:val="004B3E26"/>
    <w:rsid w:val="004B4019"/>
    <w:rsid w:val="004B418A"/>
    <w:rsid w:val="004B43C8"/>
    <w:rsid w:val="004B5335"/>
    <w:rsid w:val="004B53CA"/>
    <w:rsid w:val="004B60B6"/>
    <w:rsid w:val="004B61EA"/>
    <w:rsid w:val="004C01FC"/>
    <w:rsid w:val="004C0943"/>
    <w:rsid w:val="004C1593"/>
    <w:rsid w:val="004C1761"/>
    <w:rsid w:val="004C2124"/>
    <w:rsid w:val="004C2148"/>
    <w:rsid w:val="004C25D9"/>
    <w:rsid w:val="004C3412"/>
    <w:rsid w:val="004C4B8A"/>
    <w:rsid w:val="004C516D"/>
    <w:rsid w:val="004C5227"/>
    <w:rsid w:val="004C546B"/>
    <w:rsid w:val="004C612C"/>
    <w:rsid w:val="004C6322"/>
    <w:rsid w:val="004C6924"/>
    <w:rsid w:val="004D0447"/>
    <w:rsid w:val="004D057E"/>
    <w:rsid w:val="004D0A25"/>
    <w:rsid w:val="004D0DF0"/>
    <w:rsid w:val="004D0FE7"/>
    <w:rsid w:val="004D1453"/>
    <w:rsid w:val="004D1888"/>
    <w:rsid w:val="004D1C9A"/>
    <w:rsid w:val="004D2186"/>
    <w:rsid w:val="004D2F26"/>
    <w:rsid w:val="004D3517"/>
    <w:rsid w:val="004D39F2"/>
    <w:rsid w:val="004D3BE1"/>
    <w:rsid w:val="004D40D3"/>
    <w:rsid w:val="004D51DB"/>
    <w:rsid w:val="004D53E6"/>
    <w:rsid w:val="004D5607"/>
    <w:rsid w:val="004D5B38"/>
    <w:rsid w:val="004D64AD"/>
    <w:rsid w:val="004D71D2"/>
    <w:rsid w:val="004D7414"/>
    <w:rsid w:val="004E017E"/>
    <w:rsid w:val="004E03BB"/>
    <w:rsid w:val="004E0C2A"/>
    <w:rsid w:val="004E0EFB"/>
    <w:rsid w:val="004E1120"/>
    <w:rsid w:val="004E14AD"/>
    <w:rsid w:val="004E1C48"/>
    <w:rsid w:val="004E2E38"/>
    <w:rsid w:val="004E338A"/>
    <w:rsid w:val="004E4032"/>
    <w:rsid w:val="004E408F"/>
    <w:rsid w:val="004E48AD"/>
    <w:rsid w:val="004E4C8E"/>
    <w:rsid w:val="004E4EB4"/>
    <w:rsid w:val="004E4EB5"/>
    <w:rsid w:val="004E5582"/>
    <w:rsid w:val="004E5647"/>
    <w:rsid w:val="004E7B94"/>
    <w:rsid w:val="004F02CC"/>
    <w:rsid w:val="004F0855"/>
    <w:rsid w:val="004F0D78"/>
    <w:rsid w:val="004F0EDE"/>
    <w:rsid w:val="004F118F"/>
    <w:rsid w:val="004F1BBE"/>
    <w:rsid w:val="004F1CE2"/>
    <w:rsid w:val="004F1D45"/>
    <w:rsid w:val="004F1DDC"/>
    <w:rsid w:val="004F26CC"/>
    <w:rsid w:val="004F2E87"/>
    <w:rsid w:val="004F3329"/>
    <w:rsid w:val="004F35F1"/>
    <w:rsid w:val="004F368D"/>
    <w:rsid w:val="004F3C30"/>
    <w:rsid w:val="004F40B5"/>
    <w:rsid w:val="004F431E"/>
    <w:rsid w:val="004F4589"/>
    <w:rsid w:val="004F527B"/>
    <w:rsid w:val="004F561A"/>
    <w:rsid w:val="004F5A6D"/>
    <w:rsid w:val="004F5EFF"/>
    <w:rsid w:val="004F6B97"/>
    <w:rsid w:val="004F74E0"/>
    <w:rsid w:val="005000B1"/>
    <w:rsid w:val="0050039A"/>
    <w:rsid w:val="00501466"/>
    <w:rsid w:val="005015B8"/>
    <w:rsid w:val="00501B4E"/>
    <w:rsid w:val="00502C7B"/>
    <w:rsid w:val="00502E92"/>
    <w:rsid w:val="0050416D"/>
    <w:rsid w:val="00504315"/>
    <w:rsid w:val="005045BE"/>
    <w:rsid w:val="005048ED"/>
    <w:rsid w:val="00505133"/>
    <w:rsid w:val="005051A2"/>
    <w:rsid w:val="00505C58"/>
    <w:rsid w:val="00505E11"/>
    <w:rsid w:val="00505F4D"/>
    <w:rsid w:val="00506408"/>
    <w:rsid w:val="0050734A"/>
    <w:rsid w:val="00507576"/>
    <w:rsid w:val="00510E94"/>
    <w:rsid w:val="005122B2"/>
    <w:rsid w:val="00512D06"/>
    <w:rsid w:val="005138C6"/>
    <w:rsid w:val="00513D1B"/>
    <w:rsid w:val="0051438D"/>
    <w:rsid w:val="0051449F"/>
    <w:rsid w:val="005148DF"/>
    <w:rsid w:val="00515079"/>
    <w:rsid w:val="00515BAF"/>
    <w:rsid w:val="005164C8"/>
    <w:rsid w:val="0051701D"/>
    <w:rsid w:val="00517D60"/>
    <w:rsid w:val="00520383"/>
    <w:rsid w:val="005206A2"/>
    <w:rsid w:val="00522481"/>
    <w:rsid w:val="005245AF"/>
    <w:rsid w:val="0052460F"/>
    <w:rsid w:val="00524D06"/>
    <w:rsid w:val="00527ADC"/>
    <w:rsid w:val="00527D8B"/>
    <w:rsid w:val="00527EDC"/>
    <w:rsid w:val="00530C91"/>
    <w:rsid w:val="00531509"/>
    <w:rsid w:val="00531996"/>
    <w:rsid w:val="00532D7E"/>
    <w:rsid w:val="005334E5"/>
    <w:rsid w:val="00534237"/>
    <w:rsid w:val="00534539"/>
    <w:rsid w:val="0053518C"/>
    <w:rsid w:val="00535951"/>
    <w:rsid w:val="00535D24"/>
    <w:rsid w:val="00535DC8"/>
    <w:rsid w:val="00536572"/>
    <w:rsid w:val="00536CA0"/>
    <w:rsid w:val="00536F58"/>
    <w:rsid w:val="00540890"/>
    <w:rsid w:val="005412CA"/>
    <w:rsid w:val="0054225D"/>
    <w:rsid w:val="00542AEE"/>
    <w:rsid w:val="00542B4A"/>
    <w:rsid w:val="00543A17"/>
    <w:rsid w:val="005449B4"/>
    <w:rsid w:val="0054693F"/>
    <w:rsid w:val="00546F28"/>
    <w:rsid w:val="005478A4"/>
    <w:rsid w:val="00550225"/>
    <w:rsid w:val="00550402"/>
    <w:rsid w:val="00550876"/>
    <w:rsid w:val="00550FA8"/>
    <w:rsid w:val="00552CB9"/>
    <w:rsid w:val="00553152"/>
    <w:rsid w:val="005541A9"/>
    <w:rsid w:val="005542E2"/>
    <w:rsid w:val="00554A25"/>
    <w:rsid w:val="00554C12"/>
    <w:rsid w:val="00554D79"/>
    <w:rsid w:val="00555163"/>
    <w:rsid w:val="00555355"/>
    <w:rsid w:val="00555425"/>
    <w:rsid w:val="00557EE5"/>
    <w:rsid w:val="005602A3"/>
    <w:rsid w:val="005610A1"/>
    <w:rsid w:val="005610B0"/>
    <w:rsid w:val="005613D3"/>
    <w:rsid w:val="0056170F"/>
    <w:rsid w:val="00561FB1"/>
    <w:rsid w:val="0056213D"/>
    <w:rsid w:val="00562503"/>
    <w:rsid w:val="0056252A"/>
    <w:rsid w:val="005640C6"/>
    <w:rsid w:val="005643AE"/>
    <w:rsid w:val="00564492"/>
    <w:rsid w:val="0056510D"/>
    <w:rsid w:val="00565358"/>
    <w:rsid w:val="00565392"/>
    <w:rsid w:val="00565633"/>
    <w:rsid w:val="005657D9"/>
    <w:rsid w:val="00565E76"/>
    <w:rsid w:val="0056628B"/>
    <w:rsid w:val="005672D3"/>
    <w:rsid w:val="005677A6"/>
    <w:rsid w:val="00567ADF"/>
    <w:rsid w:val="00567F16"/>
    <w:rsid w:val="00570688"/>
    <w:rsid w:val="005710CA"/>
    <w:rsid w:val="005713CD"/>
    <w:rsid w:val="00572AC0"/>
    <w:rsid w:val="00574134"/>
    <w:rsid w:val="005741F0"/>
    <w:rsid w:val="00574A67"/>
    <w:rsid w:val="005750DC"/>
    <w:rsid w:val="0057613A"/>
    <w:rsid w:val="00576177"/>
    <w:rsid w:val="0057664D"/>
    <w:rsid w:val="005773C8"/>
    <w:rsid w:val="00577877"/>
    <w:rsid w:val="00577CB3"/>
    <w:rsid w:val="005803FB"/>
    <w:rsid w:val="00580A6C"/>
    <w:rsid w:val="00580B00"/>
    <w:rsid w:val="005810CF"/>
    <w:rsid w:val="00582DF1"/>
    <w:rsid w:val="005836B5"/>
    <w:rsid w:val="0058440D"/>
    <w:rsid w:val="00584456"/>
    <w:rsid w:val="0058469D"/>
    <w:rsid w:val="00584B64"/>
    <w:rsid w:val="00584C14"/>
    <w:rsid w:val="0058590D"/>
    <w:rsid w:val="00585A0F"/>
    <w:rsid w:val="00585E24"/>
    <w:rsid w:val="00585E5B"/>
    <w:rsid w:val="00586181"/>
    <w:rsid w:val="0058648C"/>
    <w:rsid w:val="005865B0"/>
    <w:rsid w:val="005871D5"/>
    <w:rsid w:val="0058760A"/>
    <w:rsid w:val="0058785B"/>
    <w:rsid w:val="00587EF0"/>
    <w:rsid w:val="00590E24"/>
    <w:rsid w:val="00590EFB"/>
    <w:rsid w:val="00592CA4"/>
    <w:rsid w:val="00593D09"/>
    <w:rsid w:val="00594760"/>
    <w:rsid w:val="00594CCE"/>
    <w:rsid w:val="005962E1"/>
    <w:rsid w:val="00596552"/>
    <w:rsid w:val="005969FD"/>
    <w:rsid w:val="00597281"/>
    <w:rsid w:val="0059754F"/>
    <w:rsid w:val="00597CF2"/>
    <w:rsid w:val="005A004A"/>
    <w:rsid w:val="005A1308"/>
    <w:rsid w:val="005A1AB3"/>
    <w:rsid w:val="005A1E8F"/>
    <w:rsid w:val="005A27B2"/>
    <w:rsid w:val="005A27FE"/>
    <w:rsid w:val="005A2BE8"/>
    <w:rsid w:val="005A381B"/>
    <w:rsid w:val="005A4216"/>
    <w:rsid w:val="005A4759"/>
    <w:rsid w:val="005A4A62"/>
    <w:rsid w:val="005A4F2B"/>
    <w:rsid w:val="005A52F9"/>
    <w:rsid w:val="005A60D4"/>
    <w:rsid w:val="005A650F"/>
    <w:rsid w:val="005A6B44"/>
    <w:rsid w:val="005A7112"/>
    <w:rsid w:val="005A757A"/>
    <w:rsid w:val="005A7690"/>
    <w:rsid w:val="005A7CFA"/>
    <w:rsid w:val="005B025E"/>
    <w:rsid w:val="005B0A6B"/>
    <w:rsid w:val="005B12A5"/>
    <w:rsid w:val="005B1A68"/>
    <w:rsid w:val="005B1B56"/>
    <w:rsid w:val="005B2433"/>
    <w:rsid w:val="005B29BD"/>
    <w:rsid w:val="005B3126"/>
    <w:rsid w:val="005B3398"/>
    <w:rsid w:val="005B3F12"/>
    <w:rsid w:val="005B4AF2"/>
    <w:rsid w:val="005B4E16"/>
    <w:rsid w:val="005B5453"/>
    <w:rsid w:val="005B5A19"/>
    <w:rsid w:val="005B5B33"/>
    <w:rsid w:val="005B5D42"/>
    <w:rsid w:val="005B63C2"/>
    <w:rsid w:val="005B6750"/>
    <w:rsid w:val="005B6825"/>
    <w:rsid w:val="005B684C"/>
    <w:rsid w:val="005B6A1D"/>
    <w:rsid w:val="005B741A"/>
    <w:rsid w:val="005C0FFC"/>
    <w:rsid w:val="005C1CD9"/>
    <w:rsid w:val="005C1CE3"/>
    <w:rsid w:val="005C1F32"/>
    <w:rsid w:val="005C1FC3"/>
    <w:rsid w:val="005C255A"/>
    <w:rsid w:val="005C2EDB"/>
    <w:rsid w:val="005C2F13"/>
    <w:rsid w:val="005C2FE2"/>
    <w:rsid w:val="005C46D3"/>
    <w:rsid w:val="005C575F"/>
    <w:rsid w:val="005C577F"/>
    <w:rsid w:val="005C5AA3"/>
    <w:rsid w:val="005C620E"/>
    <w:rsid w:val="005C6D39"/>
    <w:rsid w:val="005D066C"/>
    <w:rsid w:val="005D0BB5"/>
    <w:rsid w:val="005D0D2E"/>
    <w:rsid w:val="005D1104"/>
    <w:rsid w:val="005D351C"/>
    <w:rsid w:val="005D58F5"/>
    <w:rsid w:val="005D60D5"/>
    <w:rsid w:val="005D62D6"/>
    <w:rsid w:val="005D63B9"/>
    <w:rsid w:val="005D63F2"/>
    <w:rsid w:val="005D67BB"/>
    <w:rsid w:val="005D7205"/>
    <w:rsid w:val="005D75CF"/>
    <w:rsid w:val="005E0394"/>
    <w:rsid w:val="005E11F0"/>
    <w:rsid w:val="005E152E"/>
    <w:rsid w:val="005E2752"/>
    <w:rsid w:val="005E29D6"/>
    <w:rsid w:val="005E37FB"/>
    <w:rsid w:val="005E3986"/>
    <w:rsid w:val="005E3D7A"/>
    <w:rsid w:val="005E3F33"/>
    <w:rsid w:val="005E3FDA"/>
    <w:rsid w:val="005E4503"/>
    <w:rsid w:val="005E4D1A"/>
    <w:rsid w:val="005E53AC"/>
    <w:rsid w:val="005E5501"/>
    <w:rsid w:val="005E69D6"/>
    <w:rsid w:val="005E6E17"/>
    <w:rsid w:val="005E6F17"/>
    <w:rsid w:val="005E76F3"/>
    <w:rsid w:val="005F0263"/>
    <w:rsid w:val="005F03A1"/>
    <w:rsid w:val="005F0585"/>
    <w:rsid w:val="005F118D"/>
    <w:rsid w:val="005F15C7"/>
    <w:rsid w:val="005F23FA"/>
    <w:rsid w:val="005F29E3"/>
    <w:rsid w:val="005F351E"/>
    <w:rsid w:val="005F380B"/>
    <w:rsid w:val="005F40F7"/>
    <w:rsid w:val="005F424C"/>
    <w:rsid w:val="005F49CE"/>
    <w:rsid w:val="005F6176"/>
    <w:rsid w:val="005F65DF"/>
    <w:rsid w:val="005F6863"/>
    <w:rsid w:val="005F68CC"/>
    <w:rsid w:val="005F6D1D"/>
    <w:rsid w:val="005F7012"/>
    <w:rsid w:val="005F75E6"/>
    <w:rsid w:val="005F76D5"/>
    <w:rsid w:val="005F7740"/>
    <w:rsid w:val="005F7917"/>
    <w:rsid w:val="0060041C"/>
    <w:rsid w:val="006008AD"/>
    <w:rsid w:val="00600F09"/>
    <w:rsid w:val="00601B24"/>
    <w:rsid w:val="00601C92"/>
    <w:rsid w:val="0060247A"/>
    <w:rsid w:val="006030B7"/>
    <w:rsid w:val="006031B7"/>
    <w:rsid w:val="00603382"/>
    <w:rsid w:val="006034ED"/>
    <w:rsid w:val="00603BA9"/>
    <w:rsid w:val="00604598"/>
    <w:rsid w:val="00604748"/>
    <w:rsid w:val="0060481D"/>
    <w:rsid w:val="006049AF"/>
    <w:rsid w:val="0060506E"/>
    <w:rsid w:val="00605535"/>
    <w:rsid w:val="0060560D"/>
    <w:rsid w:val="00605C88"/>
    <w:rsid w:val="006066F8"/>
    <w:rsid w:val="0060748B"/>
    <w:rsid w:val="0060764A"/>
    <w:rsid w:val="00607D4D"/>
    <w:rsid w:val="0061009F"/>
    <w:rsid w:val="00610A1C"/>
    <w:rsid w:val="00611543"/>
    <w:rsid w:val="006115A9"/>
    <w:rsid w:val="006118CB"/>
    <w:rsid w:val="00611D7A"/>
    <w:rsid w:val="00612923"/>
    <w:rsid w:val="006135E4"/>
    <w:rsid w:val="00613E49"/>
    <w:rsid w:val="00614009"/>
    <w:rsid w:val="006144C7"/>
    <w:rsid w:val="00614623"/>
    <w:rsid w:val="00614C82"/>
    <w:rsid w:val="0061550E"/>
    <w:rsid w:val="00615854"/>
    <w:rsid w:val="00615A10"/>
    <w:rsid w:val="00615ECA"/>
    <w:rsid w:val="00617744"/>
    <w:rsid w:val="00617F1E"/>
    <w:rsid w:val="00620020"/>
    <w:rsid w:val="0062023E"/>
    <w:rsid w:val="00620264"/>
    <w:rsid w:val="00620F09"/>
    <w:rsid w:val="00621039"/>
    <w:rsid w:val="0062123C"/>
    <w:rsid w:val="0062246A"/>
    <w:rsid w:val="00622E70"/>
    <w:rsid w:val="00623A50"/>
    <w:rsid w:val="00624499"/>
    <w:rsid w:val="0062454C"/>
    <w:rsid w:val="00624D11"/>
    <w:rsid w:val="00624E08"/>
    <w:rsid w:val="00625177"/>
    <w:rsid w:val="0062568F"/>
    <w:rsid w:val="00626414"/>
    <w:rsid w:val="00626E14"/>
    <w:rsid w:val="0062724C"/>
    <w:rsid w:val="00627396"/>
    <w:rsid w:val="006275E1"/>
    <w:rsid w:val="00627ABA"/>
    <w:rsid w:val="00630157"/>
    <w:rsid w:val="006305F9"/>
    <w:rsid w:val="00630893"/>
    <w:rsid w:val="00630A56"/>
    <w:rsid w:val="00630B19"/>
    <w:rsid w:val="00631427"/>
    <w:rsid w:val="00632A2B"/>
    <w:rsid w:val="00632EFE"/>
    <w:rsid w:val="00632F92"/>
    <w:rsid w:val="006334C3"/>
    <w:rsid w:val="00634548"/>
    <w:rsid w:val="00634827"/>
    <w:rsid w:val="006357F3"/>
    <w:rsid w:val="00636078"/>
    <w:rsid w:val="006367E3"/>
    <w:rsid w:val="00636801"/>
    <w:rsid w:val="006368FE"/>
    <w:rsid w:val="00637260"/>
    <w:rsid w:val="006373F8"/>
    <w:rsid w:val="0063768E"/>
    <w:rsid w:val="00640CF9"/>
    <w:rsid w:val="006414DC"/>
    <w:rsid w:val="006415D6"/>
    <w:rsid w:val="006429BA"/>
    <w:rsid w:val="00642B54"/>
    <w:rsid w:val="0064386A"/>
    <w:rsid w:val="00643AAE"/>
    <w:rsid w:val="00643ED6"/>
    <w:rsid w:val="00644B6B"/>
    <w:rsid w:val="0064508D"/>
    <w:rsid w:val="006450C6"/>
    <w:rsid w:val="00645BD2"/>
    <w:rsid w:val="00646D29"/>
    <w:rsid w:val="00646E68"/>
    <w:rsid w:val="006475F4"/>
    <w:rsid w:val="006478F1"/>
    <w:rsid w:val="00650216"/>
    <w:rsid w:val="00650B6E"/>
    <w:rsid w:val="006510BC"/>
    <w:rsid w:val="00651798"/>
    <w:rsid w:val="00653A7C"/>
    <w:rsid w:val="00653E8B"/>
    <w:rsid w:val="0065467F"/>
    <w:rsid w:val="00654797"/>
    <w:rsid w:val="006547E8"/>
    <w:rsid w:val="00655011"/>
    <w:rsid w:val="00655C64"/>
    <w:rsid w:val="00655EFE"/>
    <w:rsid w:val="00656AEB"/>
    <w:rsid w:val="0065701C"/>
    <w:rsid w:val="0065711A"/>
    <w:rsid w:val="00657873"/>
    <w:rsid w:val="00657F7A"/>
    <w:rsid w:val="0066014C"/>
    <w:rsid w:val="00660E39"/>
    <w:rsid w:val="00661782"/>
    <w:rsid w:val="00661815"/>
    <w:rsid w:val="00662158"/>
    <w:rsid w:val="00662D0F"/>
    <w:rsid w:val="006633A6"/>
    <w:rsid w:val="006633D3"/>
    <w:rsid w:val="00663DF5"/>
    <w:rsid w:val="00663F4F"/>
    <w:rsid w:val="006642E7"/>
    <w:rsid w:val="0066450C"/>
    <w:rsid w:val="00664FFB"/>
    <w:rsid w:val="00665285"/>
    <w:rsid w:val="00665E64"/>
    <w:rsid w:val="00666812"/>
    <w:rsid w:val="00666E64"/>
    <w:rsid w:val="00666FF6"/>
    <w:rsid w:val="0066702E"/>
    <w:rsid w:val="006670F2"/>
    <w:rsid w:val="0066734E"/>
    <w:rsid w:val="00667810"/>
    <w:rsid w:val="006712DD"/>
    <w:rsid w:val="006719B6"/>
    <w:rsid w:val="00671F54"/>
    <w:rsid w:val="00671FC8"/>
    <w:rsid w:val="006720CD"/>
    <w:rsid w:val="006721FF"/>
    <w:rsid w:val="006724E5"/>
    <w:rsid w:val="0067253C"/>
    <w:rsid w:val="006726DE"/>
    <w:rsid w:val="006729EE"/>
    <w:rsid w:val="00673B75"/>
    <w:rsid w:val="00673D99"/>
    <w:rsid w:val="0067482B"/>
    <w:rsid w:val="00675752"/>
    <w:rsid w:val="00675CA3"/>
    <w:rsid w:val="00676245"/>
    <w:rsid w:val="00676CC3"/>
    <w:rsid w:val="00677218"/>
    <w:rsid w:val="00677332"/>
    <w:rsid w:val="00680214"/>
    <w:rsid w:val="006803B5"/>
    <w:rsid w:val="006804AD"/>
    <w:rsid w:val="006814FB"/>
    <w:rsid w:val="0068184C"/>
    <w:rsid w:val="00682A83"/>
    <w:rsid w:val="00682F00"/>
    <w:rsid w:val="006833E2"/>
    <w:rsid w:val="00683ABF"/>
    <w:rsid w:val="00683D65"/>
    <w:rsid w:val="00683E62"/>
    <w:rsid w:val="00683E9B"/>
    <w:rsid w:val="00684BC3"/>
    <w:rsid w:val="00684FF5"/>
    <w:rsid w:val="006850D9"/>
    <w:rsid w:val="00685E29"/>
    <w:rsid w:val="00686641"/>
    <w:rsid w:val="006866DF"/>
    <w:rsid w:val="0068703C"/>
    <w:rsid w:val="006874C4"/>
    <w:rsid w:val="0069262E"/>
    <w:rsid w:val="00692C74"/>
    <w:rsid w:val="00693142"/>
    <w:rsid w:val="006933A2"/>
    <w:rsid w:val="00693AF7"/>
    <w:rsid w:val="00694902"/>
    <w:rsid w:val="00694905"/>
    <w:rsid w:val="00694DDA"/>
    <w:rsid w:val="00694F25"/>
    <w:rsid w:val="0069549A"/>
    <w:rsid w:val="0069592C"/>
    <w:rsid w:val="006962F0"/>
    <w:rsid w:val="0069663D"/>
    <w:rsid w:val="006966A9"/>
    <w:rsid w:val="00696C8A"/>
    <w:rsid w:val="006976D4"/>
    <w:rsid w:val="006A051B"/>
    <w:rsid w:val="006A148E"/>
    <w:rsid w:val="006A1675"/>
    <w:rsid w:val="006A1D80"/>
    <w:rsid w:val="006A1E6F"/>
    <w:rsid w:val="006A20DB"/>
    <w:rsid w:val="006A24E9"/>
    <w:rsid w:val="006A2A71"/>
    <w:rsid w:val="006A2FEA"/>
    <w:rsid w:val="006A337D"/>
    <w:rsid w:val="006A37C5"/>
    <w:rsid w:val="006A3835"/>
    <w:rsid w:val="006A3C07"/>
    <w:rsid w:val="006A436D"/>
    <w:rsid w:val="006A4BC5"/>
    <w:rsid w:val="006A4D3D"/>
    <w:rsid w:val="006A5613"/>
    <w:rsid w:val="006A57E2"/>
    <w:rsid w:val="006A5810"/>
    <w:rsid w:val="006A78FD"/>
    <w:rsid w:val="006B02DC"/>
    <w:rsid w:val="006B05F7"/>
    <w:rsid w:val="006B060B"/>
    <w:rsid w:val="006B0C9B"/>
    <w:rsid w:val="006B0D66"/>
    <w:rsid w:val="006B240A"/>
    <w:rsid w:val="006B2B5C"/>
    <w:rsid w:val="006B2E98"/>
    <w:rsid w:val="006B31B5"/>
    <w:rsid w:val="006B36D1"/>
    <w:rsid w:val="006B373A"/>
    <w:rsid w:val="006B3DE0"/>
    <w:rsid w:val="006B3E12"/>
    <w:rsid w:val="006B3F8F"/>
    <w:rsid w:val="006B587D"/>
    <w:rsid w:val="006B60AD"/>
    <w:rsid w:val="006B67A2"/>
    <w:rsid w:val="006B72D1"/>
    <w:rsid w:val="006B731E"/>
    <w:rsid w:val="006C0C7F"/>
    <w:rsid w:val="006C0F21"/>
    <w:rsid w:val="006C104F"/>
    <w:rsid w:val="006C16B1"/>
    <w:rsid w:val="006C1E02"/>
    <w:rsid w:val="006C21D9"/>
    <w:rsid w:val="006C2742"/>
    <w:rsid w:val="006C279D"/>
    <w:rsid w:val="006C2EBB"/>
    <w:rsid w:val="006C418D"/>
    <w:rsid w:val="006C49F8"/>
    <w:rsid w:val="006C4D3E"/>
    <w:rsid w:val="006C5105"/>
    <w:rsid w:val="006C557C"/>
    <w:rsid w:val="006C558C"/>
    <w:rsid w:val="006C60CF"/>
    <w:rsid w:val="006C6533"/>
    <w:rsid w:val="006C6608"/>
    <w:rsid w:val="006C70F5"/>
    <w:rsid w:val="006C72C0"/>
    <w:rsid w:val="006C76D0"/>
    <w:rsid w:val="006D09EB"/>
    <w:rsid w:val="006D0F49"/>
    <w:rsid w:val="006D161B"/>
    <w:rsid w:val="006D27C0"/>
    <w:rsid w:val="006D3632"/>
    <w:rsid w:val="006D3F36"/>
    <w:rsid w:val="006D408B"/>
    <w:rsid w:val="006D4317"/>
    <w:rsid w:val="006D70A7"/>
    <w:rsid w:val="006D76D9"/>
    <w:rsid w:val="006E1090"/>
    <w:rsid w:val="006E1B39"/>
    <w:rsid w:val="006E1BE1"/>
    <w:rsid w:val="006E1E20"/>
    <w:rsid w:val="006E2542"/>
    <w:rsid w:val="006E3358"/>
    <w:rsid w:val="006E3CF8"/>
    <w:rsid w:val="006E4348"/>
    <w:rsid w:val="006E5440"/>
    <w:rsid w:val="006E5FD5"/>
    <w:rsid w:val="006E6209"/>
    <w:rsid w:val="006E62BB"/>
    <w:rsid w:val="006E714E"/>
    <w:rsid w:val="006E76C7"/>
    <w:rsid w:val="006F02AF"/>
    <w:rsid w:val="006F17D5"/>
    <w:rsid w:val="006F1B9B"/>
    <w:rsid w:val="006F252C"/>
    <w:rsid w:val="006F2A93"/>
    <w:rsid w:val="006F2CAF"/>
    <w:rsid w:val="006F323F"/>
    <w:rsid w:val="006F3292"/>
    <w:rsid w:val="006F329E"/>
    <w:rsid w:val="006F3B52"/>
    <w:rsid w:val="006F4102"/>
    <w:rsid w:val="006F435F"/>
    <w:rsid w:val="006F4DEC"/>
    <w:rsid w:val="006F51ED"/>
    <w:rsid w:val="006F547D"/>
    <w:rsid w:val="006F5510"/>
    <w:rsid w:val="006F5519"/>
    <w:rsid w:val="006F5A6A"/>
    <w:rsid w:val="006F5C3C"/>
    <w:rsid w:val="006F66B2"/>
    <w:rsid w:val="006F6C91"/>
    <w:rsid w:val="006F7B33"/>
    <w:rsid w:val="006F7E8D"/>
    <w:rsid w:val="007000DF"/>
    <w:rsid w:val="0070024E"/>
    <w:rsid w:val="00700A32"/>
    <w:rsid w:val="00700B34"/>
    <w:rsid w:val="00700E75"/>
    <w:rsid w:val="0070139E"/>
    <w:rsid w:val="00701535"/>
    <w:rsid w:val="00701734"/>
    <w:rsid w:val="00701783"/>
    <w:rsid w:val="00701D52"/>
    <w:rsid w:val="007023F3"/>
    <w:rsid w:val="007029CC"/>
    <w:rsid w:val="00702B5A"/>
    <w:rsid w:val="007030A6"/>
    <w:rsid w:val="00703C45"/>
    <w:rsid w:val="00704B9B"/>
    <w:rsid w:val="00704D52"/>
    <w:rsid w:val="00706AB9"/>
    <w:rsid w:val="00706BCB"/>
    <w:rsid w:val="00706C78"/>
    <w:rsid w:val="0070730F"/>
    <w:rsid w:val="007104C8"/>
    <w:rsid w:val="00710CF6"/>
    <w:rsid w:val="00711571"/>
    <w:rsid w:val="00711C6A"/>
    <w:rsid w:val="007120E7"/>
    <w:rsid w:val="00712B42"/>
    <w:rsid w:val="00712BA9"/>
    <w:rsid w:val="00712E0C"/>
    <w:rsid w:val="00713A12"/>
    <w:rsid w:val="007143E0"/>
    <w:rsid w:val="00716E18"/>
    <w:rsid w:val="00717D0C"/>
    <w:rsid w:val="00717E45"/>
    <w:rsid w:val="00721B3A"/>
    <w:rsid w:val="00722161"/>
    <w:rsid w:val="007228F0"/>
    <w:rsid w:val="00722BE2"/>
    <w:rsid w:val="00722E35"/>
    <w:rsid w:val="00723E2B"/>
    <w:rsid w:val="007240D2"/>
    <w:rsid w:val="00724351"/>
    <w:rsid w:val="007246A7"/>
    <w:rsid w:val="00725F26"/>
    <w:rsid w:val="00726B77"/>
    <w:rsid w:val="00726C3D"/>
    <w:rsid w:val="007276D6"/>
    <w:rsid w:val="007278E5"/>
    <w:rsid w:val="00727F6E"/>
    <w:rsid w:val="00730DED"/>
    <w:rsid w:val="007316B9"/>
    <w:rsid w:val="00731F5E"/>
    <w:rsid w:val="00732B4C"/>
    <w:rsid w:val="0073334D"/>
    <w:rsid w:val="00733E11"/>
    <w:rsid w:val="00733EAB"/>
    <w:rsid w:val="00734D6C"/>
    <w:rsid w:val="00734D89"/>
    <w:rsid w:val="00735002"/>
    <w:rsid w:val="00735B0E"/>
    <w:rsid w:val="0073717B"/>
    <w:rsid w:val="007374E3"/>
    <w:rsid w:val="00737855"/>
    <w:rsid w:val="00737960"/>
    <w:rsid w:val="00737C12"/>
    <w:rsid w:val="00737F86"/>
    <w:rsid w:val="007403B9"/>
    <w:rsid w:val="0074115B"/>
    <w:rsid w:val="00741567"/>
    <w:rsid w:val="00741947"/>
    <w:rsid w:val="00741971"/>
    <w:rsid w:val="00741D82"/>
    <w:rsid w:val="00741D8E"/>
    <w:rsid w:val="00742723"/>
    <w:rsid w:val="00743882"/>
    <w:rsid w:val="00743CC4"/>
    <w:rsid w:val="00743E1E"/>
    <w:rsid w:val="007442D0"/>
    <w:rsid w:val="007451F8"/>
    <w:rsid w:val="007455AC"/>
    <w:rsid w:val="007455BF"/>
    <w:rsid w:val="0074587E"/>
    <w:rsid w:val="0074588E"/>
    <w:rsid w:val="00745981"/>
    <w:rsid w:val="007459A6"/>
    <w:rsid w:val="00746329"/>
    <w:rsid w:val="0074648A"/>
    <w:rsid w:val="00746DD0"/>
    <w:rsid w:val="007472AC"/>
    <w:rsid w:val="00747E78"/>
    <w:rsid w:val="00750A18"/>
    <w:rsid w:val="00750EC7"/>
    <w:rsid w:val="00751412"/>
    <w:rsid w:val="007518E1"/>
    <w:rsid w:val="00751CD2"/>
    <w:rsid w:val="0075202A"/>
    <w:rsid w:val="00752BA4"/>
    <w:rsid w:val="00752ED9"/>
    <w:rsid w:val="00753FA5"/>
    <w:rsid w:val="00754265"/>
    <w:rsid w:val="00754772"/>
    <w:rsid w:val="00754CB7"/>
    <w:rsid w:val="00754FB5"/>
    <w:rsid w:val="00755A05"/>
    <w:rsid w:val="00756386"/>
    <w:rsid w:val="00756E8F"/>
    <w:rsid w:val="00760189"/>
    <w:rsid w:val="00760865"/>
    <w:rsid w:val="00760A29"/>
    <w:rsid w:val="00760C58"/>
    <w:rsid w:val="00761D0F"/>
    <w:rsid w:val="00761D56"/>
    <w:rsid w:val="007620D4"/>
    <w:rsid w:val="00762C97"/>
    <w:rsid w:val="00763490"/>
    <w:rsid w:val="00763683"/>
    <w:rsid w:val="007638B8"/>
    <w:rsid w:val="00763A9B"/>
    <w:rsid w:val="00763ABC"/>
    <w:rsid w:val="00763C5D"/>
    <w:rsid w:val="007651BD"/>
    <w:rsid w:val="007652EF"/>
    <w:rsid w:val="00765324"/>
    <w:rsid w:val="007665D8"/>
    <w:rsid w:val="00766A46"/>
    <w:rsid w:val="00766C5F"/>
    <w:rsid w:val="00766EB3"/>
    <w:rsid w:val="007679D5"/>
    <w:rsid w:val="00770C3E"/>
    <w:rsid w:val="00770DA0"/>
    <w:rsid w:val="007724DC"/>
    <w:rsid w:val="007726EA"/>
    <w:rsid w:val="00772784"/>
    <w:rsid w:val="007728A3"/>
    <w:rsid w:val="00772C93"/>
    <w:rsid w:val="00773C67"/>
    <w:rsid w:val="00773F64"/>
    <w:rsid w:val="00774140"/>
    <w:rsid w:val="007744F4"/>
    <w:rsid w:val="007758FE"/>
    <w:rsid w:val="00776087"/>
    <w:rsid w:val="0077636E"/>
    <w:rsid w:val="0077653D"/>
    <w:rsid w:val="007765B7"/>
    <w:rsid w:val="007765E0"/>
    <w:rsid w:val="007765F1"/>
    <w:rsid w:val="007768F1"/>
    <w:rsid w:val="00776E00"/>
    <w:rsid w:val="00777E6A"/>
    <w:rsid w:val="007815B8"/>
    <w:rsid w:val="007816D2"/>
    <w:rsid w:val="00781836"/>
    <w:rsid w:val="00781AE8"/>
    <w:rsid w:val="00781D2A"/>
    <w:rsid w:val="007820D4"/>
    <w:rsid w:val="0078257F"/>
    <w:rsid w:val="00782AFA"/>
    <w:rsid w:val="0078361A"/>
    <w:rsid w:val="007838CE"/>
    <w:rsid w:val="00783C5D"/>
    <w:rsid w:val="0078425F"/>
    <w:rsid w:val="0078528C"/>
    <w:rsid w:val="00786813"/>
    <w:rsid w:val="007868E7"/>
    <w:rsid w:val="00786AB0"/>
    <w:rsid w:val="00786B40"/>
    <w:rsid w:val="007871F9"/>
    <w:rsid w:val="00787287"/>
    <w:rsid w:val="00787765"/>
    <w:rsid w:val="00787894"/>
    <w:rsid w:val="00787D6A"/>
    <w:rsid w:val="00787D92"/>
    <w:rsid w:val="007904BC"/>
    <w:rsid w:val="00790B2E"/>
    <w:rsid w:val="007916C6"/>
    <w:rsid w:val="00791977"/>
    <w:rsid w:val="00792CBD"/>
    <w:rsid w:val="007930CD"/>
    <w:rsid w:val="00793D82"/>
    <w:rsid w:val="00793DB1"/>
    <w:rsid w:val="007942BF"/>
    <w:rsid w:val="007949F0"/>
    <w:rsid w:val="0079592A"/>
    <w:rsid w:val="00795E59"/>
    <w:rsid w:val="00795EE6"/>
    <w:rsid w:val="007961A9"/>
    <w:rsid w:val="00796287"/>
    <w:rsid w:val="007963FE"/>
    <w:rsid w:val="00796740"/>
    <w:rsid w:val="007A0153"/>
    <w:rsid w:val="007A01E4"/>
    <w:rsid w:val="007A097E"/>
    <w:rsid w:val="007A09FD"/>
    <w:rsid w:val="007A0F86"/>
    <w:rsid w:val="007A1406"/>
    <w:rsid w:val="007A143B"/>
    <w:rsid w:val="007A1C22"/>
    <w:rsid w:val="007A1FE2"/>
    <w:rsid w:val="007A20F4"/>
    <w:rsid w:val="007A2709"/>
    <w:rsid w:val="007A3260"/>
    <w:rsid w:val="007A32FC"/>
    <w:rsid w:val="007A336D"/>
    <w:rsid w:val="007A4676"/>
    <w:rsid w:val="007A5ED0"/>
    <w:rsid w:val="007A6074"/>
    <w:rsid w:val="007A6202"/>
    <w:rsid w:val="007A6AAE"/>
    <w:rsid w:val="007A7192"/>
    <w:rsid w:val="007B0DEB"/>
    <w:rsid w:val="007B0EB0"/>
    <w:rsid w:val="007B14F1"/>
    <w:rsid w:val="007B1B87"/>
    <w:rsid w:val="007B1F08"/>
    <w:rsid w:val="007B2051"/>
    <w:rsid w:val="007B230F"/>
    <w:rsid w:val="007B4A39"/>
    <w:rsid w:val="007B4D91"/>
    <w:rsid w:val="007B53AA"/>
    <w:rsid w:val="007B54DE"/>
    <w:rsid w:val="007B5E3B"/>
    <w:rsid w:val="007B5ED5"/>
    <w:rsid w:val="007B5F9A"/>
    <w:rsid w:val="007B6288"/>
    <w:rsid w:val="007B6699"/>
    <w:rsid w:val="007B6AF0"/>
    <w:rsid w:val="007B6B6C"/>
    <w:rsid w:val="007B6F75"/>
    <w:rsid w:val="007B70D8"/>
    <w:rsid w:val="007B73EF"/>
    <w:rsid w:val="007B7746"/>
    <w:rsid w:val="007C0050"/>
    <w:rsid w:val="007C040B"/>
    <w:rsid w:val="007C06D7"/>
    <w:rsid w:val="007C228E"/>
    <w:rsid w:val="007C2968"/>
    <w:rsid w:val="007C3049"/>
    <w:rsid w:val="007C3217"/>
    <w:rsid w:val="007C49B7"/>
    <w:rsid w:val="007C4C99"/>
    <w:rsid w:val="007C528A"/>
    <w:rsid w:val="007C5B0B"/>
    <w:rsid w:val="007C5E6B"/>
    <w:rsid w:val="007C6080"/>
    <w:rsid w:val="007C65AE"/>
    <w:rsid w:val="007C7DA0"/>
    <w:rsid w:val="007C7F69"/>
    <w:rsid w:val="007D01AC"/>
    <w:rsid w:val="007D09E6"/>
    <w:rsid w:val="007D0BE4"/>
    <w:rsid w:val="007D123A"/>
    <w:rsid w:val="007D15A6"/>
    <w:rsid w:val="007D1C24"/>
    <w:rsid w:val="007D1EF8"/>
    <w:rsid w:val="007D2ABE"/>
    <w:rsid w:val="007D3860"/>
    <w:rsid w:val="007D58D9"/>
    <w:rsid w:val="007D5D6D"/>
    <w:rsid w:val="007D6C95"/>
    <w:rsid w:val="007D7154"/>
    <w:rsid w:val="007D7DB7"/>
    <w:rsid w:val="007E008C"/>
    <w:rsid w:val="007E02DA"/>
    <w:rsid w:val="007E0D36"/>
    <w:rsid w:val="007E1793"/>
    <w:rsid w:val="007E1FD3"/>
    <w:rsid w:val="007E26C6"/>
    <w:rsid w:val="007E2849"/>
    <w:rsid w:val="007E3286"/>
    <w:rsid w:val="007E3367"/>
    <w:rsid w:val="007E3AAF"/>
    <w:rsid w:val="007E3CAB"/>
    <w:rsid w:val="007E50DF"/>
    <w:rsid w:val="007E52B7"/>
    <w:rsid w:val="007E5A68"/>
    <w:rsid w:val="007E5C9D"/>
    <w:rsid w:val="007E5D8A"/>
    <w:rsid w:val="007E6B80"/>
    <w:rsid w:val="007E7DEE"/>
    <w:rsid w:val="007E7FCF"/>
    <w:rsid w:val="007F0B9E"/>
    <w:rsid w:val="007F13CD"/>
    <w:rsid w:val="007F17D9"/>
    <w:rsid w:val="007F1D59"/>
    <w:rsid w:val="007F2BDC"/>
    <w:rsid w:val="007F3281"/>
    <w:rsid w:val="007F34A9"/>
    <w:rsid w:val="007F3810"/>
    <w:rsid w:val="007F38CE"/>
    <w:rsid w:val="007F3AF5"/>
    <w:rsid w:val="007F3E05"/>
    <w:rsid w:val="007F4C00"/>
    <w:rsid w:val="007F5324"/>
    <w:rsid w:val="007F54E7"/>
    <w:rsid w:val="007F564D"/>
    <w:rsid w:val="007F5723"/>
    <w:rsid w:val="007F58E4"/>
    <w:rsid w:val="007F5F2F"/>
    <w:rsid w:val="007F6100"/>
    <w:rsid w:val="007F65E4"/>
    <w:rsid w:val="007F711F"/>
    <w:rsid w:val="007F76A0"/>
    <w:rsid w:val="00801DC5"/>
    <w:rsid w:val="00802393"/>
    <w:rsid w:val="0080274C"/>
    <w:rsid w:val="0080395B"/>
    <w:rsid w:val="00803E7A"/>
    <w:rsid w:val="0080496C"/>
    <w:rsid w:val="00805357"/>
    <w:rsid w:val="008054B6"/>
    <w:rsid w:val="00805C72"/>
    <w:rsid w:val="008065F3"/>
    <w:rsid w:val="00806960"/>
    <w:rsid w:val="008069E0"/>
    <w:rsid w:val="00806EED"/>
    <w:rsid w:val="00807271"/>
    <w:rsid w:val="008106F7"/>
    <w:rsid w:val="0081105B"/>
    <w:rsid w:val="00811468"/>
    <w:rsid w:val="00811935"/>
    <w:rsid w:val="00812CE0"/>
    <w:rsid w:val="008132B7"/>
    <w:rsid w:val="008135E4"/>
    <w:rsid w:val="00813682"/>
    <w:rsid w:val="00813906"/>
    <w:rsid w:val="00813F31"/>
    <w:rsid w:val="008157F7"/>
    <w:rsid w:val="0081598F"/>
    <w:rsid w:val="00815EA6"/>
    <w:rsid w:val="008169D9"/>
    <w:rsid w:val="00817392"/>
    <w:rsid w:val="00817473"/>
    <w:rsid w:val="008176EF"/>
    <w:rsid w:val="008177CC"/>
    <w:rsid w:val="0081785C"/>
    <w:rsid w:val="00820345"/>
    <w:rsid w:val="00820A4F"/>
    <w:rsid w:val="008211DE"/>
    <w:rsid w:val="0082189C"/>
    <w:rsid w:val="00821C5F"/>
    <w:rsid w:val="00821ECD"/>
    <w:rsid w:val="00821FF4"/>
    <w:rsid w:val="0082219A"/>
    <w:rsid w:val="008223DE"/>
    <w:rsid w:val="00823021"/>
    <w:rsid w:val="0082405C"/>
    <w:rsid w:val="008240F5"/>
    <w:rsid w:val="008241D0"/>
    <w:rsid w:val="00824274"/>
    <w:rsid w:val="0082453F"/>
    <w:rsid w:val="008252D1"/>
    <w:rsid w:val="00825311"/>
    <w:rsid w:val="0082640D"/>
    <w:rsid w:val="00826644"/>
    <w:rsid w:val="008267B5"/>
    <w:rsid w:val="0082715B"/>
    <w:rsid w:val="0082744B"/>
    <w:rsid w:val="00827521"/>
    <w:rsid w:val="00827E51"/>
    <w:rsid w:val="008301EA"/>
    <w:rsid w:val="0083060C"/>
    <w:rsid w:val="00830E95"/>
    <w:rsid w:val="00831063"/>
    <w:rsid w:val="00831BC7"/>
    <w:rsid w:val="008322BF"/>
    <w:rsid w:val="0083259F"/>
    <w:rsid w:val="008333E3"/>
    <w:rsid w:val="0083415A"/>
    <w:rsid w:val="00834768"/>
    <w:rsid w:val="00834AEA"/>
    <w:rsid w:val="00834C4A"/>
    <w:rsid w:val="00835EC7"/>
    <w:rsid w:val="00837646"/>
    <w:rsid w:val="00837A26"/>
    <w:rsid w:val="00837CA2"/>
    <w:rsid w:val="008417F0"/>
    <w:rsid w:val="008418D4"/>
    <w:rsid w:val="00841CD6"/>
    <w:rsid w:val="00842158"/>
    <w:rsid w:val="0084244E"/>
    <w:rsid w:val="0084331F"/>
    <w:rsid w:val="00843419"/>
    <w:rsid w:val="008439AA"/>
    <w:rsid w:val="0084431F"/>
    <w:rsid w:val="0084433B"/>
    <w:rsid w:val="0084454B"/>
    <w:rsid w:val="00845287"/>
    <w:rsid w:val="00845334"/>
    <w:rsid w:val="00845812"/>
    <w:rsid w:val="00845C67"/>
    <w:rsid w:val="00846683"/>
    <w:rsid w:val="008466FE"/>
    <w:rsid w:val="008469D7"/>
    <w:rsid w:val="00846A6B"/>
    <w:rsid w:val="008476D3"/>
    <w:rsid w:val="00847D69"/>
    <w:rsid w:val="008507FA"/>
    <w:rsid w:val="0085084C"/>
    <w:rsid w:val="00850B9C"/>
    <w:rsid w:val="00850E10"/>
    <w:rsid w:val="00851AAF"/>
    <w:rsid w:val="00851F2D"/>
    <w:rsid w:val="00851FAC"/>
    <w:rsid w:val="008523D0"/>
    <w:rsid w:val="00852794"/>
    <w:rsid w:val="00852851"/>
    <w:rsid w:val="00852A76"/>
    <w:rsid w:val="00852E28"/>
    <w:rsid w:val="00853001"/>
    <w:rsid w:val="008537D0"/>
    <w:rsid w:val="00853DA6"/>
    <w:rsid w:val="00854140"/>
    <w:rsid w:val="008548DC"/>
    <w:rsid w:val="008556EC"/>
    <w:rsid w:val="00855D3C"/>
    <w:rsid w:val="00855D90"/>
    <w:rsid w:val="008565B7"/>
    <w:rsid w:val="00857388"/>
    <w:rsid w:val="00857989"/>
    <w:rsid w:val="00857D9B"/>
    <w:rsid w:val="00857F20"/>
    <w:rsid w:val="00860057"/>
    <w:rsid w:val="008603E3"/>
    <w:rsid w:val="0086092B"/>
    <w:rsid w:val="008609C7"/>
    <w:rsid w:val="00860F3A"/>
    <w:rsid w:val="00860FA8"/>
    <w:rsid w:val="008611E4"/>
    <w:rsid w:val="00861779"/>
    <w:rsid w:val="00862252"/>
    <w:rsid w:val="008626AA"/>
    <w:rsid w:val="008628D1"/>
    <w:rsid w:val="00862FAD"/>
    <w:rsid w:val="00862FD4"/>
    <w:rsid w:val="00863028"/>
    <w:rsid w:val="00864E06"/>
    <w:rsid w:val="00864EA7"/>
    <w:rsid w:val="00864FA5"/>
    <w:rsid w:val="0086591C"/>
    <w:rsid w:val="008664D3"/>
    <w:rsid w:val="00866AC7"/>
    <w:rsid w:val="00867027"/>
    <w:rsid w:val="0086790C"/>
    <w:rsid w:val="00867BE7"/>
    <w:rsid w:val="0087055B"/>
    <w:rsid w:val="00870B58"/>
    <w:rsid w:val="00870D75"/>
    <w:rsid w:val="00870E0B"/>
    <w:rsid w:val="008715B7"/>
    <w:rsid w:val="00871C75"/>
    <w:rsid w:val="008721A1"/>
    <w:rsid w:val="00872482"/>
    <w:rsid w:val="00872A85"/>
    <w:rsid w:val="0087347C"/>
    <w:rsid w:val="00873A09"/>
    <w:rsid w:val="00873D26"/>
    <w:rsid w:val="00873DDA"/>
    <w:rsid w:val="008741A5"/>
    <w:rsid w:val="008744B4"/>
    <w:rsid w:val="00874953"/>
    <w:rsid w:val="00874A57"/>
    <w:rsid w:val="00875589"/>
    <w:rsid w:val="008758CD"/>
    <w:rsid w:val="00875ADC"/>
    <w:rsid w:val="008771CC"/>
    <w:rsid w:val="0087731A"/>
    <w:rsid w:val="00877F4D"/>
    <w:rsid w:val="00880146"/>
    <w:rsid w:val="00880C7B"/>
    <w:rsid w:val="008825E2"/>
    <w:rsid w:val="008828F1"/>
    <w:rsid w:val="00882F11"/>
    <w:rsid w:val="00883097"/>
    <w:rsid w:val="00883D8E"/>
    <w:rsid w:val="00884B19"/>
    <w:rsid w:val="00884C33"/>
    <w:rsid w:val="008853B1"/>
    <w:rsid w:val="0088612B"/>
    <w:rsid w:val="00886BB2"/>
    <w:rsid w:val="00887A2C"/>
    <w:rsid w:val="00887C5D"/>
    <w:rsid w:val="00890078"/>
    <w:rsid w:val="0089084B"/>
    <w:rsid w:val="008911BC"/>
    <w:rsid w:val="0089126E"/>
    <w:rsid w:val="00891395"/>
    <w:rsid w:val="00892C1D"/>
    <w:rsid w:val="008931FD"/>
    <w:rsid w:val="00893C8A"/>
    <w:rsid w:val="00895089"/>
    <w:rsid w:val="00895C57"/>
    <w:rsid w:val="00896432"/>
    <w:rsid w:val="008965C3"/>
    <w:rsid w:val="00896A81"/>
    <w:rsid w:val="00896D07"/>
    <w:rsid w:val="00896D14"/>
    <w:rsid w:val="00896FCF"/>
    <w:rsid w:val="00897E73"/>
    <w:rsid w:val="008A0E34"/>
    <w:rsid w:val="008A1073"/>
    <w:rsid w:val="008A11CB"/>
    <w:rsid w:val="008A200C"/>
    <w:rsid w:val="008A23AF"/>
    <w:rsid w:val="008A2555"/>
    <w:rsid w:val="008A34B6"/>
    <w:rsid w:val="008A3C8F"/>
    <w:rsid w:val="008A4E78"/>
    <w:rsid w:val="008A501B"/>
    <w:rsid w:val="008A5C85"/>
    <w:rsid w:val="008A5CC0"/>
    <w:rsid w:val="008A5F08"/>
    <w:rsid w:val="008A601D"/>
    <w:rsid w:val="008A61EE"/>
    <w:rsid w:val="008A690E"/>
    <w:rsid w:val="008A6946"/>
    <w:rsid w:val="008A7769"/>
    <w:rsid w:val="008B00CA"/>
    <w:rsid w:val="008B0968"/>
    <w:rsid w:val="008B10C0"/>
    <w:rsid w:val="008B12EE"/>
    <w:rsid w:val="008B19B8"/>
    <w:rsid w:val="008B1FB1"/>
    <w:rsid w:val="008B2009"/>
    <w:rsid w:val="008B28DD"/>
    <w:rsid w:val="008B297E"/>
    <w:rsid w:val="008B2D87"/>
    <w:rsid w:val="008B2F29"/>
    <w:rsid w:val="008B341B"/>
    <w:rsid w:val="008B3482"/>
    <w:rsid w:val="008B3D5F"/>
    <w:rsid w:val="008B4FA8"/>
    <w:rsid w:val="008B5630"/>
    <w:rsid w:val="008B5AAA"/>
    <w:rsid w:val="008B5ED6"/>
    <w:rsid w:val="008B61E0"/>
    <w:rsid w:val="008B673E"/>
    <w:rsid w:val="008B712D"/>
    <w:rsid w:val="008B78D0"/>
    <w:rsid w:val="008C0313"/>
    <w:rsid w:val="008C0474"/>
    <w:rsid w:val="008C0EDD"/>
    <w:rsid w:val="008C10E3"/>
    <w:rsid w:val="008C121D"/>
    <w:rsid w:val="008C13B5"/>
    <w:rsid w:val="008C19FA"/>
    <w:rsid w:val="008C295B"/>
    <w:rsid w:val="008C3049"/>
    <w:rsid w:val="008C37FC"/>
    <w:rsid w:val="008C39B1"/>
    <w:rsid w:val="008C3A71"/>
    <w:rsid w:val="008C4105"/>
    <w:rsid w:val="008C45B9"/>
    <w:rsid w:val="008C4BA8"/>
    <w:rsid w:val="008C4FED"/>
    <w:rsid w:val="008C535E"/>
    <w:rsid w:val="008C5522"/>
    <w:rsid w:val="008C614F"/>
    <w:rsid w:val="008C6AF7"/>
    <w:rsid w:val="008C7991"/>
    <w:rsid w:val="008C79A7"/>
    <w:rsid w:val="008C7CDA"/>
    <w:rsid w:val="008C7F84"/>
    <w:rsid w:val="008D00D0"/>
    <w:rsid w:val="008D0AE5"/>
    <w:rsid w:val="008D1B7B"/>
    <w:rsid w:val="008D1F48"/>
    <w:rsid w:val="008D2D65"/>
    <w:rsid w:val="008D307D"/>
    <w:rsid w:val="008D349A"/>
    <w:rsid w:val="008D4402"/>
    <w:rsid w:val="008D4609"/>
    <w:rsid w:val="008D4613"/>
    <w:rsid w:val="008D4710"/>
    <w:rsid w:val="008D4C2F"/>
    <w:rsid w:val="008D575B"/>
    <w:rsid w:val="008D5B0B"/>
    <w:rsid w:val="008D5B54"/>
    <w:rsid w:val="008D62FA"/>
    <w:rsid w:val="008D6E7E"/>
    <w:rsid w:val="008D6F07"/>
    <w:rsid w:val="008D7434"/>
    <w:rsid w:val="008D7CD4"/>
    <w:rsid w:val="008D7DAF"/>
    <w:rsid w:val="008E0B35"/>
    <w:rsid w:val="008E12F0"/>
    <w:rsid w:val="008E1819"/>
    <w:rsid w:val="008E1EDD"/>
    <w:rsid w:val="008E210B"/>
    <w:rsid w:val="008E23B7"/>
    <w:rsid w:val="008E2691"/>
    <w:rsid w:val="008E2786"/>
    <w:rsid w:val="008E2AD2"/>
    <w:rsid w:val="008E35D8"/>
    <w:rsid w:val="008E4A1B"/>
    <w:rsid w:val="008E4CAB"/>
    <w:rsid w:val="008E5E3F"/>
    <w:rsid w:val="008E6037"/>
    <w:rsid w:val="008E6183"/>
    <w:rsid w:val="008E665E"/>
    <w:rsid w:val="008E698D"/>
    <w:rsid w:val="008E6BC8"/>
    <w:rsid w:val="008E6D7C"/>
    <w:rsid w:val="008E7A48"/>
    <w:rsid w:val="008E7F3B"/>
    <w:rsid w:val="008F0D3B"/>
    <w:rsid w:val="008F25E8"/>
    <w:rsid w:val="008F283D"/>
    <w:rsid w:val="008F2AA4"/>
    <w:rsid w:val="008F2FD8"/>
    <w:rsid w:val="008F3DDE"/>
    <w:rsid w:val="008F5034"/>
    <w:rsid w:val="008F524D"/>
    <w:rsid w:val="008F5D8D"/>
    <w:rsid w:val="008F610E"/>
    <w:rsid w:val="008F61B3"/>
    <w:rsid w:val="008F61E6"/>
    <w:rsid w:val="008F62E7"/>
    <w:rsid w:val="008F66A9"/>
    <w:rsid w:val="008F66BE"/>
    <w:rsid w:val="008F7283"/>
    <w:rsid w:val="008F762D"/>
    <w:rsid w:val="008F7A33"/>
    <w:rsid w:val="00900472"/>
    <w:rsid w:val="0090074E"/>
    <w:rsid w:val="00900CFD"/>
    <w:rsid w:val="009013C8"/>
    <w:rsid w:val="0090147C"/>
    <w:rsid w:val="00901E28"/>
    <w:rsid w:val="00902537"/>
    <w:rsid w:val="00902DA6"/>
    <w:rsid w:val="00902EDE"/>
    <w:rsid w:val="00903288"/>
    <w:rsid w:val="009034D6"/>
    <w:rsid w:val="0090379A"/>
    <w:rsid w:val="00904131"/>
    <w:rsid w:val="009043F5"/>
    <w:rsid w:val="00904F12"/>
    <w:rsid w:val="00905595"/>
    <w:rsid w:val="009055DE"/>
    <w:rsid w:val="00905CAA"/>
    <w:rsid w:val="00905D61"/>
    <w:rsid w:val="00906973"/>
    <w:rsid w:val="00907208"/>
    <w:rsid w:val="009077B0"/>
    <w:rsid w:val="00907C5A"/>
    <w:rsid w:val="009104F1"/>
    <w:rsid w:val="0091053B"/>
    <w:rsid w:val="0091075B"/>
    <w:rsid w:val="00912353"/>
    <w:rsid w:val="00912733"/>
    <w:rsid w:val="00912F45"/>
    <w:rsid w:val="00913509"/>
    <w:rsid w:val="00914230"/>
    <w:rsid w:val="00914ECB"/>
    <w:rsid w:val="009151A0"/>
    <w:rsid w:val="009152E3"/>
    <w:rsid w:val="00915F4E"/>
    <w:rsid w:val="00916306"/>
    <w:rsid w:val="009168E1"/>
    <w:rsid w:val="00916ACB"/>
    <w:rsid w:val="009173F5"/>
    <w:rsid w:val="009176A7"/>
    <w:rsid w:val="0091780B"/>
    <w:rsid w:val="009200E9"/>
    <w:rsid w:val="0092032A"/>
    <w:rsid w:val="00920659"/>
    <w:rsid w:val="00920931"/>
    <w:rsid w:val="00920CD4"/>
    <w:rsid w:val="00921798"/>
    <w:rsid w:val="00921B3F"/>
    <w:rsid w:val="0092366C"/>
    <w:rsid w:val="00923FFE"/>
    <w:rsid w:val="009244FD"/>
    <w:rsid w:val="009246CA"/>
    <w:rsid w:val="00924A48"/>
    <w:rsid w:val="00924BD8"/>
    <w:rsid w:val="00925961"/>
    <w:rsid w:val="00925DE1"/>
    <w:rsid w:val="0092608E"/>
    <w:rsid w:val="0092697A"/>
    <w:rsid w:val="009279EE"/>
    <w:rsid w:val="009301D7"/>
    <w:rsid w:val="009301DA"/>
    <w:rsid w:val="0093028C"/>
    <w:rsid w:val="00930E9E"/>
    <w:rsid w:val="009313D4"/>
    <w:rsid w:val="009314E4"/>
    <w:rsid w:val="009315A1"/>
    <w:rsid w:val="00931AF4"/>
    <w:rsid w:val="0093242C"/>
    <w:rsid w:val="009324AE"/>
    <w:rsid w:val="00932765"/>
    <w:rsid w:val="00932A4D"/>
    <w:rsid w:val="009332B4"/>
    <w:rsid w:val="00933730"/>
    <w:rsid w:val="00933D62"/>
    <w:rsid w:val="00934195"/>
    <w:rsid w:val="00934984"/>
    <w:rsid w:val="00934A39"/>
    <w:rsid w:val="00934F1F"/>
    <w:rsid w:val="00935165"/>
    <w:rsid w:val="00935294"/>
    <w:rsid w:val="00935366"/>
    <w:rsid w:val="00935F1F"/>
    <w:rsid w:val="009365DF"/>
    <w:rsid w:val="00936D47"/>
    <w:rsid w:val="00936E23"/>
    <w:rsid w:val="009374FB"/>
    <w:rsid w:val="0093765F"/>
    <w:rsid w:val="00937993"/>
    <w:rsid w:val="009402E6"/>
    <w:rsid w:val="00940822"/>
    <w:rsid w:val="0094091F"/>
    <w:rsid w:val="00940B1E"/>
    <w:rsid w:val="00940D7B"/>
    <w:rsid w:val="00940F5A"/>
    <w:rsid w:val="00940FBC"/>
    <w:rsid w:val="00940FC6"/>
    <w:rsid w:val="00941079"/>
    <w:rsid w:val="0094175C"/>
    <w:rsid w:val="00941DC9"/>
    <w:rsid w:val="00942384"/>
    <w:rsid w:val="009435EF"/>
    <w:rsid w:val="009439EA"/>
    <w:rsid w:val="00943F9B"/>
    <w:rsid w:val="009440E4"/>
    <w:rsid w:val="00944194"/>
    <w:rsid w:val="00944C44"/>
    <w:rsid w:val="009450BE"/>
    <w:rsid w:val="00945119"/>
    <w:rsid w:val="00945432"/>
    <w:rsid w:val="009456FF"/>
    <w:rsid w:val="00945733"/>
    <w:rsid w:val="009458F7"/>
    <w:rsid w:val="00947658"/>
    <w:rsid w:val="00947951"/>
    <w:rsid w:val="00947BB0"/>
    <w:rsid w:val="00947F49"/>
    <w:rsid w:val="009504F0"/>
    <w:rsid w:val="00951360"/>
    <w:rsid w:val="0095154E"/>
    <w:rsid w:val="009515CF"/>
    <w:rsid w:val="00951755"/>
    <w:rsid w:val="00951B66"/>
    <w:rsid w:val="00951D4F"/>
    <w:rsid w:val="00952122"/>
    <w:rsid w:val="009527FF"/>
    <w:rsid w:val="00952AA9"/>
    <w:rsid w:val="00952C5D"/>
    <w:rsid w:val="0095349E"/>
    <w:rsid w:val="00953B5D"/>
    <w:rsid w:val="00953E18"/>
    <w:rsid w:val="00953EFA"/>
    <w:rsid w:val="0095433C"/>
    <w:rsid w:val="009545D8"/>
    <w:rsid w:val="0095485B"/>
    <w:rsid w:val="00954A0C"/>
    <w:rsid w:val="00955316"/>
    <w:rsid w:val="00955909"/>
    <w:rsid w:val="00955A55"/>
    <w:rsid w:val="00955CCF"/>
    <w:rsid w:val="00956622"/>
    <w:rsid w:val="0095675A"/>
    <w:rsid w:val="009567F8"/>
    <w:rsid w:val="00956A45"/>
    <w:rsid w:val="00956B7F"/>
    <w:rsid w:val="00956E05"/>
    <w:rsid w:val="00957240"/>
    <w:rsid w:val="00957485"/>
    <w:rsid w:val="00957692"/>
    <w:rsid w:val="00960C1D"/>
    <w:rsid w:val="009618B3"/>
    <w:rsid w:val="00961D46"/>
    <w:rsid w:val="00961D4B"/>
    <w:rsid w:val="00962502"/>
    <w:rsid w:val="0096265E"/>
    <w:rsid w:val="00962A73"/>
    <w:rsid w:val="00962E37"/>
    <w:rsid w:val="00962E5F"/>
    <w:rsid w:val="00962EC8"/>
    <w:rsid w:val="009631EE"/>
    <w:rsid w:val="00964208"/>
    <w:rsid w:val="009642C4"/>
    <w:rsid w:val="00964F51"/>
    <w:rsid w:val="00964F6E"/>
    <w:rsid w:val="009653AD"/>
    <w:rsid w:val="00965DA8"/>
    <w:rsid w:val="0096662B"/>
    <w:rsid w:val="00966C3C"/>
    <w:rsid w:val="00966D1C"/>
    <w:rsid w:val="0096723A"/>
    <w:rsid w:val="009672DA"/>
    <w:rsid w:val="00967442"/>
    <w:rsid w:val="00967B72"/>
    <w:rsid w:val="00970383"/>
    <w:rsid w:val="009703AB"/>
    <w:rsid w:val="00970EA4"/>
    <w:rsid w:val="00971081"/>
    <w:rsid w:val="00971766"/>
    <w:rsid w:val="00971B78"/>
    <w:rsid w:val="00971BE3"/>
    <w:rsid w:val="00971CE6"/>
    <w:rsid w:val="00972416"/>
    <w:rsid w:val="009728A5"/>
    <w:rsid w:val="00972A82"/>
    <w:rsid w:val="00972B51"/>
    <w:rsid w:val="00973A81"/>
    <w:rsid w:val="00973AD5"/>
    <w:rsid w:val="0097404D"/>
    <w:rsid w:val="009751F7"/>
    <w:rsid w:val="00975331"/>
    <w:rsid w:val="009754E5"/>
    <w:rsid w:val="009755A0"/>
    <w:rsid w:val="009755FE"/>
    <w:rsid w:val="0097573A"/>
    <w:rsid w:val="0097590E"/>
    <w:rsid w:val="009763DC"/>
    <w:rsid w:val="009767CD"/>
    <w:rsid w:val="00976906"/>
    <w:rsid w:val="00976B96"/>
    <w:rsid w:val="009777AE"/>
    <w:rsid w:val="00977E35"/>
    <w:rsid w:val="00980257"/>
    <w:rsid w:val="00980974"/>
    <w:rsid w:val="00980EE3"/>
    <w:rsid w:val="00981527"/>
    <w:rsid w:val="0098155E"/>
    <w:rsid w:val="0098168A"/>
    <w:rsid w:val="00981EE5"/>
    <w:rsid w:val="00982B28"/>
    <w:rsid w:val="00982BCE"/>
    <w:rsid w:val="00984DA5"/>
    <w:rsid w:val="009854DB"/>
    <w:rsid w:val="009859E4"/>
    <w:rsid w:val="009865D3"/>
    <w:rsid w:val="0098676B"/>
    <w:rsid w:val="00986D66"/>
    <w:rsid w:val="0098760B"/>
    <w:rsid w:val="00990279"/>
    <w:rsid w:val="0099156D"/>
    <w:rsid w:val="009915E8"/>
    <w:rsid w:val="00991E85"/>
    <w:rsid w:val="00991FDC"/>
    <w:rsid w:val="0099211F"/>
    <w:rsid w:val="00992E0E"/>
    <w:rsid w:val="00992EBC"/>
    <w:rsid w:val="00992FF8"/>
    <w:rsid w:val="00993B79"/>
    <w:rsid w:val="00993D7C"/>
    <w:rsid w:val="0099482C"/>
    <w:rsid w:val="009949DF"/>
    <w:rsid w:val="009954B7"/>
    <w:rsid w:val="00995ED1"/>
    <w:rsid w:val="00996A65"/>
    <w:rsid w:val="00997C20"/>
    <w:rsid w:val="009A0328"/>
    <w:rsid w:val="009A069D"/>
    <w:rsid w:val="009A0B15"/>
    <w:rsid w:val="009A0FE3"/>
    <w:rsid w:val="009A1C7C"/>
    <w:rsid w:val="009A2374"/>
    <w:rsid w:val="009A24F8"/>
    <w:rsid w:val="009A2CCA"/>
    <w:rsid w:val="009A2D75"/>
    <w:rsid w:val="009A2E61"/>
    <w:rsid w:val="009A3106"/>
    <w:rsid w:val="009A388A"/>
    <w:rsid w:val="009A4258"/>
    <w:rsid w:val="009A472A"/>
    <w:rsid w:val="009A51BD"/>
    <w:rsid w:val="009A5B4D"/>
    <w:rsid w:val="009A61CB"/>
    <w:rsid w:val="009A6E76"/>
    <w:rsid w:val="009B0868"/>
    <w:rsid w:val="009B098B"/>
    <w:rsid w:val="009B0D53"/>
    <w:rsid w:val="009B1AF7"/>
    <w:rsid w:val="009B1F7C"/>
    <w:rsid w:val="009B28BD"/>
    <w:rsid w:val="009B32F9"/>
    <w:rsid w:val="009B3310"/>
    <w:rsid w:val="009B384F"/>
    <w:rsid w:val="009B3C1B"/>
    <w:rsid w:val="009B3D20"/>
    <w:rsid w:val="009B3DE8"/>
    <w:rsid w:val="009B3EEF"/>
    <w:rsid w:val="009B4162"/>
    <w:rsid w:val="009B43A9"/>
    <w:rsid w:val="009B47F6"/>
    <w:rsid w:val="009B4A33"/>
    <w:rsid w:val="009B577D"/>
    <w:rsid w:val="009B67FC"/>
    <w:rsid w:val="009B6A4F"/>
    <w:rsid w:val="009B7348"/>
    <w:rsid w:val="009B783A"/>
    <w:rsid w:val="009B7C1D"/>
    <w:rsid w:val="009B7E73"/>
    <w:rsid w:val="009C0181"/>
    <w:rsid w:val="009C09BE"/>
    <w:rsid w:val="009C09D2"/>
    <w:rsid w:val="009C0AF3"/>
    <w:rsid w:val="009C0ED6"/>
    <w:rsid w:val="009C0FF3"/>
    <w:rsid w:val="009C1F14"/>
    <w:rsid w:val="009C259F"/>
    <w:rsid w:val="009C2B74"/>
    <w:rsid w:val="009C3330"/>
    <w:rsid w:val="009C43A7"/>
    <w:rsid w:val="009C467F"/>
    <w:rsid w:val="009C5831"/>
    <w:rsid w:val="009C662F"/>
    <w:rsid w:val="009C68FC"/>
    <w:rsid w:val="009C74B4"/>
    <w:rsid w:val="009C7579"/>
    <w:rsid w:val="009C796A"/>
    <w:rsid w:val="009C7996"/>
    <w:rsid w:val="009C7B95"/>
    <w:rsid w:val="009D039D"/>
    <w:rsid w:val="009D11A9"/>
    <w:rsid w:val="009D134B"/>
    <w:rsid w:val="009D1573"/>
    <w:rsid w:val="009D1CFF"/>
    <w:rsid w:val="009D1D92"/>
    <w:rsid w:val="009D2538"/>
    <w:rsid w:val="009D2781"/>
    <w:rsid w:val="009D3A61"/>
    <w:rsid w:val="009D447C"/>
    <w:rsid w:val="009D4783"/>
    <w:rsid w:val="009D5179"/>
    <w:rsid w:val="009D568F"/>
    <w:rsid w:val="009D5CB7"/>
    <w:rsid w:val="009D61E0"/>
    <w:rsid w:val="009D6C26"/>
    <w:rsid w:val="009D6E83"/>
    <w:rsid w:val="009D766B"/>
    <w:rsid w:val="009D7BE2"/>
    <w:rsid w:val="009D7D34"/>
    <w:rsid w:val="009E0077"/>
    <w:rsid w:val="009E025F"/>
    <w:rsid w:val="009E0334"/>
    <w:rsid w:val="009E063D"/>
    <w:rsid w:val="009E0DED"/>
    <w:rsid w:val="009E1409"/>
    <w:rsid w:val="009E16A4"/>
    <w:rsid w:val="009E1E99"/>
    <w:rsid w:val="009E2255"/>
    <w:rsid w:val="009E2CD6"/>
    <w:rsid w:val="009E35C1"/>
    <w:rsid w:val="009E4A36"/>
    <w:rsid w:val="009E4A80"/>
    <w:rsid w:val="009E4BB0"/>
    <w:rsid w:val="009E5A34"/>
    <w:rsid w:val="009E70A7"/>
    <w:rsid w:val="009E7100"/>
    <w:rsid w:val="009E75A4"/>
    <w:rsid w:val="009F063E"/>
    <w:rsid w:val="009F094F"/>
    <w:rsid w:val="009F0AF4"/>
    <w:rsid w:val="009F0B64"/>
    <w:rsid w:val="009F0C16"/>
    <w:rsid w:val="009F1723"/>
    <w:rsid w:val="009F1E41"/>
    <w:rsid w:val="009F27DF"/>
    <w:rsid w:val="009F2D85"/>
    <w:rsid w:val="009F2E42"/>
    <w:rsid w:val="009F2F1C"/>
    <w:rsid w:val="009F30EC"/>
    <w:rsid w:val="009F3518"/>
    <w:rsid w:val="009F38A6"/>
    <w:rsid w:val="009F4411"/>
    <w:rsid w:val="009F4619"/>
    <w:rsid w:val="009F483F"/>
    <w:rsid w:val="009F4E37"/>
    <w:rsid w:val="009F4FD3"/>
    <w:rsid w:val="009F5084"/>
    <w:rsid w:val="009F50CD"/>
    <w:rsid w:val="009F54DE"/>
    <w:rsid w:val="009F56C8"/>
    <w:rsid w:val="009F5D6E"/>
    <w:rsid w:val="009F5D84"/>
    <w:rsid w:val="009F62AE"/>
    <w:rsid w:val="009F6ECD"/>
    <w:rsid w:val="009F735D"/>
    <w:rsid w:val="009F7503"/>
    <w:rsid w:val="009F7D53"/>
    <w:rsid w:val="00A00965"/>
    <w:rsid w:val="00A00C74"/>
    <w:rsid w:val="00A00D93"/>
    <w:rsid w:val="00A011F6"/>
    <w:rsid w:val="00A013E6"/>
    <w:rsid w:val="00A017F1"/>
    <w:rsid w:val="00A01893"/>
    <w:rsid w:val="00A019F9"/>
    <w:rsid w:val="00A01A57"/>
    <w:rsid w:val="00A02962"/>
    <w:rsid w:val="00A033AA"/>
    <w:rsid w:val="00A04261"/>
    <w:rsid w:val="00A04463"/>
    <w:rsid w:val="00A04A57"/>
    <w:rsid w:val="00A04BD4"/>
    <w:rsid w:val="00A05477"/>
    <w:rsid w:val="00A05672"/>
    <w:rsid w:val="00A0657F"/>
    <w:rsid w:val="00A0685C"/>
    <w:rsid w:val="00A06F35"/>
    <w:rsid w:val="00A070FC"/>
    <w:rsid w:val="00A07D4D"/>
    <w:rsid w:val="00A10AC6"/>
    <w:rsid w:val="00A10D1F"/>
    <w:rsid w:val="00A1205B"/>
    <w:rsid w:val="00A126C7"/>
    <w:rsid w:val="00A12729"/>
    <w:rsid w:val="00A12824"/>
    <w:rsid w:val="00A12B64"/>
    <w:rsid w:val="00A12D0C"/>
    <w:rsid w:val="00A131B0"/>
    <w:rsid w:val="00A13600"/>
    <w:rsid w:val="00A13EB9"/>
    <w:rsid w:val="00A13EBC"/>
    <w:rsid w:val="00A13F8F"/>
    <w:rsid w:val="00A145E7"/>
    <w:rsid w:val="00A14995"/>
    <w:rsid w:val="00A151BF"/>
    <w:rsid w:val="00A1574C"/>
    <w:rsid w:val="00A15996"/>
    <w:rsid w:val="00A15A30"/>
    <w:rsid w:val="00A17040"/>
    <w:rsid w:val="00A17363"/>
    <w:rsid w:val="00A17BEE"/>
    <w:rsid w:val="00A20939"/>
    <w:rsid w:val="00A20D1D"/>
    <w:rsid w:val="00A21198"/>
    <w:rsid w:val="00A21E52"/>
    <w:rsid w:val="00A21EF9"/>
    <w:rsid w:val="00A223B0"/>
    <w:rsid w:val="00A22D72"/>
    <w:rsid w:val="00A23204"/>
    <w:rsid w:val="00A239B9"/>
    <w:rsid w:val="00A265F9"/>
    <w:rsid w:val="00A26BE6"/>
    <w:rsid w:val="00A27CB1"/>
    <w:rsid w:val="00A303B7"/>
    <w:rsid w:val="00A304A1"/>
    <w:rsid w:val="00A30C65"/>
    <w:rsid w:val="00A321DD"/>
    <w:rsid w:val="00A3279C"/>
    <w:rsid w:val="00A328CD"/>
    <w:rsid w:val="00A32BDD"/>
    <w:rsid w:val="00A330F1"/>
    <w:rsid w:val="00A33B6D"/>
    <w:rsid w:val="00A33DD7"/>
    <w:rsid w:val="00A33E62"/>
    <w:rsid w:val="00A34A4E"/>
    <w:rsid w:val="00A34C68"/>
    <w:rsid w:val="00A35338"/>
    <w:rsid w:val="00A35DDA"/>
    <w:rsid w:val="00A37030"/>
    <w:rsid w:val="00A37EEA"/>
    <w:rsid w:val="00A40991"/>
    <w:rsid w:val="00A40BA5"/>
    <w:rsid w:val="00A40C39"/>
    <w:rsid w:val="00A40C64"/>
    <w:rsid w:val="00A40F6D"/>
    <w:rsid w:val="00A42C6F"/>
    <w:rsid w:val="00A4394E"/>
    <w:rsid w:val="00A44D9C"/>
    <w:rsid w:val="00A457FC"/>
    <w:rsid w:val="00A46021"/>
    <w:rsid w:val="00A47435"/>
    <w:rsid w:val="00A47FC6"/>
    <w:rsid w:val="00A50C73"/>
    <w:rsid w:val="00A50D57"/>
    <w:rsid w:val="00A52003"/>
    <w:rsid w:val="00A520DB"/>
    <w:rsid w:val="00A5220B"/>
    <w:rsid w:val="00A52379"/>
    <w:rsid w:val="00A52803"/>
    <w:rsid w:val="00A529DA"/>
    <w:rsid w:val="00A52D11"/>
    <w:rsid w:val="00A536D0"/>
    <w:rsid w:val="00A546A8"/>
    <w:rsid w:val="00A548A3"/>
    <w:rsid w:val="00A54ECE"/>
    <w:rsid w:val="00A554E1"/>
    <w:rsid w:val="00A55F77"/>
    <w:rsid w:val="00A572F9"/>
    <w:rsid w:val="00A573F6"/>
    <w:rsid w:val="00A57581"/>
    <w:rsid w:val="00A578EB"/>
    <w:rsid w:val="00A60222"/>
    <w:rsid w:val="00A60A7C"/>
    <w:rsid w:val="00A60C02"/>
    <w:rsid w:val="00A60FF9"/>
    <w:rsid w:val="00A63518"/>
    <w:rsid w:val="00A63A9A"/>
    <w:rsid w:val="00A63BFB"/>
    <w:rsid w:val="00A64791"/>
    <w:rsid w:val="00A64C5A"/>
    <w:rsid w:val="00A64C9C"/>
    <w:rsid w:val="00A64E34"/>
    <w:rsid w:val="00A6536D"/>
    <w:rsid w:val="00A6583D"/>
    <w:rsid w:val="00A65B16"/>
    <w:rsid w:val="00A65D10"/>
    <w:rsid w:val="00A66025"/>
    <w:rsid w:val="00A67394"/>
    <w:rsid w:val="00A675BE"/>
    <w:rsid w:val="00A67A63"/>
    <w:rsid w:val="00A67DFF"/>
    <w:rsid w:val="00A67FAE"/>
    <w:rsid w:val="00A703F9"/>
    <w:rsid w:val="00A70A72"/>
    <w:rsid w:val="00A70CD2"/>
    <w:rsid w:val="00A71113"/>
    <w:rsid w:val="00A713FD"/>
    <w:rsid w:val="00A719E6"/>
    <w:rsid w:val="00A72130"/>
    <w:rsid w:val="00A723A9"/>
    <w:rsid w:val="00A735BA"/>
    <w:rsid w:val="00A736D9"/>
    <w:rsid w:val="00A73E94"/>
    <w:rsid w:val="00A7411B"/>
    <w:rsid w:val="00A74207"/>
    <w:rsid w:val="00A74286"/>
    <w:rsid w:val="00A74553"/>
    <w:rsid w:val="00A751C7"/>
    <w:rsid w:val="00A7579C"/>
    <w:rsid w:val="00A75A4F"/>
    <w:rsid w:val="00A7681E"/>
    <w:rsid w:val="00A774D0"/>
    <w:rsid w:val="00A77667"/>
    <w:rsid w:val="00A80B90"/>
    <w:rsid w:val="00A80E45"/>
    <w:rsid w:val="00A8157E"/>
    <w:rsid w:val="00A81CBE"/>
    <w:rsid w:val="00A81D9A"/>
    <w:rsid w:val="00A82623"/>
    <w:rsid w:val="00A82EFF"/>
    <w:rsid w:val="00A839E9"/>
    <w:rsid w:val="00A841D3"/>
    <w:rsid w:val="00A8472F"/>
    <w:rsid w:val="00A84B29"/>
    <w:rsid w:val="00A84CD7"/>
    <w:rsid w:val="00A84DDE"/>
    <w:rsid w:val="00A85A54"/>
    <w:rsid w:val="00A85D67"/>
    <w:rsid w:val="00A85DFF"/>
    <w:rsid w:val="00A85EE6"/>
    <w:rsid w:val="00A86345"/>
    <w:rsid w:val="00A86373"/>
    <w:rsid w:val="00A868EA"/>
    <w:rsid w:val="00A86C1D"/>
    <w:rsid w:val="00A90D3B"/>
    <w:rsid w:val="00A914E0"/>
    <w:rsid w:val="00A9313B"/>
    <w:rsid w:val="00A93D49"/>
    <w:rsid w:val="00A93DC3"/>
    <w:rsid w:val="00A9439D"/>
    <w:rsid w:val="00A949E5"/>
    <w:rsid w:val="00A96695"/>
    <w:rsid w:val="00A966C8"/>
    <w:rsid w:val="00A96CF2"/>
    <w:rsid w:val="00A96DEE"/>
    <w:rsid w:val="00A9717A"/>
    <w:rsid w:val="00A974A8"/>
    <w:rsid w:val="00A97915"/>
    <w:rsid w:val="00A97F3E"/>
    <w:rsid w:val="00AA000E"/>
    <w:rsid w:val="00AA083C"/>
    <w:rsid w:val="00AA09CE"/>
    <w:rsid w:val="00AA1378"/>
    <w:rsid w:val="00AA3153"/>
    <w:rsid w:val="00AA3267"/>
    <w:rsid w:val="00AA4504"/>
    <w:rsid w:val="00AA47B6"/>
    <w:rsid w:val="00AA4A39"/>
    <w:rsid w:val="00AA4DF3"/>
    <w:rsid w:val="00AA4F66"/>
    <w:rsid w:val="00AA56F1"/>
    <w:rsid w:val="00AA5771"/>
    <w:rsid w:val="00AA63D3"/>
    <w:rsid w:val="00AA7621"/>
    <w:rsid w:val="00AA7640"/>
    <w:rsid w:val="00AA7FB2"/>
    <w:rsid w:val="00AB0370"/>
    <w:rsid w:val="00AB125D"/>
    <w:rsid w:val="00AB19F1"/>
    <w:rsid w:val="00AB2DA0"/>
    <w:rsid w:val="00AB32F6"/>
    <w:rsid w:val="00AB43BD"/>
    <w:rsid w:val="00AB4703"/>
    <w:rsid w:val="00AB4938"/>
    <w:rsid w:val="00AB51E9"/>
    <w:rsid w:val="00AB5378"/>
    <w:rsid w:val="00AB5696"/>
    <w:rsid w:val="00AB56BF"/>
    <w:rsid w:val="00AB698F"/>
    <w:rsid w:val="00AB6B98"/>
    <w:rsid w:val="00AB6C48"/>
    <w:rsid w:val="00AB6CF6"/>
    <w:rsid w:val="00AB6E02"/>
    <w:rsid w:val="00AB7071"/>
    <w:rsid w:val="00AB755F"/>
    <w:rsid w:val="00AB77A8"/>
    <w:rsid w:val="00AC0850"/>
    <w:rsid w:val="00AC0876"/>
    <w:rsid w:val="00AC0C4A"/>
    <w:rsid w:val="00AC1F1F"/>
    <w:rsid w:val="00AC2180"/>
    <w:rsid w:val="00AC2211"/>
    <w:rsid w:val="00AC24EF"/>
    <w:rsid w:val="00AC24F2"/>
    <w:rsid w:val="00AC2668"/>
    <w:rsid w:val="00AC41DE"/>
    <w:rsid w:val="00AC4434"/>
    <w:rsid w:val="00AC4797"/>
    <w:rsid w:val="00AC480F"/>
    <w:rsid w:val="00AC4B55"/>
    <w:rsid w:val="00AC4E72"/>
    <w:rsid w:val="00AC5672"/>
    <w:rsid w:val="00AC5B3E"/>
    <w:rsid w:val="00AC5D84"/>
    <w:rsid w:val="00AC5E70"/>
    <w:rsid w:val="00AC696F"/>
    <w:rsid w:val="00AC71FC"/>
    <w:rsid w:val="00AD09F3"/>
    <w:rsid w:val="00AD0A06"/>
    <w:rsid w:val="00AD189A"/>
    <w:rsid w:val="00AD1B50"/>
    <w:rsid w:val="00AD39CB"/>
    <w:rsid w:val="00AD3B73"/>
    <w:rsid w:val="00AD3D49"/>
    <w:rsid w:val="00AD3FBC"/>
    <w:rsid w:val="00AD40E3"/>
    <w:rsid w:val="00AD4305"/>
    <w:rsid w:val="00AD4418"/>
    <w:rsid w:val="00AD4B71"/>
    <w:rsid w:val="00AD5738"/>
    <w:rsid w:val="00AD5DD0"/>
    <w:rsid w:val="00AD618A"/>
    <w:rsid w:val="00AD6920"/>
    <w:rsid w:val="00AE01AF"/>
    <w:rsid w:val="00AE0BA2"/>
    <w:rsid w:val="00AE1C4B"/>
    <w:rsid w:val="00AE1D8F"/>
    <w:rsid w:val="00AE1E7E"/>
    <w:rsid w:val="00AE24F8"/>
    <w:rsid w:val="00AE31DD"/>
    <w:rsid w:val="00AE3DD9"/>
    <w:rsid w:val="00AE4202"/>
    <w:rsid w:val="00AE43DE"/>
    <w:rsid w:val="00AE47BC"/>
    <w:rsid w:val="00AE5755"/>
    <w:rsid w:val="00AE6118"/>
    <w:rsid w:val="00AE670B"/>
    <w:rsid w:val="00AE69BF"/>
    <w:rsid w:val="00AE69D2"/>
    <w:rsid w:val="00AE6E9B"/>
    <w:rsid w:val="00AE7066"/>
    <w:rsid w:val="00AE7A4D"/>
    <w:rsid w:val="00AE7AE8"/>
    <w:rsid w:val="00AF0168"/>
    <w:rsid w:val="00AF01AD"/>
    <w:rsid w:val="00AF170B"/>
    <w:rsid w:val="00AF19B9"/>
    <w:rsid w:val="00AF29E9"/>
    <w:rsid w:val="00AF2ADA"/>
    <w:rsid w:val="00AF32CB"/>
    <w:rsid w:val="00AF3F1E"/>
    <w:rsid w:val="00AF4D53"/>
    <w:rsid w:val="00AF547D"/>
    <w:rsid w:val="00AF5B5F"/>
    <w:rsid w:val="00AF5C26"/>
    <w:rsid w:val="00AF5E39"/>
    <w:rsid w:val="00AF6329"/>
    <w:rsid w:val="00AF688B"/>
    <w:rsid w:val="00AF694F"/>
    <w:rsid w:val="00AF6C60"/>
    <w:rsid w:val="00AF6E60"/>
    <w:rsid w:val="00AF742D"/>
    <w:rsid w:val="00B002AA"/>
    <w:rsid w:val="00B002D9"/>
    <w:rsid w:val="00B00D17"/>
    <w:rsid w:val="00B010C3"/>
    <w:rsid w:val="00B017D9"/>
    <w:rsid w:val="00B017FC"/>
    <w:rsid w:val="00B02CC9"/>
    <w:rsid w:val="00B0461B"/>
    <w:rsid w:val="00B04ACB"/>
    <w:rsid w:val="00B0525F"/>
    <w:rsid w:val="00B06036"/>
    <w:rsid w:val="00B06616"/>
    <w:rsid w:val="00B07142"/>
    <w:rsid w:val="00B1027F"/>
    <w:rsid w:val="00B108C4"/>
    <w:rsid w:val="00B11BB5"/>
    <w:rsid w:val="00B11E6D"/>
    <w:rsid w:val="00B120EF"/>
    <w:rsid w:val="00B12372"/>
    <w:rsid w:val="00B127EE"/>
    <w:rsid w:val="00B12E05"/>
    <w:rsid w:val="00B13078"/>
    <w:rsid w:val="00B1349A"/>
    <w:rsid w:val="00B14871"/>
    <w:rsid w:val="00B14EA8"/>
    <w:rsid w:val="00B1504D"/>
    <w:rsid w:val="00B1559B"/>
    <w:rsid w:val="00B15F9C"/>
    <w:rsid w:val="00B163AA"/>
    <w:rsid w:val="00B1663C"/>
    <w:rsid w:val="00B16B27"/>
    <w:rsid w:val="00B16C75"/>
    <w:rsid w:val="00B172AB"/>
    <w:rsid w:val="00B173C9"/>
    <w:rsid w:val="00B2281D"/>
    <w:rsid w:val="00B237CE"/>
    <w:rsid w:val="00B24E8C"/>
    <w:rsid w:val="00B25F27"/>
    <w:rsid w:val="00B26882"/>
    <w:rsid w:val="00B26DD8"/>
    <w:rsid w:val="00B270FE"/>
    <w:rsid w:val="00B271DC"/>
    <w:rsid w:val="00B27ACC"/>
    <w:rsid w:val="00B3008A"/>
    <w:rsid w:val="00B301F9"/>
    <w:rsid w:val="00B309CF"/>
    <w:rsid w:val="00B30E73"/>
    <w:rsid w:val="00B316C3"/>
    <w:rsid w:val="00B31A72"/>
    <w:rsid w:val="00B3209C"/>
    <w:rsid w:val="00B337D4"/>
    <w:rsid w:val="00B338BE"/>
    <w:rsid w:val="00B341CB"/>
    <w:rsid w:val="00B3476B"/>
    <w:rsid w:val="00B350C7"/>
    <w:rsid w:val="00B35152"/>
    <w:rsid w:val="00B36051"/>
    <w:rsid w:val="00B36E9E"/>
    <w:rsid w:val="00B3746C"/>
    <w:rsid w:val="00B37D77"/>
    <w:rsid w:val="00B40212"/>
    <w:rsid w:val="00B40562"/>
    <w:rsid w:val="00B407D8"/>
    <w:rsid w:val="00B409AE"/>
    <w:rsid w:val="00B4117C"/>
    <w:rsid w:val="00B42A50"/>
    <w:rsid w:val="00B42B58"/>
    <w:rsid w:val="00B43021"/>
    <w:rsid w:val="00B43A11"/>
    <w:rsid w:val="00B43B2C"/>
    <w:rsid w:val="00B44533"/>
    <w:rsid w:val="00B44E3B"/>
    <w:rsid w:val="00B44FA1"/>
    <w:rsid w:val="00B4527A"/>
    <w:rsid w:val="00B45F9A"/>
    <w:rsid w:val="00B4605A"/>
    <w:rsid w:val="00B46147"/>
    <w:rsid w:val="00B46451"/>
    <w:rsid w:val="00B465E4"/>
    <w:rsid w:val="00B47096"/>
    <w:rsid w:val="00B47145"/>
    <w:rsid w:val="00B47531"/>
    <w:rsid w:val="00B47B9D"/>
    <w:rsid w:val="00B50029"/>
    <w:rsid w:val="00B50DAE"/>
    <w:rsid w:val="00B514C0"/>
    <w:rsid w:val="00B514F7"/>
    <w:rsid w:val="00B5191A"/>
    <w:rsid w:val="00B51B8F"/>
    <w:rsid w:val="00B51BA4"/>
    <w:rsid w:val="00B51ECA"/>
    <w:rsid w:val="00B5225B"/>
    <w:rsid w:val="00B525C3"/>
    <w:rsid w:val="00B532E8"/>
    <w:rsid w:val="00B537F2"/>
    <w:rsid w:val="00B53A59"/>
    <w:rsid w:val="00B53AA0"/>
    <w:rsid w:val="00B53C1B"/>
    <w:rsid w:val="00B53F15"/>
    <w:rsid w:val="00B541D1"/>
    <w:rsid w:val="00B54983"/>
    <w:rsid w:val="00B5583B"/>
    <w:rsid w:val="00B55931"/>
    <w:rsid w:val="00B55987"/>
    <w:rsid w:val="00B55BD8"/>
    <w:rsid w:val="00B56B2D"/>
    <w:rsid w:val="00B5790C"/>
    <w:rsid w:val="00B6027F"/>
    <w:rsid w:val="00B6107F"/>
    <w:rsid w:val="00B61219"/>
    <w:rsid w:val="00B61DA7"/>
    <w:rsid w:val="00B61E25"/>
    <w:rsid w:val="00B627A6"/>
    <w:rsid w:val="00B6363A"/>
    <w:rsid w:val="00B6474F"/>
    <w:rsid w:val="00B64B56"/>
    <w:rsid w:val="00B64D4D"/>
    <w:rsid w:val="00B64D9B"/>
    <w:rsid w:val="00B650BD"/>
    <w:rsid w:val="00B65B20"/>
    <w:rsid w:val="00B66501"/>
    <w:rsid w:val="00B675FC"/>
    <w:rsid w:val="00B70B89"/>
    <w:rsid w:val="00B70CAC"/>
    <w:rsid w:val="00B711C8"/>
    <w:rsid w:val="00B725EC"/>
    <w:rsid w:val="00B735C8"/>
    <w:rsid w:val="00B73622"/>
    <w:rsid w:val="00B73A4A"/>
    <w:rsid w:val="00B73E66"/>
    <w:rsid w:val="00B741AB"/>
    <w:rsid w:val="00B74311"/>
    <w:rsid w:val="00B7527C"/>
    <w:rsid w:val="00B75480"/>
    <w:rsid w:val="00B75B07"/>
    <w:rsid w:val="00B75C9F"/>
    <w:rsid w:val="00B76293"/>
    <w:rsid w:val="00B76DFA"/>
    <w:rsid w:val="00B7723E"/>
    <w:rsid w:val="00B7730E"/>
    <w:rsid w:val="00B8027B"/>
    <w:rsid w:val="00B804DE"/>
    <w:rsid w:val="00B80B24"/>
    <w:rsid w:val="00B81C32"/>
    <w:rsid w:val="00B81D25"/>
    <w:rsid w:val="00B8267E"/>
    <w:rsid w:val="00B83463"/>
    <w:rsid w:val="00B834DC"/>
    <w:rsid w:val="00B83CFA"/>
    <w:rsid w:val="00B84021"/>
    <w:rsid w:val="00B8425E"/>
    <w:rsid w:val="00B84300"/>
    <w:rsid w:val="00B845CF"/>
    <w:rsid w:val="00B85C28"/>
    <w:rsid w:val="00B85F5E"/>
    <w:rsid w:val="00B8619C"/>
    <w:rsid w:val="00B8646B"/>
    <w:rsid w:val="00B875A3"/>
    <w:rsid w:val="00B901DD"/>
    <w:rsid w:val="00B90268"/>
    <w:rsid w:val="00B904B7"/>
    <w:rsid w:val="00B9100D"/>
    <w:rsid w:val="00B9190D"/>
    <w:rsid w:val="00B91DCE"/>
    <w:rsid w:val="00B91FC9"/>
    <w:rsid w:val="00B92709"/>
    <w:rsid w:val="00B92AA8"/>
    <w:rsid w:val="00B92F34"/>
    <w:rsid w:val="00B93048"/>
    <w:rsid w:val="00B937F2"/>
    <w:rsid w:val="00B962A4"/>
    <w:rsid w:val="00B9676B"/>
    <w:rsid w:val="00B976FF"/>
    <w:rsid w:val="00B978FB"/>
    <w:rsid w:val="00BA01D3"/>
    <w:rsid w:val="00BA048E"/>
    <w:rsid w:val="00BA094D"/>
    <w:rsid w:val="00BA0F11"/>
    <w:rsid w:val="00BA152D"/>
    <w:rsid w:val="00BA26E3"/>
    <w:rsid w:val="00BA35AF"/>
    <w:rsid w:val="00BA3FAF"/>
    <w:rsid w:val="00BA442B"/>
    <w:rsid w:val="00BA4905"/>
    <w:rsid w:val="00BA5901"/>
    <w:rsid w:val="00BA5EF2"/>
    <w:rsid w:val="00BA61CC"/>
    <w:rsid w:val="00BA71E6"/>
    <w:rsid w:val="00BA72FA"/>
    <w:rsid w:val="00BB0961"/>
    <w:rsid w:val="00BB12FF"/>
    <w:rsid w:val="00BB1788"/>
    <w:rsid w:val="00BB1901"/>
    <w:rsid w:val="00BB1CDE"/>
    <w:rsid w:val="00BB2D97"/>
    <w:rsid w:val="00BB42E9"/>
    <w:rsid w:val="00BB4E5B"/>
    <w:rsid w:val="00BB52FE"/>
    <w:rsid w:val="00BB57AB"/>
    <w:rsid w:val="00BB5864"/>
    <w:rsid w:val="00BB59D0"/>
    <w:rsid w:val="00BB5DC2"/>
    <w:rsid w:val="00BB620A"/>
    <w:rsid w:val="00BB6334"/>
    <w:rsid w:val="00BB663B"/>
    <w:rsid w:val="00BB697B"/>
    <w:rsid w:val="00BB69E2"/>
    <w:rsid w:val="00BB6CE4"/>
    <w:rsid w:val="00BB70DC"/>
    <w:rsid w:val="00BB75AB"/>
    <w:rsid w:val="00BB7930"/>
    <w:rsid w:val="00BC00E6"/>
    <w:rsid w:val="00BC0A48"/>
    <w:rsid w:val="00BC1B28"/>
    <w:rsid w:val="00BC1F06"/>
    <w:rsid w:val="00BC2B73"/>
    <w:rsid w:val="00BC2BDE"/>
    <w:rsid w:val="00BC314E"/>
    <w:rsid w:val="00BC40D5"/>
    <w:rsid w:val="00BC4407"/>
    <w:rsid w:val="00BC4A71"/>
    <w:rsid w:val="00BC4F02"/>
    <w:rsid w:val="00BC532D"/>
    <w:rsid w:val="00BC53DC"/>
    <w:rsid w:val="00BC541F"/>
    <w:rsid w:val="00BC6086"/>
    <w:rsid w:val="00BC611D"/>
    <w:rsid w:val="00BC62F4"/>
    <w:rsid w:val="00BC6642"/>
    <w:rsid w:val="00BC70B9"/>
    <w:rsid w:val="00BC79A2"/>
    <w:rsid w:val="00BC7ACE"/>
    <w:rsid w:val="00BC7BB9"/>
    <w:rsid w:val="00BD046F"/>
    <w:rsid w:val="00BD0983"/>
    <w:rsid w:val="00BD24CA"/>
    <w:rsid w:val="00BD25F8"/>
    <w:rsid w:val="00BD33DA"/>
    <w:rsid w:val="00BD3678"/>
    <w:rsid w:val="00BD3F77"/>
    <w:rsid w:val="00BD496E"/>
    <w:rsid w:val="00BD5685"/>
    <w:rsid w:val="00BD6243"/>
    <w:rsid w:val="00BD6383"/>
    <w:rsid w:val="00BD6E22"/>
    <w:rsid w:val="00BD713D"/>
    <w:rsid w:val="00BD76F7"/>
    <w:rsid w:val="00BD775B"/>
    <w:rsid w:val="00BD7A5F"/>
    <w:rsid w:val="00BD7BD5"/>
    <w:rsid w:val="00BE0260"/>
    <w:rsid w:val="00BE0DF0"/>
    <w:rsid w:val="00BE0EBF"/>
    <w:rsid w:val="00BE17CC"/>
    <w:rsid w:val="00BE18AF"/>
    <w:rsid w:val="00BE1B0F"/>
    <w:rsid w:val="00BE1F5A"/>
    <w:rsid w:val="00BE21FF"/>
    <w:rsid w:val="00BE2BD1"/>
    <w:rsid w:val="00BE2FB1"/>
    <w:rsid w:val="00BE3D4F"/>
    <w:rsid w:val="00BE3DB2"/>
    <w:rsid w:val="00BE4432"/>
    <w:rsid w:val="00BE4D9F"/>
    <w:rsid w:val="00BE5BAB"/>
    <w:rsid w:val="00BE5C90"/>
    <w:rsid w:val="00BE5FF9"/>
    <w:rsid w:val="00BE61E6"/>
    <w:rsid w:val="00BE6319"/>
    <w:rsid w:val="00BE65C2"/>
    <w:rsid w:val="00BE6C7C"/>
    <w:rsid w:val="00BE6F23"/>
    <w:rsid w:val="00BE7B4A"/>
    <w:rsid w:val="00BE7BEA"/>
    <w:rsid w:val="00BE7C72"/>
    <w:rsid w:val="00BF0F35"/>
    <w:rsid w:val="00BF159C"/>
    <w:rsid w:val="00BF1A3F"/>
    <w:rsid w:val="00BF2DB5"/>
    <w:rsid w:val="00BF2EB8"/>
    <w:rsid w:val="00BF32E7"/>
    <w:rsid w:val="00BF3594"/>
    <w:rsid w:val="00BF3DC3"/>
    <w:rsid w:val="00BF40DF"/>
    <w:rsid w:val="00BF470B"/>
    <w:rsid w:val="00BF4C93"/>
    <w:rsid w:val="00BF4E1D"/>
    <w:rsid w:val="00BF4E9B"/>
    <w:rsid w:val="00BF51DB"/>
    <w:rsid w:val="00BF55C3"/>
    <w:rsid w:val="00BF55E6"/>
    <w:rsid w:val="00BF573A"/>
    <w:rsid w:val="00BF5983"/>
    <w:rsid w:val="00BF5C4C"/>
    <w:rsid w:val="00BF6437"/>
    <w:rsid w:val="00BF6A45"/>
    <w:rsid w:val="00BF6E24"/>
    <w:rsid w:val="00BF7169"/>
    <w:rsid w:val="00BF7526"/>
    <w:rsid w:val="00BF78DE"/>
    <w:rsid w:val="00C0048E"/>
    <w:rsid w:val="00C005B1"/>
    <w:rsid w:val="00C00639"/>
    <w:rsid w:val="00C008A1"/>
    <w:rsid w:val="00C01A1C"/>
    <w:rsid w:val="00C01AD9"/>
    <w:rsid w:val="00C02140"/>
    <w:rsid w:val="00C02B8D"/>
    <w:rsid w:val="00C03832"/>
    <w:rsid w:val="00C03CDC"/>
    <w:rsid w:val="00C03D99"/>
    <w:rsid w:val="00C040DE"/>
    <w:rsid w:val="00C059B4"/>
    <w:rsid w:val="00C059D5"/>
    <w:rsid w:val="00C05F02"/>
    <w:rsid w:val="00C05F70"/>
    <w:rsid w:val="00C06C13"/>
    <w:rsid w:val="00C07198"/>
    <w:rsid w:val="00C10135"/>
    <w:rsid w:val="00C102FA"/>
    <w:rsid w:val="00C10AD1"/>
    <w:rsid w:val="00C11FEB"/>
    <w:rsid w:val="00C12046"/>
    <w:rsid w:val="00C12327"/>
    <w:rsid w:val="00C1250E"/>
    <w:rsid w:val="00C126A9"/>
    <w:rsid w:val="00C12978"/>
    <w:rsid w:val="00C12FB8"/>
    <w:rsid w:val="00C13559"/>
    <w:rsid w:val="00C14617"/>
    <w:rsid w:val="00C14BFC"/>
    <w:rsid w:val="00C15184"/>
    <w:rsid w:val="00C1525E"/>
    <w:rsid w:val="00C16190"/>
    <w:rsid w:val="00C1626D"/>
    <w:rsid w:val="00C16578"/>
    <w:rsid w:val="00C16BF1"/>
    <w:rsid w:val="00C16EF5"/>
    <w:rsid w:val="00C17232"/>
    <w:rsid w:val="00C173D5"/>
    <w:rsid w:val="00C17693"/>
    <w:rsid w:val="00C1774E"/>
    <w:rsid w:val="00C2014B"/>
    <w:rsid w:val="00C204E8"/>
    <w:rsid w:val="00C206AD"/>
    <w:rsid w:val="00C2145D"/>
    <w:rsid w:val="00C21FC1"/>
    <w:rsid w:val="00C21FF9"/>
    <w:rsid w:val="00C22D11"/>
    <w:rsid w:val="00C23B34"/>
    <w:rsid w:val="00C23DEA"/>
    <w:rsid w:val="00C2429F"/>
    <w:rsid w:val="00C243E9"/>
    <w:rsid w:val="00C24EF0"/>
    <w:rsid w:val="00C250A3"/>
    <w:rsid w:val="00C260EA"/>
    <w:rsid w:val="00C261A0"/>
    <w:rsid w:val="00C26260"/>
    <w:rsid w:val="00C2660C"/>
    <w:rsid w:val="00C27171"/>
    <w:rsid w:val="00C275FE"/>
    <w:rsid w:val="00C2764A"/>
    <w:rsid w:val="00C27D06"/>
    <w:rsid w:val="00C27D9D"/>
    <w:rsid w:val="00C31007"/>
    <w:rsid w:val="00C316EA"/>
    <w:rsid w:val="00C31B11"/>
    <w:rsid w:val="00C322BE"/>
    <w:rsid w:val="00C332BE"/>
    <w:rsid w:val="00C350EF"/>
    <w:rsid w:val="00C3543C"/>
    <w:rsid w:val="00C35727"/>
    <w:rsid w:val="00C36193"/>
    <w:rsid w:val="00C368DC"/>
    <w:rsid w:val="00C36967"/>
    <w:rsid w:val="00C36D9F"/>
    <w:rsid w:val="00C36F20"/>
    <w:rsid w:val="00C370C1"/>
    <w:rsid w:val="00C37361"/>
    <w:rsid w:val="00C375D8"/>
    <w:rsid w:val="00C37775"/>
    <w:rsid w:val="00C37AF2"/>
    <w:rsid w:val="00C37E3E"/>
    <w:rsid w:val="00C37E42"/>
    <w:rsid w:val="00C40272"/>
    <w:rsid w:val="00C4052F"/>
    <w:rsid w:val="00C4098C"/>
    <w:rsid w:val="00C40AFC"/>
    <w:rsid w:val="00C40BC9"/>
    <w:rsid w:val="00C40E11"/>
    <w:rsid w:val="00C41949"/>
    <w:rsid w:val="00C42011"/>
    <w:rsid w:val="00C4217E"/>
    <w:rsid w:val="00C424D3"/>
    <w:rsid w:val="00C447F1"/>
    <w:rsid w:val="00C45725"/>
    <w:rsid w:val="00C45AD2"/>
    <w:rsid w:val="00C46885"/>
    <w:rsid w:val="00C46EA0"/>
    <w:rsid w:val="00C4771A"/>
    <w:rsid w:val="00C50194"/>
    <w:rsid w:val="00C50F8A"/>
    <w:rsid w:val="00C510C6"/>
    <w:rsid w:val="00C510F0"/>
    <w:rsid w:val="00C517B2"/>
    <w:rsid w:val="00C51A8D"/>
    <w:rsid w:val="00C51F93"/>
    <w:rsid w:val="00C5214B"/>
    <w:rsid w:val="00C5236E"/>
    <w:rsid w:val="00C5248A"/>
    <w:rsid w:val="00C53075"/>
    <w:rsid w:val="00C53422"/>
    <w:rsid w:val="00C5359F"/>
    <w:rsid w:val="00C53996"/>
    <w:rsid w:val="00C539EF"/>
    <w:rsid w:val="00C53A2B"/>
    <w:rsid w:val="00C54200"/>
    <w:rsid w:val="00C542FE"/>
    <w:rsid w:val="00C54B87"/>
    <w:rsid w:val="00C55E39"/>
    <w:rsid w:val="00C5602D"/>
    <w:rsid w:val="00C5611F"/>
    <w:rsid w:val="00C563B3"/>
    <w:rsid w:val="00C5645D"/>
    <w:rsid w:val="00C56E1E"/>
    <w:rsid w:val="00C57483"/>
    <w:rsid w:val="00C57C73"/>
    <w:rsid w:val="00C600AB"/>
    <w:rsid w:val="00C61A00"/>
    <w:rsid w:val="00C61ED7"/>
    <w:rsid w:val="00C62211"/>
    <w:rsid w:val="00C62576"/>
    <w:rsid w:val="00C62A65"/>
    <w:rsid w:val="00C62EDC"/>
    <w:rsid w:val="00C63673"/>
    <w:rsid w:val="00C6372A"/>
    <w:rsid w:val="00C645A2"/>
    <w:rsid w:val="00C6471F"/>
    <w:rsid w:val="00C648D9"/>
    <w:rsid w:val="00C649C2"/>
    <w:rsid w:val="00C64E09"/>
    <w:rsid w:val="00C64ECD"/>
    <w:rsid w:val="00C64F01"/>
    <w:rsid w:val="00C64F4D"/>
    <w:rsid w:val="00C64F6F"/>
    <w:rsid w:val="00C651BE"/>
    <w:rsid w:val="00C657D3"/>
    <w:rsid w:val="00C65920"/>
    <w:rsid w:val="00C659BD"/>
    <w:rsid w:val="00C666C0"/>
    <w:rsid w:val="00C669E1"/>
    <w:rsid w:val="00C67D61"/>
    <w:rsid w:val="00C67FFB"/>
    <w:rsid w:val="00C71367"/>
    <w:rsid w:val="00C7184B"/>
    <w:rsid w:val="00C72ACE"/>
    <w:rsid w:val="00C731A2"/>
    <w:rsid w:val="00C7496D"/>
    <w:rsid w:val="00C75423"/>
    <w:rsid w:val="00C759C0"/>
    <w:rsid w:val="00C75ACD"/>
    <w:rsid w:val="00C7664F"/>
    <w:rsid w:val="00C7685A"/>
    <w:rsid w:val="00C77078"/>
    <w:rsid w:val="00C77916"/>
    <w:rsid w:val="00C800EE"/>
    <w:rsid w:val="00C80817"/>
    <w:rsid w:val="00C80DA1"/>
    <w:rsid w:val="00C81232"/>
    <w:rsid w:val="00C81DFA"/>
    <w:rsid w:val="00C82733"/>
    <w:rsid w:val="00C82D36"/>
    <w:rsid w:val="00C8365F"/>
    <w:rsid w:val="00C83DB8"/>
    <w:rsid w:val="00C83E48"/>
    <w:rsid w:val="00C84559"/>
    <w:rsid w:val="00C84C71"/>
    <w:rsid w:val="00C8556B"/>
    <w:rsid w:val="00C858E7"/>
    <w:rsid w:val="00C85BE0"/>
    <w:rsid w:val="00C85C14"/>
    <w:rsid w:val="00C85C65"/>
    <w:rsid w:val="00C8621B"/>
    <w:rsid w:val="00C872B6"/>
    <w:rsid w:val="00C87364"/>
    <w:rsid w:val="00C90FDC"/>
    <w:rsid w:val="00C91235"/>
    <w:rsid w:val="00C91709"/>
    <w:rsid w:val="00C922BB"/>
    <w:rsid w:val="00C925A1"/>
    <w:rsid w:val="00C9301A"/>
    <w:rsid w:val="00C9305C"/>
    <w:rsid w:val="00C932A3"/>
    <w:rsid w:val="00C9335A"/>
    <w:rsid w:val="00C93739"/>
    <w:rsid w:val="00C93DE7"/>
    <w:rsid w:val="00C93E95"/>
    <w:rsid w:val="00C9433E"/>
    <w:rsid w:val="00C95437"/>
    <w:rsid w:val="00C9573B"/>
    <w:rsid w:val="00C968E3"/>
    <w:rsid w:val="00C96BA3"/>
    <w:rsid w:val="00C97E23"/>
    <w:rsid w:val="00CA034D"/>
    <w:rsid w:val="00CA05F2"/>
    <w:rsid w:val="00CA0664"/>
    <w:rsid w:val="00CA0B3A"/>
    <w:rsid w:val="00CA1A93"/>
    <w:rsid w:val="00CA1E2D"/>
    <w:rsid w:val="00CA1FAD"/>
    <w:rsid w:val="00CA2793"/>
    <w:rsid w:val="00CA317F"/>
    <w:rsid w:val="00CA3E4E"/>
    <w:rsid w:val="00CA40E4"/>
    <w:rsid w:val="00CA44E7"/>
    <w:rsid w:val="00CA542A"/>
    <w:rsid w:val="00CA5528"/>
    <w:rsid w:val="00CA5B7E"/>
    <w:rsid w:val="00CA6889"/>
    <w:rsid w:val="00CA6940"/>
    <w:rsid w:val="00CA78F2"/>
    <w:rsid w:val="00CA7AEE"/>
    <w:rsid w:val="00CB0A29"/>
    <w:rsid w:val="00CB0EB5"/>
    <w:rsid w:val="00CB16B2"/>
    <w:rsid w:val="00CB2147"/>
    <w:rsid w:val="00CB24D0"/>
    <w:rsid w:val="00CB26F8"/>
    <w:rsid w:val="00CB2AD4"/>
    <w:rsid w:val="00CB2C6D"/>
    <w:rsid w:val="00CB2CBA"/>
    <w:rsid w:val="00CB334B"/>
    <w:rsid w:val="00CB398E"/>
    <w:rsid w:val="00CB3A9E"/>
    <w:rsid w:val="00CB4435"/>
    <w:rsid w:val="00CB4463"/>
    <w:rsid w:val="00CB4FCD"/>
    <w:rsid w:val="00CB6721"/>
    <w:rsid w:val="00CB7273"/>
    <w:rsid w:val="00CB7336"/>
    <w:rsid w:val="00CC00DE"/>
    <w:rsid w:val="00CC05A6"/>
    <w:rsid w:val="00CC0B7E"/>
    <w:rsid w:val="00CC121B"/>
    <w:rsid w:val="00CC1A30"/>
    <w:rsid w:val="00CC2462"/>
    <w:rsid w:val="00CC32FA"/>
    <w:rsid w:val="00CC3874"/>
    <w:rsid w:val="00CC3A32"/>
    <w:rsid w:val="00CC558C"/>
    <w:rsid w:val="00CC6706"/>
    <w:rsid w:val="00CC6A42"/>
    <w:rsid w:val="00CD15AE"/>
    <w:rsid w:val="00CD1798"/>
    <w:rsid w:val="00CD289D"/>
    <w:rsid w:val="00CD34A0"/>
    <w:rsid w:val="00CD3C82"/>
    <w:rsid w:val="00CD432D"/>
    <w:rsid w:val="00CD4F89"/>
    <w:rsid w:val="00CD5BFE"/>
    <w:rsid w:val="00CD5DFA"/>
    <w:rsid w:val="00CD60E8"/>
    <w:rsid w:val="00CD637C"/>
    <w:rsid w:val="00CD6717"/>
    <w:rsid w:val="00CD6A2A"/>
    <w:rsid w:val="00CD6A6E"/>
    <w:rsid w:val="00CD6D48"/>
    <w:rsid w:val="00CD6FFE"/>
    <w:rsid w:val="00CD75C0"/>
    <w:rsid w:val="00CE0081"/>
    <w:rsid w:val="00CE03CC"/>
    <w:rsid w:val="00CE059C"/>
    <w:rsid w:val="00CE133A"/>
    <w:rsid w:val="00CE152B"/>
    <w:rsid w:val="00CE17CD"/>
    <w:rsid w:val="00CE18E5"/>
    <w:rsid w:val="00CE1A81"/>
    <w:rsid w:val="00CE2F3D"/>
    <w:rsid w:val="00CE345E"/>
    <w:rsid w:val="00CE352E"/>
    <w:rsid w:val="00CE4645"/>
    <w:rsid w:val="00CE4885"/>
    <w:rsid w:val="00CE4CB0"/>
    <w:rsid w:val="00CE4EAE"/>
    <w:rsid w:val="00CE5394"/>
    <w:rsid w:val="00CE5EED"/>
    <w:rsid w:val="00CE60FB"/>
    <w:rsid w:val="00CE68B3"/>
    <w:rsid w:val="00CE6B91"/>
    <w:rsid w:val="00CE71B0"/>
    <w:rsid w:val="00CE7A0E"/>
    <w:rsid w:val="00CE7B04"/>
    <w:rsid w:val="00CF037D"/>
    <w:rsid w:val="00CF0A1E"/>
    <w:rsid w:val="00CF0DEE"/>
    <w:rsid w:val="00CF0E67"/>
    <w:rsid w:val="00CF13A2"/>
    <w:rsid w:val="00CF21C5"/>
    <w:rsid w:val="00CF2DC8"/>
    <w:rsid w:val="00CF2E61"/>
    <w:rsid w:val="00CF2F84"/>
    <w:rsid w:val="00CF38BD"/>
    <w:rsid w:val="00CF38F9"/>
    <w:rsid w:val="00CF5378"/>
    <w:rsid w:val="00CF5396"/>
    <w:rsid w:val="00CF5C79"/>
    <w:rsid w:val="00CF5E93"/>
    <w:rsid w:val="00CF6AC1"/>
    <w:rsid w:val="00CF6DE2"/>
    <w:rsid w:val="00CF7647"/>
    <w:rsid w:val="00CF7835"/>
    <w:rsid w:val="00D00992"/>
    <w:rsid w:val="00D00AE1"/>
    <w:rsid w:val="00D00B11"/>
    <w:rsid w:val="00D0124B"/>
    <w:rsid w:val="00D01281"/>
    <w:rsid w:val="00D02389"/>
    <w:rsid w:val="00D0253B"/>
    <w:rsid w:val="00D02604"/>
    <w:rsid w:val="00D02A9F"/>
    <w:rsid w:val="00D032A9"/>
    <w:rsid w:val="00D03B22"/>
    <w:rsid w:val="00D04C5A"/>
    <w:rsid w:val="00D0507C"/>
    <w:rsid w:val="00D0508C"/>
    <w:rsid w:val="00D0600E"/>
    <w:rsid w:val="00D060EA"/>
    <w:rsid w:val="00D06924"/>
    <w:rsid w:val="00D07700"/>
    <w:rsid w:val="00D100AE"/>
    <w:rsid w:val="00D10492"/>
    <w:rsid w:val="00D108FD"/>
    <w:rsid w:val="00D113E2"/>
    <w:rsid w:val="00D116BE"/>
    <w:rsid w:val="00D11A2B"/>
    <w:rsid w:val="00D11FDC"/>
    <w:rsid w:val="00D123D4"/>
    <w:rsid w:val="00D1327B"/>
    <w:rsid w:val="00D13817"/>
    <w:rsid w:val="00D1383C"/>
    <w:rsid w:val="00D14CD0"/>
    <w:rsid w:val="00D14E51"/>
    <w:rsid w:val="00D151A9"/>
    <w:rsid w:val="00D156A2"/>
    <w:rsid w:val="00D15AF5"/>
    <w:rsid w:val="00D15AFE"/>
    <w:rsid w:val="00D16455"/>
    <w:rsid w:val="00D16A3D"/>
    <w:rsid w:val="00D1713E"/>
    <w:rsid w:val="00D17515"/>
    <w:rsid w:val="00D1766E"/>
    <w:rsid w:val="00D176EA"/>
    <w:rsid w:val="00D17B2C"/>
    <w:rsid w:val="00D21332"/>
    <w:rsid w:val="00D21336"/>
    <w:rsid w:val="00D21C68"/>
    <w:rsid w:val="00D23F5E"/>
    <w:rsid w:val="00D24068"/>
    <w:rsid w:val="00D24DF7"/>
    <w:rsid w:val="00D25DA9"/>
    <w:rsid w:val="00D25EC9"/>
    <w:rsid w:val="00D2606B"/>
    <w:rsid w:val="00D265D7"/>
    <w:rsid w:val="00D26680"/>
    <w:rsid w:val="00D26A53"/>
    <w:rsid w:val="00D27219"/>
    <w:rsid w:val="00D2790B"/>
    <w:rsid w:val="00D30386"/>
    <w:rsid w:val="00D31FC7"/>
    <w:rsid w:val="00D321F9"/>
    <w:rsid w:val="00D326D9"/>
    <w:rsid w:val="00D33151"/>
    <w:rsid w:val="00D33346"/>
    <w:rsid w:val="00D338B7"/>
    <w:rsid w:val="00D33E1B"/>
    <w:rsid w:val="00D3458E"/>
    <w:rsid w:val="00D349B9"/>
    <w:rsid w:val="00D34FB7"/>
    <w:rsid w:val="00D359B9"/>
    <w:rsid w:val="00D36085"/>
    <w:rsid w:val="00D364A6"/>
    <w:rsid w:val="00D3677B"/>
    <w:rsid w:val="00D36864"/>
    <w:rsid w:val="00D377D1"/>
    <w:rsid w:val="00D37B5A"/>
    <w:rsid w:val="00D40EAF"/>
    <w:rsid w:val="00D4227D"/>
    <w:rsid w:val="00D42325"/>
    <w:rsid w:val="00D42763"/>
    <w:rsid w:val="00D427B4"/>
    <w:rsid w:val="00D43403"/>
    <w:rsid w:val="00D434A3"/>
    <w:rsid w:val="00D43534"/>
    <w:rsid w:val="00D437F1"/>
    <w:rsid w:val="00D4396F"/>
    <w:rsid w:val="00D43AFB"/>
    <w:rsid w:val="00D44544"/>
    <w:rsid w:val="00D44602"/>
    <w:rsid w:val="00D4554A"/>
    <w:rsid w:val="00D45AE9"/>
    <w:rsid w:val="00D464A8"/>
    <w:rsid w:val="00D46CAD"/>
    <w:rsid w:val="00D46F68"/>
    <w:rsid w:val="00D470E0"/>
    <w:rsid w:val="00D50025"/>
    <w:rsid w:val="00D5058E"/>
    <w:rsid w:val="00D52850"/>
    <w:rsid w:val="00D52C24"/>
    <w:rsid w:val="00D53B49"/>
    <w:rsid w:val="00D53DB3"/>
    <w:rsid w:val="00D550C7"/>
    <w:rsid w:val="00D556DA"/>
    <w:rsid w:val="00D56284"/>
    <w:rsid w:val="00D56C68"/>
    <w:rsid w:val="00D56F5F"/>
    <w:rsid w:val="00D5741B"/>
    <w:rsid w:val="00D5742D"/>
    <w:rsid w:val="00D57BFC"/>
    <w:rsid w:val="00D57D3D"/>
    <w:rsid w:val="00D57F25"/>
    <w:rsid w:val="00D60BA9"/>
    <w:rsid w:val="00D60E90"/>
    <w:rsid w:val="00D618D2"/>
    <w:rsid w:val="00D61DE9"/>
    <w:rsid w:val="00D61FFC"/>
    <w:rsid w:val="00D626DD"/>
    <w:rsid w:val="00D62F42"/>
    <w:rsid w:val="00D632E9"/>
    <w:rsid w:val="00D6368E"/>
    <w:rsid w:val="00D63936"/>
    <w:rsid w:val="00D6412C"/>
    <w:rsid w:val="00D64213"/>
    <w:rsid w:val="00D642C2"/>
    <w:rsid w:val="00D64A28"/>
    <w:rsid w:val="00D64CB6"/>
    <w:rsid w:val="00D651FD"/>
    <w:rsid w:val="00D653CD"/>
    <w:rsid w:val="00D66A63"/>
    <w:rsid w:val="00D66FC3"/>
    <w:rsid w:val="00D7085D"/>
    <w:rsid w:val="00D71433"/>
    <w:rsid w:val="00D7251B"/>
    <w:rsid w:val="00D725C5"/>
    <w:rsid w:val="00D7298C"/>
    <w:rsid w:val="00D72A1F"/>
    <w:rsid w:val="00D7349C"/>
    <w:rsid w:val="00D73650"/>
    <w:rsid w:val="00D73F65"/>
    <w:rsid w:val="00D74EF1"/>
    <w:rsid w:val="00D752B9"/>
    <w:rsid w:val="00D7608E"/>
    <w:rsid w:val="00D760CA"/>
    <w:rsid w:val="00D76659"/>
    <w:rsid w:val="00D76997"/>
    <w:rsid w:val="00D76A07"/>
    <w:rsid w:val="00D77027"/>
    <w:rsid w:val="00D774AA"/>
    <w:rsid w:val="00D77C35"/>
    <w:rsid w:val="00D77CD9"/>
    <w:rsid w:val="00D77EEF"/>
    <w:rsid w:val="00D801CF"/>
    <w:rsid w:val="00D803BA"/>
    <w:rsid w:val="00D8055F"/>
    <w:rsid w:val="00D805F7"/>
    <w:rsid w:val="00D809B1"/>
    <w:rsid w:val="00D83001"/>
    <w:rsid w:val="00D83B16"/>
    <w:rsid w:val="00D8429F"/>
    <w:rsid w:val="00D84331"/>
    <w:rsid w:val="00D8545E"/>
    <w:rsid w:val="00D85723"/>
    <w:rsid w:val="00D85F79"/>
    <w:rsid w:val="00D86A30"/>
    <w:rsid w:val="00D874B0"/>
    <w:rsid w:val="00D87731"/>
    <w:rsid w:val="00D90796"/>
    <w:rsid w:val="00D90814"/>
    <w:rsid w:val="00D908E7"/>
    <w:rsid w:val="00D90A5A"/>
    <w:rsid w:val="00D90C92"/>
    <w:rsid w:val="00D91426"/>
    <w:rsid w:val="00D9181A"/>
    <w:rsid w:val="00D91B1E"/>
    <w:rsid w:val="00D9222F"/>
    <w:rsid w:val="00D92DAB"/>
    <w:rsid w:val="00D9325E"/>
    <w:rsid w:val="00D93F9C"/>
    <w:rsid w:val="00D9413D"/>
    <w:rsid w:val="00D941FD"/>
    <w:rsid w:val="00D947B0"/>
    <w:rsid w:val="00D94878"/>
    <w:rsid w:val="00D94882"/>
    <w:rsid w:val="00D948C8"/>
    <w:rsid w:val="00D94B10"/>
    <w:rsid w:val="00D94F1E"/>
    <w:rsid w:val="00D95156"/>
    <w:rsid w:val="00D95C1B"/>
    <w:rsid w:val="00D95C5F"/>
    <w:rsid w:val="00D96A08"/>
    <w:rsid w:val="00D96ABE"/>
    <w:rsid w:val="00D96DF4"/>
    <w:rsid w:val="00D9791C"/>
    <w:rsid w:val="00D97AB8"/>
    <w:rsid w:val="00DA0209"/>
    <w:rsid w:val="00DA050F"/>
    <w:rsid w:val="00DA0E99"/>
    <w:rsid w:val="00DA18DD"/>
    <w:rsid w:val="00DA1EE8"/>
    <w:rsid w:val="00DA1F06"/>
    <w:rsid w:val="00DA2540"/>
    <w:rsid w:val="00DA26CE"/>
    <w:rsid w:val="00DA3D3A"/>
    <w:rsid w:val="00DA3E9A"/>
    <w:rsid w:val="00DA3F5B"/>
    <w:rsid w:val="00DA4559"/>
    <w:rsid w:val="00DA5108"/>
    <w:rsid w:val="00DA669D"/>
    <w:rsid w:val="00DA6F80"/>
    <w:rsid w:val="00DA70F7"/>
    <w:rsid w:val="00DA787E"/>
    <w:rsid w:val="00DA7891"/>
    <w:rsid w:val="00DA7914"/>
    <w:rsid w:val="00DB03F3"/>
    <w:rsid w:val="00DB052B"/>
    <w:rsid w:val="00DB0FA0"/>
    <w:rsid w:val="00DB222F"/>
    <w:rsid w:val="00DB2FFE"/>
    <w:rsid w:val="00DB3233"/>
    <w:rsid w:val="00DB325C"/>
    <w:rsid w:val="00DB32FD"/>
    <w:rsid w:val="00DB385C"/>
    <w:rsid w:val="00DB39D5"/>
    <w:rsid w:val="00DB39FC"/>
    <w:rsid w:val="00DB40FF"/>
    <w:rsid w:val="00DB4C16"/>
    <w:rsid w:val="00DB516E"/>
    <w:rsid w:val="00DB549D"/>
    <w:rsid w:val="00DB5C8B"/>
    <w:rsid w:val="00DB6023"/>
    <w:rsid w:val="00DB63F9"/>
    <w:rsid w:val="00DB6C62"/>
    <w:rsid w:val="00DB6FC3"/>
    <w:rsid w:val="00DC00DE"/>
    <w:rsid w:val="00DC0464"/>
    <w:rsid w:val="00DC0B69"/>
    <w:rsid w:val="00DC0BC4"/>
    <w:rsid w:val="00DC0E17"/>
    <w:rsid w:val="00DC134A"/>
    <w:rsid w:val="00DC1381"/>
    <w:rsid w:val="00DC18B7"/>
    <w:rsid w:val="00DC2110"/>
    <w:rsid w:val="00DC22FA"/>
    <w:rsid w:val="00DC2607"/>
    <w:rsid w:val="00DC26D9"/>
    <w:rsid w:val="00DC2A40"/>
    <w:rsid w:val="00DC2A7D"/>
    <w:rsid w:val="00DC2DCC"/>
    <w:rsid w:val="00DC395B"/>
    <w:rsid w:val="00DC3BF3"/>
    <w:rsid w:val="00DC4DE3"/>
    <w:rsid w:val="00DC5FB1"/>
    <w:rsid w:val="00DC64B6"/>
    <w:rsid w:val="00DC6977"/>
    <w:rsid w:val="00DC6E91"/>
    <w:rsid w:val="00DC7766"/>
    <w:rsid w:val="00DC7B49"/>
    <w:rsid w:val="00DD070C"/>
    <w:rsid w:val="00DD073E"/>
    <w:rsid w:val="00DD0772"/>
    <w:rsid w:val="00DD0D7F"/>
    <w:rsid w:val="00DD0FC2"/>
    <w:rsid w:val="00DD20D4"/>
    <w:rsid w:val="00DD2895"/>
    <w:rsid w:val="00DD2971"/>
    <w:rsid w:val="00DD2A36"/>
    <w:rsid w:val="00DD36FE"/>
    <w:rsid w:val="00DD37F4"/>
    <w:rsid w:val="00DD3F89"/>
    <w:rsid w:val="00DD407E"/>
    <w:rsid w:val="00DD4134"/>
    <w:rsid w:val="00DD4177"/>
    <w:rsid w:val="00DD4CB0"/>
    <w:rsid w:val="00DD55EC"/>
    <w:rsid w:val="00DD5AD4"/>
    <w:rsid w:val="00DD5F83"/>
    <w:rsid w:val="00DD6E94"/>
    <w:rsid w:val="00DE01AE"/>
    <w:rsid w:val="00DE079E"/>
    <w:rsid w:val="00DE1711"/>
    <w:rsid w:val="00DE1B0B"/>
    <w:rsid w:val="00DE1D4A"/>
    <w:rsid w:val="00DE20D0"/>
    <w:rsid w:val="00DE20F0"/>
    <w:rsid w:val="00DE2D65"/>
    <w:rsid w:val="00DE311B"/>
    <w:rsid w:val="00DE3213"/>
    <w:rsid w:val="00DE4482"/>
    <w:rsid w:val="00DE4651"/>
    <w:rsid w:val="00DE4D52"/>
    <w:rsid w:val="00DE57A7"/>
    <w:rsid w:val="00DE5F53"/>
    <w:rsid w:val="00DE5F9F"/>
    <w:rsid w:val="00DE672A"/>
    <w:rsid w:val="00DE6C63"/>
    <w:rsid w:val="00DE7C06"/>
    <w:rsid w:val="00DE7C73"/>
    <w:rsid w:val="00DF01C8"/>
    <w:rsid w:val="00DF0BA1"/>
    <w:rsid w:val="00DF1671"/>
    <w:rsid w:val="00DF1819"/>
    <w:rsid w:val="00DF1B82"/>
    <w:rsid w:val="00DF1DAD"/>
    <w:rsid w:val="00DF240A"/>
    <w:rsid w:val="00DF25F7"/>
    <w:rsid w:val="00DF3111"/>
    <w:rsid w:val="00DF35D2"/>
    <w:rsid w:val="00DF4BD2"/>
    <w:rsid w:val="00DF4EE5"/>
    <w:rsid w:val="00DF5134"/>
    <w:rsid w:val="00DF51E3"/>
    <w:rsid w:val="00DF5320"/>
    <w:rsid w:val="00DF563D"/>
    <w:rsid w:val="00DF5706"/>
    <w:rsid w:val="00DF578B"/>
    <w:rsid w:val="00DF5CF4"/>
    <w:rsid w:val="00DF6800"/>
    <w:rsid w:val="00DF68A7"/>
    <w:rsid w:val="00DF6BEE"/>
    <w:rsid w:val="00DF6EC3"/>
    <w:rsid w:val="00DF71F8"/>
    <w:rsid w:val="00DF759B"/>
    <w:rsid w:val="00E0065A"/>
    <w:rsid w:val="00E007DF"/>
    <w:rsid w:val="00E00B6F"/>
    <w:rsid w:val="00E01905"/>
    <w:rsid w:val="00E01B52"/>
    <w:rsid w:val="00E01F90"/>
    <w:rsid w:val="00E0202B"/>
    <w:rsid w:val="00E0248F"/>
    <w:rsid w:val="00E0258C"/>
    <w:rsid w:val="00E02BD6"/>
    <w:rsid w:val="00E02E55"/>
    <w:rsid w:val="00E039D9"/>
    <w:rsid w:val="00E041C2"/>
    <w:rsid w:val="00E049FE"/>
    <w:rsid w:val="00E04F7A"/>
    <w:rsid w:val="00E05EF7"/>
    <w:rsid w:val="00E07AD1"/>
    <w:rsid w:val="00E07BC6"/>
    <w:rsid w:val="00E10FD0"/>
    <w:rsid w:val="00E116D0"/>
    <w:rsid w:val="00E11714"/>
    <w:rsid w:val="00E11B05"/>
    <w:rsid w:val="00E11BF5"/>
    <w:rsid w:val="00E11DC5"/>
    <w:rsid w:val="00E11EA5"/>
    <w:rsid w:val="00E120C3"/>
    <w:rsid w:val="00E12475"/>
    <w:rsid w:val="00E1268B"/>
    <w:rsid w:val="00E1346A"/>
    <w:rsid w:val="00E13994"/>
    <w:rsid w:val="00E1476D"/>
    <w:rsid w:val="00E15B2C"/>
    <w:rsid w:val="00E15D20"/>
    <w:rsid w:val="00E16A8D"/>
    <w:rsid w:val="00E178B7"/>
    <w:rsid w:val="00E20051"/>
    <w:rsid w:val="00E22853"/>
    <w:rsid w:val="00E234A1"/>
    <w:rsid w:val="00E234BD"/>
    <w:rsid w:val="00E243BF"/>
    <w:rsid w:val="00E24C57"/>
    <w:rsid w:val="00E24CD0"/>
    <w:rsid w:val="00E2582F"/>
    <w:rsid w:val="00E25A92"/>
    <w:rsid w:val="00E25F23"/>
    <w:rsid w:val="00E272B7"/>
    <w:rsid w:val="00E278CF"/>
    <w:rsid w:val="00E304B0"/>
    <w:rsid w:val="00E309DB"/>
    <w:rsid w:val="00E322E6"/>
    <w:rsid w:val="00E32342"/>
    <w:rsid w:val="00E32C60"/>
    <w:rsid w:val="00E33849"/>
    <w:rsid w:val="00E339BC"/>
    <w:rsid w:val="00E34068"/>
    <w:rsid w:val="00E353AE"/>
    <w:rsid w:val="00E3588E"/>
    <w:rsid w:val="00E363FE"/>
    <w:rsid w:val="00E36A05"/>
    <w:rsid w:val="00E36C74"/>
    <w:rsid w:val="00E36D1C"/>
    <w:rsid w:val="00E37071"/>
    <w:rsid w:val="00E377D7"/>
    <w:rsid w:val="00E37CF9"/>
    <w:rsid w:val="00E4029E"/>
    <w:rsid w:val="00E408DA"/>
    <w:rsid w:val="00E409E2"/>
    <w:rsid w:val="00E41646"/>
    <w:rsid w:val="00E42190"/>
    <w:rsid w:val="00E4223B"/>
    <w:rsid w:val="00E42882"/>
    <w:rsid w:val="00E42D7E"/>
    <w:rsid w:val="00E43351"/>
    <w:rsid w:val="00E433DE"/>
    <w:rsid w:val="00E43512"/>
    <w:rsid w:val="00E4351A"/>
    <w:rsid w:val="00E438AC"/>
    <w:rsid w:val="00E43F31"/>
    <w:rsid w:val="00E447C9"/>
    <w:rsid w:val="00E44AB6"/>
    <w:rsid w:val="00E45236"/>
    <w:rsid w:val="00E45C95"/>
    <w:rsid w:val="00E4601F"/>
    <w:rsid w:val="00E467C9"/>
    <w:rsid w:val="00E467CE"/>
    <w:rsid w:val="00E47885"/>
    <w:rsid w:val="00E47899"/>
    <w:rsid w:val="00E5060B"/>
    <w:rsid w:val="00E50E9E"/>
    <w:rsid w:val="00E51093"/>
    <w:rsid w:val="00E518A8"/>
    <w:rsid w:val="00E53065"/>
    <w:rsid w:val="00E53123"/>
    <w:rsid w:val="00E53696"/>
    <w:rsid w:val="00E5467B"/>
    <w:rsid w:val="00E54898"/>
    <w:rsid w:val="00E5518B"/>
    <w:rsid w:val="00E552FA"/>
    <w:rsid w:val="00E5589E"/>
    <w:rsid w:val="00E55E4A"/>
    <w:rsid w:val="00E56610"/>
    <w:rsid w:val="00E56B40"/>
    <w:rsid w:val="00E570C1"/>
    <w:rsid w:val="00E576E1"/>
    <w:rsid w:val="00E57D09"/>
    <w:rsid w:val="00E6035B"/>
    <w:rsid w:val="00E603E4"/>
    <w:rsid w:val="00E609A4"/>
    <w:rsid w:val="00E60AFD"/>
    <w:rsid w:val="00E6147A"/>
    <w:rsid w:val="00E61578"/>
    <w:rsid w:val="00E62F63"/>
    <w:rsid w:val="00E63505"/>
    <w:rsid w:val="00E639A2"/>
    <w:rsid w:val="00E639E9"/>
    <w:rsid w:val="00E64875"/>
    <w:rsid w:val="00E6558B"/>
    <w:rsid w:val="00E66210"/>
    <w:rsid w:val="00E66532"/>
    <w:rsid w:val="00E6667C"/>
    <w:rsid w:val="00E667C1"/>
    <w:rsid w:val="00E668E0"/>
    <w:rsid w:val="00E668FF"/>
    <w:rsid w:val="00E66DD9"/>
    <w:rsid w:val="00E66F99"/>
    <w:rsid w:val="00E672F6"/>
    <w:rsid w:val="00E67596"/>
    <w:rsid w:val="00E67D35"/>
    <w:rsid w:val="00E70547"/>
    <w:rsid w:val="00E70714"/>
    <w:rsid w:val="00E7081B"/>
    <w:rsid w:val="00E70AEE"/>
    <w:rsid w:val="00E70C21"/>
    <w:rsid w:val="00E71A0F"/>
    <w:rsid w:val="00E72A8E"/>
    <w:rsid w:val="00E72BA5"/>
    <w:rsid w:val="00E72DAD"/>
    <w:rsid w:val="00E73825"/>
    <w:rsid w:val="00E73ED0"/>
    <w:rsid w:val="00E7458A"/>
    <w:rsid w:val="00E75303"/>
    <w:rsid w:val="00E754E4"/>
    <w:rsid w:val="00E75545"/>
    <w:rsid w:val="00E75884"/>
    <w:rsid w:val="00E758C1"/>
    <w:rsid w:val="00E76960"/>
    <w:rsid w:val="00E7727D"/>
    <w:rsid w:val="00E77912"/>
    <w:rsid w:val="00E800B3"/>
    <w:rsid w:val="00E804FF"/>
    <w:rsid w:val="00E80D7D"/>
    <w:rsid w:val="00E81141"/>
    <w:rsid w:val="00E81263"/>
    <w:rsid w:val="00E812CE"/>
    <w:rsid w:val="00E81BE1"/>
    <w:rsid w:val="00E81D9A"/>
    <w:rsid w:val="00E82BF2"/>
    <w:rsid w:val="00E82E3B"/>
    <w:rsid w:val="00E82ECC"/>
    <w:rsid w:val="00E83005"/>
    <w:rsid w:val="00E83996"/>
    <w:rsid w:val="00E847C0"/>
    <w:rsid w:val="00E84DD6"/>
    <w:rsid w:val="00E8589C"/>
    <w:rsid w:val="00E86124"/>
    <w:rsid w:val="00E86B82"/>
    <w:rsid w:val="00E86EAB"/>
    <w:rsid w:val="00E87483"/>
    <w:rsid w:val="00E87C7A"/>
    <w:rsid w:val="00E87DD9"/>
    <w:rsid w:val="00E90509"/>
    <w:rsid w:val="00E906AF"/>
    <w:rsid w:val="00E906EF"/>
    <w:rsid w:val="00E908D5"/>
    <w:rsid w:val="00E90B6D"/>
    <w:rsid w:val="00E90BC5"/>
    <w:rsid w:val="00E915C3"/>
    <w:rsid w:val="00E91BC8"/>
    <w:rsid w:val="00E92365"/>
    <w:rsid w:val="00E926B9"/>
    <w:rsid w:val="00E929A8"/>
    <w:rsid w:val="00E92AE2"/>
    <w:rsid w:val="00E9303C"/>
    <w:rsid w:val="00E931E1"/>
    <w:rsid w:val="00E93B01"/>
    <w:rsid w:val="00E93EA5"/>
    <w:rsid w:val="00E93EAC"/>
    <w:rsid w:val="00E93F3E"/>
    <w:rsid w:val="00E9407F"/>
    <w:rsid w:val="00E944D0"/>
    <w:rsid w:val="00E94808"/>
    <w:rsid w:val="00E9507B"/>
    <w:rsid w:val="00E958E7"/>
    <w:rsid w:val="00E9593C"/>
    <w:rsid w:val="00E976BB"/>
    <w:rsid w:val="00E978D8"/>
    <w:rsid w:val="00E97CE5"/>
    <w:rsid w:val="00EA0644"/>
    <w:rsid w:val="00EA0B70"/>
    <w:rsid w:val="00EA0C34"/>
    <w:rsid w:val="00EA157F"/>
    <w:rsid w:val="00EA2302"/>
    <w:rsid w:val="00EA25C5"/>
    <w:rsid w:val="00EA356F"/>
    <w:rsid w:val="00EA4641"/>
    <w:rsid w:val="00EA4D3A"/>
    <w:rsid w:val="00EA51D0"/>
    <w:rsid w:val="00EA5584"/>
    <w:rsid w:val="00EA5E44"/>
    <w:rsid w:val="00EA5FDF"/>
    <w:rsid w:val="00EA6480"/>
    <w:rsid w:val="00EA65BA"/>
    <w:rsid w:val="00EA67C2"/>
    <w:rsid w:val="00EA785D"/>
    <w:rsid w:val="00EA7A62"/>
    <w:rsid w:val="00EA7B7C"/>
    <w:rsid w:val="00EB02C5"/>
    <w:rsid w:val="00EB0A87"/>
    <w:rsid w:val="00EB2A9C"/>
    <w:rsid w:val="00EB2AF6"/>
    <w:rsid w:val="00EB344C"/>
    <w:rsid w:val="00EB359E"/>
    <w:rsid w:val="00EB3DDA"/>
    <w:rsid w:val="00EB468D"/>
    <w:rsid w:val="00EB4CD8"/>
    <w:rsid w:val="00EB50F4"/>
    <w:rsid w:val="00EB5759"/>
    <w:rsid w:val="00EB57C3"/>
    <w:rsid w:val="00EB5C36"/>
    <w:rsid w:val="00EB6C2E"/>
    <w:rsid w:val="00EB72F5"/>
    <w:rsid w:val="00EC01C6"/>
    <w:rsid w:val="00EC0725"/>
    <w:rsid w:val="00EC09C9"/>
    <w:rsid w:val="00EC0DED"/>
    <w:rsid w:val="00EC16F5"/>
    <w:rsid w:val="00EC1774"/>
    <w:rsid w:val="00EC2740"/>
    <w:rsid w:val="00EC312F"/>
    <w:rsid w:val="00EC3F97"/>
    <w:rsid w:val="00EC494A"/>
    <w:rsid w:val="00EC4F4D"/>
    <w:rsid w:val="00EC5145"/>
    <w:rsid w:val="00EC5537"/>
    <w:rsid w:val="00EC66EC"/>
    <w:rsid w:val="00EC6985"/>
    <w:rsid w:val="00EC721D"/>
    <w:rsid w:val="00EC781A"/>
    <w:rsid w:val="00EC7951"/>
    <w:rsid w:val="00EC798F"/>
    <w:rsid w:val="00ED0D17"/>
    <w:rsid w:val="00ED1398"/>
    <w:rsid w:val="00ED13D5"/>
    <w:rsid w:val="00ED144D"/>
    <w:rsid w:val="00ED1969"/>
    <w:rsid w:val="00ED275B"/>
    <w:rsid w:val="00ED2C18"/>
    <w:rsid w:val="00ED2D72"/>
    <w:rsid w:val="00ED3AA2"/>
    <w:rsid w:val="00ED3AF1"/>
    <w:rsid w:val="00ED3CEA"/>
    <w:rsid w:val="00ED4512"/>
    <w:rsid w:val="00ED4D9A"/>
    <w:rsid w:val="00ED5E59"/>
    <w:rsid w:val="00ED60C6"/>
    <w:rsid w:val="00ED6359"/>
    <w:rsid w:val="00ED66B8"/>
    <w:rsid w:val="00ED7793"/>
    <w:rsid w:val="00EE0115"/>
    <w:rsid w:val="00EE0255"/>
    <w:rsid w:val="00EE09C8"/>
    <w:rsid w:val="00EE0CDD"/>
    <w:rsid w:val="00EE11C0"/>
    <w:rsid w:val="00EE143A"/>
    <w:rsid w:val="00EE1881"/>
    <w:rsid w:val="00EE188F"/>
    <w:rsid w:val="00EE1AFA"/>
    <w:rsid w:val="00EE1EB6"/>
    <w:rsid w:val="00EE252A"/>
    <w:rsid w:val="00EE25F5"/>
    <w:rsid w:val="00EE26D1"/>
    <w:rsid w:val="00EE2788"/>
    <w:rsid w:val="00EE285F"/>
    <w:rsid w:val="00EE3016"/>
    <w:rsid w:val="00EE3867"/>
    <w:rsid w:val="00EE3BD1"/>
    <w:rsid w:val="00EE3DD9"/>
    <w:rsid w:val="00EE3F89"/>
    <w:rsid w:val="00EE45FC"/>
    <w:rsid w:val="00EE4BBC"/>
    <w:rsid w:val="00EE4DC3"/>
    <w:rsid w:val="00EE4F18"/>
    <w:rsid w:val="00EE5057"/>
    <w:rsid w:val="00EE5A48"/>
    <w:rsid w:val="00EE5BA3"/>
    <w:rsid w:val="00EE5C84"/>
    <w:rsid w:val="00EE5D65"/>
    <w:rsid w:val="00EE61D4"/>
    <w:rsid w:val="00EE63C2"/>
    <w:rsid w:val="00EE6BF1"/>
    <w:rsid w:val="00EE6F11"/>
    <w:rsid w:val="00EE7136"/>
    <w:rsid w:val="00EE7942"/>
    <w:rsid w:val="00EE7CA3"/>
    <w:rsid w:val="00EE7E5F"/>
    <w:rsid w:val="00EF0D89"/>
    <w:rsid w:val="00EF1076"/>
    <w:rsid w:val="00EF11A5"/>
    <w:rsid w:val="00EF1FD3"/>
    <w:rsid w:val="00EF20D4"/>
    <w:rsid w:val="00EF26D7"/>
    <w:rsid w:val="00EF2E2B"/>
    <w:rsid w:val="00EF2EC0"/>
    <w:rsid w:val="00EF37F0"/>
    <w:rsid w:val="00EF461C"/>
    <w:rsid w:val="00EF46AC"/>
    <w:rsid w:val="00EF49F2"/>
    <w:rsid w:val="00EF4D60"/>
    <w:rsid w:val="00EF50CA"/>
    <w:rsid w:val="00EF5EA0"/>
    <w:rsid w:val="00EF5FE9"/>
    <w:rsid w:val="00EF607F"/>
    <w:rsid w:val="00EF6D19"/>
    <w:rsid w:val="00EF795C"/>
    <w:rsid w:val="00EF7CAB"/>
    <w:rsid w:val="00F0001B"/>
    <w:rsid w:val="00F0076C"/>
    <w:rsid w:val="00F00814"/>
    <w:rsid w:val="00F01958"/>
    <w:rsid w:val="00F0201E"/>
    <w:rsid w:val="00F029E4"/>
    <w:rsid w:val="00F03CF0"/>
    <w:rsid w:val="00F04A87"/>
    <w:rsid w:val="00F04F2C"/>
    <w:rsid w:val="00F0588B"/>
    <w:rsid w:val="00F07215"/>
    <w:rsid w:val="00F07E8B"/>
    <w:rsid w:val="00F07E95"/>
    <w:rsid w:val="00F1142F"/>
    <w:rsid w:val="00F1155F"/>
    <w:rsid w:val="00F11B6F"/>
    <w:rsid w:val="00F12101"/>
    <w:rsid w:val="00F1238C"/>
    <w:rsid w:val="00F1298F"/>
    <w:rsid w:val="00F12A1A"/>
    <w:rsid w:val="00F12CA8"/>
    <w:rsid w:val="00F13036"/>
    <w:rsid w:val="00F1378A"/>
    <w:rsid w:val="00F1396C"/>
    <w:rsid w:val="00F14576"/>
    <w:rsid w:val="00F147EA"/>
    <w:rsid w:val="00F149A2"/>
    <w:rsid w:val="00F159DE"/>
    <w:rsid w:val="00F15AD4"/>
    <w:rsid w:val="00F15C9C"/>
    <w:rsid w:val="00F15FB2"/>
    <w:rsid w:val="00F16483"/>
    <w:rsid w:val="00F16604"/>
    <w:rsid w:val="00F1687E"/>
    <w:rsid w:val="00F16D1A"/>
    <w:rsid w:val="00F16EFC"/>
    <w:rsid w:val="00F171D9"/>
    <w:rsid w:val="00F175C1"/>
    <w:rsid w:val="00F176E5"/>
    <w:rsid w:val="00F17831"/>
    <w:rsid w:val="00F17EAA"/>
    <w:rsid w:val="00F2058D"/>
    <w:rsid w:val="00F20821"/>
    <w:rsid w:val="00F221DE"/>
    <w:rsid w:val="00F22F0D"/>
    <w:rsid w:val="00F23178"/>
    <w:rsid w:val="00F236F3"/>
    <w:rsid w:val="00F23A8C"/>
    <w:rsid w:val="00F244C7"/>
    <w:rsid w:val="00F249A1"/>
    <w:rsid w:val="00F24F09"/>
    <w:rsid w:val="00F26239"/>
    <w:rsid w:val="00F26F09"/>
    <w:rsid w:val="00F26FA5"/>
    <w:rsid w:val="00F27200"/>
    <w:rsid w:val="00F27839"/>
    <w:rsid w:val="00F30D59"/>
    <w:rsid w:val="00F30DF9"/>
    <w:rsid w:val="00F3147E"/>
    <w:rsid w:val="00F31968"/>
    <w:rsid w:val="00F31C82"/>
    <w:rsid w:val="00F321BE"/>
    <w:rsid w:val="00F3233F"/>
    <w:rsid w:val="00F32BA0"/>
    <w:rsid w:val="00F33DBA"/>
    <w:rsid w:val="00F341DE"/>
    <w:rsid w:val="00F3490A"/>
    <w:rsid w:val="00F34C5F"/>
    <w:rsid w:val="00F353DE"/>
    <w:rsid w:val="00F35D4F"/>
    <w:rsid w:val="00F36425"/>
    <w:rsid w:val="00F3683D"/>
    <w:rsid w:val="00F37057"/>
    <w:rsid w:val="00F3761B"/>
    <w:rsid w:val="00F3762D"/>
    <w:rsid w:val="00F40B8E"/>
    <w:rsid w:val="00F40ECE"/>
    <w:rsid w:val="00F4105E"/>
    <w:rsid w:val="00F42223"/>
    <w:rsid w:val="00F42398"/>
    <w:rsid w:val="00F4260F"/>
    <w:rsid w:val="00F42FB2"/>
    <w:rsid w:val="00F435B6"/>
    <w:rsid w:val="00F443C9"/>
    <w:rsid w:val="00F444BA"/>
    <w:rsid w:val="00F46240"/>
    <w:rsid w:val="00F465CC"/>
    <w:rsid w:val="00F46957"/>
    <w:rsid w:val="00F46BA7"/>
    <w:rsid w:val="00F47521"/>
    <w:rsid w:val="00F47824"/>
    <w:rsid w:val="00F47AEE"/>
    <w:rsid w:val="00F5017D"/>
    <w:rsid w:val="00F51288"/>
    <w:rsid w:val="00F51317"/>
    <w:rsid w:val="00F52860"/>
    <w:rsid w:val="00F52A45"/>
    <w:rsid w:val="00F52F42"/>
    <w:rsid w:val="00F53191"/>
    <w:rsid w:val="00F5344C"/>
    <w:rsid w:val="00F53BF7"/>
    <w:rsid w:val="00F541B9"/>
    <w:rsid w:val="00F54B5A"/>
    <w:rsid w:val="00F54EF2"/>
    <w:rsid w:val="00F5569F"/>
    <w:rsid w:val="00F6019A"/>
    <w:rsid w:val="00F61097"/>
    <w:rsid w:val="00F6111F"/>
    <w:rsid w:val="00F6143E"/>
    <w:rsid w:val="00F614ED"/>
    <w:rsid w:val="00F61E04"/>
    <w:rsid w:val="00F61FE5"/>
    <w:rsid w:val="00F62036"/>
    <w:rsid w:val="00F621C2"/>
    <w:rsid w:val="00F6248D"/>
    <w:rsid w:val="00F6277F"/>
    <w:rsid w:val="00F627A2"/>
    <w:rsid w:val="00F627E9"/>
    <w:rsid w:val="00F629B6"/>
    <w:rsid w:val="00F63083"/>
    <w:rsid w:val="00F637BD"/>
    <w:rsid w:val="00F638D0"/>
    <w:rsid w:val="00F641F0"/>
    <w:rsid w:val="00F64E42"/>
    <w:rsid w:val="00F64F68"/>
    <w:rsid w:val="00F65815"/>
    <w:rsid w:val="00F6688A"/>
    <w:rsid w:val="00F67CED"/>
    <w:rsid w:val="00F70671"/>
    <w:rsid w:val="00F70745"/>
    <w:rsid w:val="00F7082A"/>
    <w:rsid w:val="00F708AD"/>
    <w:rsid w:val="00F71667"/>
    <w:rsid w:val="00F72237"/>
    <w:rsid w:val="00F72717"/>
    <w:rsid w:val="00F72E74"/>
    <w:rsid w:val="00F74CF1"/>
    <w:rsid w:val="00F74EE9"/>
    <w:rsid w:val="00F7555A"/>
    <w:rsid w:val="00F7644B"/>
    <w:rsid w:val="00F7689B"/>
    <w:rsid w:val="00F77D45"/>
    <w:rsid w:val="00F80D37"/>
    <w:rsid w:val="00F8115E"/>
    <w:rsid w:val="00F8171F"/>
    <w:rsid w:val="00F81756"/>
    <w:rsid w:val="00F8195B"/>
    <w:rsid w:val="00F8241F"/>
    <w:rsid w:val="00F83B03"/>
    <w:rsid w:val="00F83DE3"/>
    <w:rsid w:val="00F842D9"/>
    <w:rsid w:val="00F84957"/>
    <w:rsid w:val="00F84A84"/>
    <w:rsid w:val="00F84DE7"/>
    <w:rsid w:val="00F85CC3"/>
    <w:rsid w:val="00F86101"/>
    <w:rsid w:val="00F8731D"/>
    <w:rsid w:val="00F87612"/>
    <w:rsid w:val="00F87D63"/>
    <w:rsid w:val="00F901B2"/>
    <w:rsid w:val="00F90301"/>
    <w:rsid w:val="00F92680"/>
    <w:rsid w:val="00F927B5"/>
    <w:rsid w:val="00F927D7"/>
    <w:rsid w:val="00F92D62"/>
    <w:rsid w:val="00F94169"/>
    <w:rsid w:val="00F945C3"/>
    <w:rsid w:val="00F94849"/>
    <w:rsid w:val="00F94A3A"/>
    <w:rsid w:val="00F94ACA"/>
    <w:rsid w:val="00F94E51"/>
    <w:rsid w:val="00F95404"/>
    <w:rsid w:val="00F958DE"/>
    <w:rsid w:val="00F965BD"/>
    <w:rsid w:val="00F96759"/>
    <w:rsid w:val="00F9795A"/>
    <w:rsid w:val="00F97B65"/>
    <w:rsid w:val="00FA03DB"/>
    <w:rsid w:val="00FA0C7D"/>
    <w:rsid w:val="00FA0D53"/>
    <w:rsid w:val="00FA132C"/>
    <w:rsid w:val="00FA309C"/>
    <w:rsid w:val="00FA31A4"/>
    <w:rsid w:val="00FA3CC7"/>
    <w:rsid w:val="00FA3E25"/>
    <w:rsid w:val="00FA420E"/>
    <w:rsid w:val="00FA48DC"/>
    <w:rsid w:val="00FA5320"/>
    <w:rsid w:val="00FA5F6A"/>
    <w:rsid w:val="00FA645A"/>
    <w:rsid w:val="00FA7023"/>
    <w:rsid w:val="00FA7315"/>
    <w:rsid w:val="00FA7492"/>
    <w:rsid w:val="00FA75D2"/>
    <w:rsid w:val="00FA7A42"/>
    <w:rsid w:val="00FA7FB2"/>
    <w:rsid w:val="00FB07CC"/>
    <w:rsid w:val="00FB0B72"/>
    <w:rsid w:val="00FB1848"/>
    <w:rsid w:val="00FB206E"/>
    <w:rsid w:val="00FB299C"/>
    <w:rsid w:val="00FB2A3B"/>
    <w:rsid w:val="00FB3811"/>
    <w:rsid w:val="00FB489A"/>
    <w:rsid w:val="00FB5D9B"/>
    <w:rsid w:val="00FB5E46"/>
    <w:rsid w:val="00FB60D8"/>
    <w:rsid w:val="00FB6284"/>
    <w:rsid w:val="00FB666E"/>
    <w:rsid w:val="00FB69B3"/>
    <w:rsid w:val="00FB73BC"/>
    <w:rsid w:val="00FB7928"/>
    <w:rsid w:val="00FB7AD5"/>
    <w:rsid w:val="00FB7EA0"/>
    <w:rsid w:val="00FC0E61"/>
    <w:rsid w:val="00FC0F2F"/>
    <w:rsid w:val="00FC10F9"/>
    <w:rsid w:val="00FC1485"/>
    <w:rsid w:val="00FC1D31"/>
    <w:rsid w:val="00FC1D4A"/>
    <w:rsid w:val="00FC201B"/>
    <w:rsid w:val="00FC21E5"/>
    <w:rsid w:val="00FC27A7"/>
    <w:rsid w:val="00FC2848"/>
    <w:rsid w:val="00FC2920"/>
    <w:rsid w:val="00FC2A71"/>
    <w:rsid w:val="00FC2B0F"/>
    <w:rsid w:val="00FC3AB4"/>
    <w:rsid w:val="00FC40AB"/>
    <w:rsid w:val="00FC4388"/>
    <w:rsid w:val="00FC4F5B"/>
    <w:rsid w:val="00FC53F6"/>
    <w:rsid w:val="00FC6273"/>
    <w:rsid w:val="00FC63B7"/>
    <w:rsid w:val="00FC75DF"/>
    <w:rsid w:val="00FC768B"/>
    <w:rsid w:val="00FC7B3F"/>
    <w:rsid w:val="00FC7BB2"/>
    <w:rsid w:val="00FD0755"/>
    <w:rsid w:val="00FD0933"/>
    <w:rsid w:val="00FD0B03"/>
    <w:rsid w:val="00FD0EBC"/>
    <w:rsid w:val="00FD14BB"/>
    <w:rsid w:val="00FD160B"/>
    <w:rsid w:val="00FD16E7"/>
    <w:rsid w:val="00FD1EAD"/>
    <w:rsid w:val="00FD210C"/>
    <w:rsid w:val="00FD2889"/>
    <w:rsid w:val="00FD2DBD"/>
    <w:rsid w:val="00FD316C"/>
    <w:rsid w:val="00FD324C"/>
    <w:rsid w:val="00FD325D"/>
    <w:rsid w:val="00FD3452"/>
    <w:rsid w:val="00FD3785"/>
    <w:rsid w:val="00FD37A0"/>
    <w:rsid w:val="00FD3C88"/>
    <w:rsid w:val="00FD3F52"/>
    <w:rsid w:val="00FD4A84"/>
    <w:rsid w:val="00FD4D48"/>
    <w:rsid w:val="00FD542A"/>
    <w:rsid w:val="00FD5DF2"/>
    <w:rsid w:val="00FD60FD"/>
    <w:rsid w:val="00FD61C4"/>
    <w:rsid w:val="00FD6E7C"/>
    <w:rsid w:val="00FD7198"/>
    <w:rsid w:val="00FD7585"/>
    <w:rsid w:val="00FE0183"/>
    <w:rsid w:val="00FE203D"/>
    <w:rsid w:val="00FE340F"/>
    <w:rsid w:val="00FE3647"/>
    <w:rsid w:val="00FE36E2"/>
    <w:rsid w:val="00FE3819"/>
    <w:rsid w:val="00FE3E3C"/>
    <w:rsid w:val="00FE4507"/>
    <w:rsid w:val="00FE45FB"/>
    <w:rsid w:val="00FE4940"/>
    <w:rsid w:val="00FE5104"/>
    <w:rsid w:val="00FE5390"/>
    <w:rsid w:val="00FE5ED3"/>
    <w:rsid w:val="00FE6B2C"/>
    <w:rsid w:val="00FE6EB2"/>
    <w:rsid w:val="00FE76D8"/>
    <w:rsid w:val="00FE7ED3"/>
    <w:rsid w:val="00FF00A2"/>
    <w:rsid w:val="00FF0486"/>
    <w:rsid w:val="00FF0626"/>
    <w:rsid w:val="00FF11B6"/>
    <w:rsid w:val="00FF1D88"/>
    <w:rsid w:val="00FF2175"/>
    <w:rsid w:val="00FF2727"/>
    <w:rsid w:val="00FF2DD2"/>
    <w:rsid w:val="00FF3163"/>
    <w:rsid w:val="00FF412B"/>
    <w:rsid w:val="00FF48E4"/>
    <w:rsid w:val="00FF5634"/>
    <w:rsid w:val="00FF5B67"/>
    <w:rsid w:val="00FF5CEF"/>
    <w:rsid w:val="00FF60E3"/>
    <w:rsid w:val="00FF62F2"/>
    <w:rsid w:val="00FF643E"/>
    <w:rsid w:val="00FF6C70"/>
    <w:rsid w:val="00FF711D"/>
    <w:rsid w:val="00FF7931"/>
    <w:rsid w:val="00FF7D7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ECC8FF8"/>
  <w15:docId w15:val="{3738326F-68F0-493F-9574-64DF8BFC8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88A"/>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F0721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nhideWhenUsed/>
    <w:qFormat/>
    <w:rsid w:val="00F07215"/>
    <w:pPr>
      <w:keepNext/>
      <w:keepLines/>
      <w:spacing w:before="200" w:line="360" w:lineRule="auto"/>
      <w:outlineLvl w:val="1"/>
    </w:pPr>
    <w:rPr>
      <w:rFonts w:ascii="Calibri" w:hAnsi="Calibri"/>
      <w:b/>
      <w:bCs/>
      <w:i/>
      <w:szCs w:val="26"/>
      <w:lang w:eastAsia="fr-CA"/>
    </w:rPr>
  </w:style>
  <w:style w:type="paragraph" w:styleId="Titre3">
    <w:name w:val="heading 3"/>
    <w:basedOn w:val="Normal"/>
    <w:next w:val="Normal"/>
    <w:link w:val="Titre3Car"/>
    <w:uiPriority w:val="9"/>
    <w:unhideWhenUsed/>
    <w:qFormat/>
    <w:rsid w:val="00F07215"/>
    <w:pPr>
      <w:keepNext/>
      <w:spacing w:before="240" w:after="60" w:line="360" w:lineRule="auto"/>
      <w:outlineLvl w:val="2"/>
    </w:pPr>
    <w:rPr>
      <w:rFonts w:asciiTheme="majorHAnsi" w:eastAsiaTheme="majorEastAsia" w:hAnsiTheme="majorHAnsi" w:cstheme="majorBidi"/>
      <w:b/>
      <w:bCs/>
      <w:sz w:val="26"/>
      <w:szCs w:val="26"/>
      <w:lang w:val="fr-FR" w:eastAsia="en-US"/>
    </w:rPr>
  </w:style>
  <w:style w:type="paragraph" w:styleId="Titre4">
    <w:name w:val="heading 4"/>
    <w:basedOn w:val="Normal"/>
    <w:next w:val="Normal"/>
    <w:link w:val="Titre4Car"/>
    <w:unhideWhenUsed/>
    <w:qFormat/>
    <w:rsid w:val="00874953"/>
    <w:pPr>
      <w:keepNext/>
      <w:spacing w:after="60"/>
      <w:outlineLvl w:val="3"/>
    </w:pPr>
    <w:rPr>
      <w:rFonts w:asciiTheme="minorHAnsi" w:eastAsiaTheme="minorEastAsia" w:hAnsiTheme="minorHAnsi" w:cstheme="minorBidi"/>
      <w:b/>
      <w:bCs/>
      <w:sz w:val="28"/>
      <w:szCs w:val="28"/>
    </w:rPr>
  </w:style>
  <w:style w:type="paragraph" w:styleId="Titre5">
    <w:name w:val="heading 5"/>
    <w:basedOn w:val="Normal"/>
    <w:next w:val="Normal"/>
    <w:link w:val="Titre5Car"/>
    <w:uiPriority w:val="9"/>
    <w:semiHidden/>
    <w:unhideWhenUsed/>
    <w:qFormat/>
    <w:rsid w:val="00874953"/>
    <w:pPr>
      <w:spacing w:after="60"/>
      <w:outlineLvl w:val="4"/>
    </w:pPr>
    <w:rPr>
      <w:rFonts w:asciiTheme="minorHAnsi" w:eastAsiaTheme="minorEastAsia" w:hAnsiTheme="minorHAnsi" w:cstheme="minorBidi"/>
      <w:b/>
      <w:bCs/>
      <w:i/>
      <w:iCs/>
      <w:sz w:val="26"/>
      <w:szCs w:val="26"/>
    </w:rPr>
  </w:style>
  <w:style w:type="paragraph" w:styleId="Titre6">
    <w:name w:val="heading 6"/>
    <w:basedOn w:val="Normal"/>
    <w:next w:val="Normal"/>
    <w:link w:val="Titre6Car"/>
    <w:uiPriority w:val="9"/>
    <w:unhideWhenUsed/>
    <w:qFormat/>
    <w:rsid w:val="00F07215"/>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874953"/>
    <w:pPr>
      <w:widowControl w:val="0"/>
      <w:snapToGrid w:val="0"/>
      <w:spacing w:before="240" w:after="60"/>
      <w:outlineLvl w:val="6"/>
    </w:pPr>
    <w:rPr>
      <w:rFonts w:ascii="Calibri" w:hAnsi="Calibri"/>
      <w:lang w:val="x-none" w:eastAsia="x-none"/>
    </w:rPr>
  </w:style>
  <w:style w:type="paragraph" w:styleId="Titre8">
    <w:name w:val="heading 8"/>
    <w:basedOn w:val="Normal"/>
    <w:next w:val="Normal"/>
    <w:link w:val="Titre8Car"/>
    <w:uiPriority w:val="9"/>
    <w:semiHidden/>
    <w:unhideWhenUsed/>
    <w:qFormat/>
    <w:rsid w:val="00874953"/>
    <w:pPr>
      <w:widowControl w:val="0"/>
      <w:snapToGrid w:val="0"/>
      <w:spacing w:before="240" w:after="60"/>
      <w:outlineLvl w:val="7"/>
    </w:pPr>
    <w:rPr>
      <w:rFonts w:ascii="Calibri" w:hAnsi="Calibri"/>
      <w:i/>
      <w:iCs/>
      <w:lang w:val="x-none" w:eastAsia="x-none"/>
    </w:rPr>
  </w:style>
  <w:style w:type="paragraph" w:styleId="Titre9">
    <w:name w:val="heading 9"/>
    <w:basedOn w:val="Normal"/>
    <w:next w:val="Normal"/>
    <w:link w:val="Titre9Car"/>
    <w:uiPriority w:val="9"/>
    <w:semiHidden/>
    <w:unhideWhenUsed/>
    <w:qFormat/>
    <w:rsid w:val="00F0721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07215"/>
    <w:rPr>
      <w:rFonts w:asciiTheme="majorHAnsi" w:eastAsiaTheme="majorEastAsia" w:hAnsiTheme="majorHAnsi" w:cstheme="majorBidi"/>
      <w:b/>
      <w:bCs/>
      <w:color w:val="365F91" w:themeColor="accent1" w:themeShade="BF"/>
      <w:sz w:val="28"/>
      <w:szCs w:val="28"/>
      <w:lang w:eastAsia="fr-FR"/>
    </w:rPr>
  </w:style>
  <w:style w:type="character" w:customStyle="1" w:styleId="Titre2Car">
    <w:name w:val="Titre 2 Car"/>
    <w:basedOn w:val="Policepardfaut"/>
    <w:link w:val="Titre2"/>
    <w:uiPriority w:val="9"/>
    <w:rsid w:val="00F07215"/>
    <w:rPr>
      <w:rFonts w:ascii="Calibri" w:eastAsia="Times New Roman" w:hAnsi="Calibri" w:cs="Times New Roman"/>
      <w:b/>
      <w:bCs/>
      <w:i/>
      <w:sz w:val="24"/>
      <w:szCs w:val="26"/>
      <w:lang w:eastAsia="fr-CA"/>
    </w:rPr>
  </w:style>
  <w:style w:type="character" w:customStyle="1" w:styleId="Titre3Car">
    <w:name w:val="Titre 3 Car"/>
    <w:basedOn w:val="Policepardfaut"/>
    <w:link w:val="Titre3"/>
    <w:uiPriority w:val="9"/>
    <w:rsid w:val="00F07215"/>
    <w:rPr>
      <w:rFonts w:asciiTheme="majorHAnsi" w:eastAsiaTheme="majorEastAsia" w:hAnsiTheme="majorHAnsi" w:cstheme="majorBidi"/>
      <w:b/>
      <w:bCs/>
      <w:sz w:val="26"/>
      <w:szCs w:val="26"/>
      <w:lang w:val="fr-FR"/>
    </w:rPr>
  </w:style>
  <w:style w:type="character" w:customStyle="1" w:styleId="Titre6Car">
    <w:name w:val="Titre 6 Car"/>
    <w:basedOn w:val="Policepardfaut"/>
    <w:link w:val="Titre6"/>
    <w:uiPriority w:val="9"/>
    <w:rsid w:val="00F07215"/>
    <w:rPr>
      <w:rFonts w:asciiTheme="majorHAnsi" w:eastAsiaTheme="majorEastAsia" w:hAnsiTheme="majorHAnsi" w:cstheme="majorBidi"/>
      <w:i/>
      <w:iCs/>
      <w:color w:val="243F60" w:themeColor="accent1" w:themeShade="7F"/>
      <w:sz w:val="24"/>
      <w:szCs w:val="24"/>
      <w:lang w:eastAsia="fr-FR"/>
    </w:rPr>
  </w:style>
  <w:style w:type="character" w:customStyle="1" w:styleId="Titre9Car">
    <w:name w:val="Titre 9 Car"/>
    <w:basedOn w:val="Policepardfaut"/>
    <w:link w:val="Titre9"/>
    <w:uiPriority w:val="9"/>
    <w:semiHidden/>
    <w:rsid w:val="00F07215"/>
    <w:rPr>
      <w:rFonts w:asciiTheme="majorHAnsi" w:eastAsiaTheme="majorEastAsia" w:hAnsiTheme="majorHAnsi" w:cstheme="majorBidi"/>
      <w:i/>
      <w:iCs/>
      <w:color w:val="404040" w:themeColor="text1" w:themeTint="BF"/>
      <w:sz w:val="20"/>
      <w:szCs w:val="20"/>
      <w:lang w:eastAsia="fr-FR"/>
    </w:rPr>
  </w:style>
  <w:style w:type="paragraph" w:styleId="Paragraphedeliste">
    <w:name w:val="List Paragraph"/>
    <w:basedOn w:val="Normal"/>
    <w:link w:val="ParagraphedelisteCar"/>
    <w:uiPriority w:val="34"/>
    <w:qFormat/>
    <w:rsid w:val="00F07215"/>
    <w:pPr>
      <w:spacing w:before="240" w:line="360" w:lineRule="auto"/>
      <w:ind w:left="708"/>
    </w:pPr>
    <w:rPr>
      <w:szCs w:val="22"/>
      <w:lang w:val="fr-FR" w:eastAsia="en-US"/>
    </w:rPr>
  </w:style>
  <w:style w:type="paragraph" w:customStyle="1" w:styleId="Textedenotedefin">
    <w:name w:val="Texte de note de fin"/>
    <w:basedOn w:val="Normal"/>
    <w:rsid w:val="00F07215"/>
    <w:pPr>
      <w:widowControl w:val="0"/>
      <w:overflowPunct w:val="0"/>
      <w:autoSpaceDE w:val="0"/>
      <w:autoSpaceDN w:val="0"/>
      <w:adjustRightInd w:val="0"/>
      <w:textAlignment w:val="baseline"/>
    </w:pPr>
    <w:rPr>
      <w:rFonts w:ascii="Courier New" w:hAnsi="Courier New"/>
      <w:szCs w:val="20"/>
    </w:rPr>
  </w:style>
  <w:style w:type="paragraph" w:customStyle="1" w:styleId="Russite">
    <w:name w:val="Réussite"/>
    <w:basedOn w:val="Normal"/>
    <w:rsid w:val="00F07215"/>
    <w:pPr>
      <w:numPr>
        <w:numId w:val="1"/>
      </w:numPr>
      <w:tabs>
        <w:tab w:val="num" w:pos="960"/>
      </w:tabs>
      <w:ind w:left="960"/>
    </w:pPr>
  </w:style>
  <w:style w:type="paragraph" w:styleId="Corpsdetexte">
    <w:name w:val="Body Text"/>
    <w:basedOn w:val="Normal"/>
    <w:link w:val="CorpsdetexteCar"/>
    <w:rsid w:val="00F07215"/>
    <w:pPr>
      <w:jc w:val="both"/>
    </w:pPr>
    <w:rPr>
      <w:rFonts w:ascii="Arial Narrow" w:hAnsi="Arial Narrow"/>
      <w:szCs w:val="20"/>
    </w:rPr>
  </w:style>
  <w:style w:type="character" w:customStyle="1" w:styleId="CorpsdetexteCar">
    <w:name w:val="Corps de texte Car"/>
    <w:basedOn w:val="Policepardfaut"/>
    <w:link w:val="Corpsdetexte"/>
    <w:rsid w:val="00F07215"/>
    <w:rPr>
      <w:rFonts w:ascii="Arial Narrow" w:eastAsia="Times New Roman" w:hAnsi="Arial Narrow" w:cs="Times New Roman"/>
      <w:sz w:val="24"/>
      <w:szCs w:val="20"/>
      <w:lang w:eastAsia="fr-FR"/>
    </w:rPr>
  </w:style>
  <w:style w:type="paragraph" w:styleId="Retraitcorpsdetexte2">
    <w:name w:val="Body Text Indent 2"/>
    <w:basedOn w:val="Normal"/>
    <w:link w:val="Retraitcorpsdetexte2Car"/>
    <w:rsid w:val="00F07215"/>
    <w:pPr>
      <w:ind w:left="705"/>
      <w:jc w:val="both"/>
    </w:pPr>
    <w:rPr>
      <w:rFonts w:ascii="Arial Narrow" w:hAnsi="Arial Narrow"/>
      <w:szCs w:val="20"/>
    </w:rPr>
  </w:style>
  <w:style w:type="character" w:customStyle="1" w:styleId="Retraitcorpsdetexte2Car">
    <w:name w:val="Retrait corps de texte 2 Car"/>
    <w:basedOn w:val="Policepardfaut"/>
    <w:link w:val="Retraitcorpsdetexte2"/>
    <w:rsid w:val="00F07215"/>
    <w:rPr>
      <w:rFonts w:ascii="Arial Narrow" w:eastAsia="Times New Roman" w:hAnsi="Arial Narrow" w:cs="Times New Roman"/>
      <w:sz w:val="24"/>
      <w:szCs w:val="20"/>
      <w:lang w:eastAsia="fr-FR"/>
    </w:rPr>
  </w:style>
  <w:style w:type="paragraph" w:styleId="Retraitcorpsdetexte">
    <w:name w:val="Body Text Indent"/>
    <w:basedOn w:val="Normal"/>
    <w:link w:val="RetraitcorpsdetexteCar"/>
    <w:rsid w:val="00F07215"/>
    <w:pPr>
      <w:ind w:left="708"/>
      <w:jc w:val="center"/>
    </w:pPr>
    <w:rPr>
      <w:rFonts w:ascii="Arial Narrow" w:hAnsi="Arial Narrow"/>
      <w:b/>
      <w:bCs/>
    </w:rPr>
  </w:style>
  <w:style w:type="character" w:customStyle="1" w:styleId="RetraitcorpsdetexteCar">
    <w:name w:val="Retrait corps de texte Car"/>
    <w:basedOn w:val="Policepardfaut"/>
    <w:link w:val="Retraitcorpsdetexte"/>
    <w:rsid w:val="00F07215"/>
    <w:rPr>
      <w:rFonts w:ascii="Arial Narrow" w:eastAsia="Times New Roman" w:hAnsi="Arial Narrow" w:cs="Times New Roman"/>
      <w:b/>
      <w:bCs/>
      <w:sz w:val="24"/>
      <w:szCs w:val="24"/>
      <w:lang w:eastAsia="fr-FR"/>
    </w:rPr>
  </w:style>
  <w:style w:type="paragraph" w:customStyle="1" w:styleId="Corpsdetexte21">
    <w:name w:val="Corps de texte 21"/>
    <w:basedOn w:val="Normal"/>
    <w:rsid w:val="00F07215"/>
    <w:pPr>
      <w:tabs>
        <w:tab w:val="left" w:pos="540"/>
      </w:tabs>
      <w:jc w:val="both"/>
    </w:pPr>
    <w:rPr>
      <w:rFonts w:ascii="Arial Narrow" w:hAnsi="Arial Narrow"/>
      <w:lang w:val="fr-FR"/>
    </w:rPr>
  </w:style>
  <w:style w:type="paragraph" w:customStyle="1" w:styleId="Default">
    <w:name w:val="Default"/>
    <w:rsid w:val="00F07215"/>
    <w:pPr>
      <w:autoSpaceDE w:val="0"/>
      <w:autoSpaceDN w:val="0"/>
      <w:adjustRightInd w:val="0"/>
      <w:spacing w:after="0" w:line="240" w:lineRule="auto"/>
    </w:pPr>
    <w:rPr>
      <w:rFonts w:ascii="Times New Roman" w:eastAsia="Times New Roman" w:hAnsi="Times New Roman" w:cs="Times New Roman"/>
      <w:color w:val="000000"/>
      <w:sz w:val="24"/>
      <w:szCs w:val="24"/>
      <w:lang w:eastAsia="fr-CA"/>
    </w:rPr>
  </w:style>
  <w:style w:type="paragraph" w:customStyle="1" w:styleId="Corpsdetexte22">
    <w:name w:val="Corps de texte 22"/>
    <w:rsid w:val="00F07215"/>
    <w:pPr>
      <w:tabs>
        <w:tab w:val="left" w:pos="-306"/>
        <w:tab w:val="left" w:pos="306"/>
        <w:tab w:val="left" w:pos="1026"/>
        <w:tab w:val="left" w:pos="1746"/>
        <w:tab w:val="left" w:pos="1854"/>
        <w:tab w:val="left" w:pos="2574"/>
        <w:tab w:val="left" w:pos="3294"/>
        <w:tab w:val="left" w:pos="4014"/>
        <w:tab w:val="left" w:pos="4734"/>
        <w:tab w:val="left" w:pos="5454"/>
        <w:tab w:val="left" w:pos="6174"/>
        <w:tab w:val="left" w:pos="6894"/>
        <w:tab w:val="left" w:pos="7614"/>
        <w:tab w:val="left" w:pos="8334"/>
        <w:tab w:val="left" w:pos="9054"/>
      </w:tabs>
      <w:suppressAutoHyphens/>
      <w:spacing w:after="0" w:line="240" w:lineRule="auto"/>
      <w:jc w:val="both"/>
    </w:pPr>
    <w:rPr>
      <w:rFonts w:ascii="Arial" w:eastAsia="Times New Roman" w:hAnsi="Arial" w:cs="Times New Roman"/>
      <w:b/>
      <w:spacing w:val="-3"/>
      <w:sz w:val="24"/>
      <w:szCs w:val="20"/>
      <w:lang w:eastAsia="fr-CA"/>
    </w:rPr>
  </w:style>
  <w:style w:type="paragraph" w:styleId="Retraitcorpsdetexte3">
    <w:name w:val="Body Text Indent 3"/>
    <w:basedOn w:val="Normal"/>
    <w:link w:val="Retraitcorpsdetexte3Car"/>
    <w:unhideWhenUsed/>
    <w:rsid w:val="00F07215"/>
    <w:pPr>
      <w:spacing w:after="120"/>
      <w:ind w:left="283"/>
    </w:pPr>
    <w:rPr>
      <w:sz w:val="16"/>
      <w:szCs w:val="16"/>
    </w:rPr>
  </w:style>
  <w:style w:type="character" w:customStyle="1" w:styleId="Retraitcorpsdetexte3Car">
    <w:name w:val="Retrait corps de texte 3 Car"/>
    <w:basedOn w:val="Policepardfaut"/>
    <w:link w:val="Retraitcorpsdetexte3"/>
    <w:rsid w:val="00F07215"/>
    <w:rPr>
      <w:rFonts w:ascii="Times New Roman" w:eastAsia="Times New Roman" w:hAnsi="Times New Roman" w:cs="Times New Roman"/>
      <w:sz w:val="16"/>
      <w:szCs w:val="16"/>
      <w:lang w:eastAsia="fr-FR"/>
    </w:rPr>
  </w:style>
  <w:style w:type="paragraph" w:styleId="Corpsdetexte3">
    <w:name w:val="Body Text 3"/>
    <w:basedOn w:val="Normal"/>
    <w:link w:val="Corpsdetexte3Car"/>
    <w:uiPriority w:val="99"/>
    <w:unhideWhenUsed/>
    <w:rsid w:val="00F07215"/>
    <w:pPr>
      <w:spacing w:after="120"/>
    </w:pPr>
    <w:rPr>
      <w:sz w:val="16"/>
      <w:szCs w:val="16"/>
    </w:rPr>
  </w:style>
  <w:style w:type="character" w:customStyle="1" w:styleId="Corpsdetexte3Car">
    <w:name w:val="Corps de texte 3 Car"/>
    <w:basedOn w:val="Policepardfaut"/>
    <w:link w:val="Corpsdetexte3"/>
    <w:uiPriority w:val="99"/>
    <w:rsid w:val="00F07215"/>
    <w:rPr>
      <w:rFonts w:ascii="Times New Roman" w:eastAsia="Times New Roman" w:hAnsi="Times New Roman" w:cs="Times New Roman"/>
      <w:sz w:val="16"/>
      <w:szCs w:val="16"/>
      <w:lang w:eastAsia="fr-FR"/>
    </w:rPr>
  </w:style>
  <w:style w:type="paragraph" w:styleId="En-tte">
    <w:name w:val="header"/>
    <w:basedOn w:val="Normal"/>
    <w:link w:val="En-tteCar"/>
    <w:uiPriority w:val="99"/>
    <w:unhideWhenUsed/>
    <w:rsid w:val="00F07215"/>
    <w:pPr>
      <w:widowControl w:val="0"/>
      <w:tabs>
        <w:tab w:val="center" w:pos="4536"/>
        <w:tab w:val="right" w:pos="9072"/>
      </w:tabs>
      <w:snapToGrid w:val="0"/>
    </w:pPr>
    <w:rPr>
      <w:rFonts w:ascii="Courier New" w:hAnsi="Courier New"/>
      <w:szCs w:val="20"/>
      <w:lang w:val="x-none"/>
    </w:rPr>
  </w:style>
  <w:style w:type="character" w:customStyle="1" w:styleId="En-tteCar">
    <w:name w:val="En-tête Car"/>
    <w:basedOn w:val="Policepardfaut"/>
    <w:link w:val="En-tte"/>
    <w:uiPriority w:val="99"/>
    <w:rsid w:val="00F07215"/>
    <w:rPr>
      <w:rFonts w:ascii="Courier New" w:eastAsia="Times New Roman" w:hAnsi="Courier New" w:cs="Times New Roman"/>
      <w:sz w:val="24"/>
      <w:szCs w:val="20"/>
      <w:lang w:val="x-none" w:eastAsia="fr-FR"/>
    </w:rPr>
  </w:style>
  <w:style w:type="paragraph" w:customStyle="1" w:styleId="Corpsdetexte23">
    <w:name w:val="Corps de texte 23"/>
    <w:basedOn w:val="Normal"/>
    <w:rsid w:val="00F07215"/>
    <w:pPr>
      <w:tabs>
        <w:tab w:val="left" w:pos="540"/>
      </w:tabs>
      <w:jc w:val="both"/>
    </w:pPr>
    <w:rPr>
      <w:rFonts w:ascii="Arial Narrow" w:hAnsi="Arial Narrow"/>
      <w:lang w:val="fr-FR"/>
    </w:rPr>
  </w:style>
  <w:style w:type="paragraph" w:customStyle="1" w:styleId="Corpsdetexte24">
    <w:name w:val="Corps de texte 24"/>
    <w:basedOn w:val="Normal"/>
    <w:rsid w:val="00F07215"/>
    <w:pPr>
      <w:tabs>
        <w:tab w:val="left" w:pos="540"/>
      </w:tabs>
      <w:jc w:val="both"/>
    </w:pPr>
    <w:rPr>
      <w:rFonts w:ascii="Arial Narrow" w:hAnsi="Arial Narrow"/>
      <w:lang w:val="fr-FR"/>
    </w:rPr>
  </w:style>
  <w:style w:type="paragraph" w:styleId="Listepuces">
    <w:name w:val="List Bullet"/>
    <w:basedOn w:val="Normal"/>
    <w:uiPriority w:val="99"/>
    <w:unhideWhenUsed/>
    <w:rsid w:val="00F07215"/>
    <w:pPr>
      <w:numPr>
        <w:numId w:val="2"/>
      </w:numPr>
      <w:contextualSpacing/>
    </w:pPr>
  </w:style>
  <w:style w:type="paragraph" w:styleId="Corpsdetexte2">
    <w:name w:val="Body Text 2"/>
    <w:basedOn w:val="Normal"/>
    <w:link w:val="Corpsdetexte2Car"/>
    <w:uiPriority w:val="99"/>
    <w:semiHidden/>
    <w:unhideWhenUsed/>
    <w:rsid w:val="00F07215"/>
    <w:pPr>
      <w:spacing w:after="120" w:line="480" w:lineRule="auto"/>
    </w:pPr>
  </w:style>
  <w:style w:type="character" w:customStyle="1" w:styleId="Corpsdetexte2Car">
    <w:name w:val="Corps de texte 2 Car"/>
    <w:basedOn w:val="Policepardfaut"/>
    <w:link w:val="Corpsdetexte2"/>
    <w:uiPriority w:val="99"/>
    <w:semiHidden/>
    <w:rsid w:val="00F07215"/>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F07215"/>
    <w:rPr>
      <w:rFonts w:ascii="Tahoma" w:hAnsi="Tahoma" w:cs="Tahoma"/>
      <w:sz w:val="16"/>
      <w:szCs w:val="16"/>
    </w:rPr>
  </w:style>
  <w:style w:type="character" w:customStyle="1" w:styleId="TextedebullesCar">
    <w:name w:val="Texte de bulles Car"/>
    <w:basedOn w:val="Policepardfaut"/>
    <w:link w:val="Textedebulles"/>
    <w:uiPriority w:val="99"/>
    <w:semiHidden/>
    <w:rsid w:val="00F07215"/>
    <w:rPr>
      <w:rFonts w:ascii="Tahoma" w:eastAsia="Times New Roman" w:hAnsi="Tahoma" w:cs="Tahoma"/>
      <w:sz w:val="16"/>
      <w:szCs w:val="16"/>
      <w:lang w:eastAsia="fr-FR"/>
    </w:rPr>
  </w:style>
  <w:style w:type="character" w:customStyle="1" w:styleId="En-ttedemessagetiquette">
    <w:name w:val="En-tête de message (Étiquette)"/>
    <w:rsid w:val="00050C3D"/>
    <w:rPr>
      <w:rFonts w:ascii="Arial Black" w:hAnsi="Arial Black"/>
      <w:spacing w:val="-10"/>
      <w:sz w:val="18"/>
      <w:lang w:bidi="ar-SA"/>
    </w:rPr>
  </w:style>
  <w:style w:type="paragraph" w:customStyle="1" w:styleId="xl22">
    <w:name w:val="xl22"/>
    <w:basedOn w:val="Normal"/>
    <w:rsid w:val="00E36C74"/>
    <w:pPr>
      <w:pBdr>
        <w:bottom w:val="single" w:sz="4" w:space="0" w:color="auto"/>
      </w:pBdr>
      <w:spacing w:before="100" w:beforeAutospacing="1" w:after="100" w:afterAutospacing="1"/>
      <w:jc w:val="center"/>
    </w:pPr>
  </w:style>
  <w:style w:type="paragraph" w:customStyle="1" w:styleId="standard10">
    <w:name w:val="standard 10"/>
    <w:basedOn w:val="Normal"/>
    <w:rsid w:val="00EE252A"/>
    <w:pPr>
      <w:spacing w:line="340" w:lineRule="atLeast"/>
      <w:jc w:val="both"/>
    </w:pPr>
    <w:rPr>
      <w:rFonts w:ascii="Helvetica" w:hAnsi="Helvetica"/>
      <w:sz w:val="20"/>
      <w:szCs w:val="20"/>
      <w:lang w:val="fr-FR"/>
    </w:rPr>
  </w:style>
  <w:style w:type="paragraph" w:customStyle="1" w:styleId="Texte">
    <w:name w:val="Texte"/>
    <w:basedOn w:val="Normal"/>
    <w:rsid w:val="00EE252A"/>
    <w:pPr>
      <w:tabs>
        <w:tab w:val="left" w:pos="567"/>
        <w:tab w:val="left" w:pos="2154"/>
        <w:tab w:val="left" w:pos="2381"/>
        <w:tab w:val="left" w:pos="2721"/>
        <w:tab w:val="left" w:pos="3090"/>
        <w:tab w:val="left" w:pos="4309"/>
        <w:tab w:val="left" w:pos="4762"/>
        <w:tab w:val="left" w:pos="7371"/>
        <w:tab w:val="right" w:pos="8618"/>
      </w:tabs>
      <w:overflowPunct w:val="0"/>
      <w:autoSpaceDE w:val="0"/>
      <w:autoSpaceDN w:val="0"/>
      <w:adjustRightInd w:val="0"/>
      <w:spacing w:line="288" w:lineRule="exact"/>
      <w:ind w:left="2154" w:hanging="2154"/>
      <w:jc w:val="both"/>
      <w:textAlignment w:val="baseline"/>
    </w:pPr>
    <w:rPr>
      <w:rFonts w:ascii="Helvetica" w:hAnsi="Helvetica"/>
      <w:sz w:val="20"/>
      <w:szCs w:val="20"/>
      <w:lang w:val="fr-FR"/>
    </w:rPr>
  </w:style>
  <w:style w:type="paragraph" w:customStyle="1" w:styleId="00">
    <w:name w:val="0.0"/>
    <w:basedOn w:val="Normal"/>
    <w:rsid w:val="00EE252A"/>
    <w:pPr>
      <w:tabs>
        <w:tab w:val="bar" w:pos="1984"/>
        <w:tab w:val="left" w:pos="2976"/>
        <w:tab w:val="left" w:pos="3430"/>
      </w:tabs>
      <w:ind w:left="2976" w:hanging="822"/>
    </w:pPr>
    <w:rPr>
      <w:rFonts w:ascii="Helvetica" w:hAnsi="Helvetica"/>
      <w:b/>
      <w:smallCaps/>
      <w:sz w:val="20"/>
      <w:szCs w:val="20"/>
      <w:lang w:val="fr-FR"/>
    </w:rPr>
  </w:style>
  <w:style w:type="character" w:customStyle="1" w:styleId="AlinaCar">
    <w:name w:val="Alinéa Car"/>
    <w:basedOn w:val="Policepardfaut"/>
    <w:link w:val="Alina"/>
    <w:locked/>
    <w:rsid w:val="00EE252A"/>
    <w:rPr>
      <w:rFonts w:ascii="Arial" w:hAnsi="Arial" w:cs="Arial"/>
      <w:spacing w:val="-5"/>
      <w:lang w:eastAsia="fr-FR"/>
    </w:rPr>
  </w:style>
  <w:style w:type="paragraph" w:customStyle="1" w:styleId="Alina">
    <w:name w:val="Alinéa"/>
    <w:basedOn w:val="Normal"/>
    <w:link w:val="AlinaCar"/>
    <w:qFormat/>
    <w:rsid w:val="00EE252A"/>
    <w:pPr>
      <w:spacing w:after="160" w:line="288" w:lineRule="auto"/>
      <w:ind w:left="720"/>
      <w:jc w:val="both"/>
    </w:pPr>
    <w:rPr>
      <w:rFonts w:ascii="Arial" w:eastAsiaTheme="minorHAnsi" w:hAnsi="Arial" w:cs="Arial"/>
      <w:spacing w:val="-5"/>
      <w:sz w:val="22"/>
      <w:szCs w:val="22"/>
    </w:rPr>
  </w:style>
  <w:style w:type="character" w:customStyle="1" w:styleId="ParagrapheCar">
    <w:name w:val="Paragraphe Car"/>
    <w:basedOn w:val="Policepardfaut"/>
    <w:link w:val="Paragraphe"/>
    <w:locked/>
    <w:rsid w:val="00EE252A"/>
    <w:rPr>
      <w:spacing w:val="-5"/>
      <w:lang w:eastAsia="fr-FR"/>
    </w:rPr>
  </w:style>
  <w:style w:type="paragraph" w:customStyle="1" w:styleId="Paragraphe">
    <w:name w:val="Paragraphe"/>
    <w:basedOn w:val="Normal"/>
    <w:link w:val="ParagrapheCar"/>
    <w:rsid w:val="00EE252A"/>
    <w:pPr>
      <w:numPr>
        <w:numId w:val="3"/>
      </w:numPr>
      <w:spacing w:after="160" w:line="288" w:lineRule="auto"/>
      <w:jc w:val="both"/>
    </w:pPr>
    <w:rPr>
      <w:rFonts w:asciiTheme="minorHAnsi" w:eastAsiaTheme="minorHAnsi" w:hAnsiTheme="minorHAnsi" w:cstheme="minorBidi"/>
      <w:spacing w:val="-5"/>
      <w:sz w:val="22"/>
      <w:szCs w:val="22"/>
    </w:rPr>
  </w:style>
  <w:style w:type="character" w:customStyle="1" w:styleId="texte-courant1">
    <w:name w:val="texte-courant1"/>
    <w:basedOn w:val="Policepardfaut"/>
    <w:rsid w:val="00EE252A"/>
  </w:style>
  <w:style w:type="paragraph" w:customStyle="1" w:styleId="Corpsdetexte31">
    <w:name w:val="Corps de texte 31"/>
    <w:basedOn w:val="Normal"/>
    <w:rsid w:val="00096613"/>
    <w:pPr>
      <w:widowControl w:val="0"/>
      <w:overflowPunct w:val="0"/>
      <w:autoSpaceDE w:val="0"/>
      <w:autoSpaceDN w:val="0"/>
      <w:adjustRightInd w:val="0"/>
      <w:jc w:val="both"/>
      <w:textAlignment w:val="baseline"/>
    </w:pPr>
    <w:rPr>
      <w:sz w:val="28"/>
      <w:szCs w:val="20"/>
    </w:rPr>
  </w:style>
  <w:style w:type="table" w:styleId="Grilledutableau">
    <w:name w:val="Table Grid"/>
    <w:basedOn w:val="TableauNormal"/>
    <w:uiPriority w:val="59"/>
    <w:rsid w:val="000C302B"/>
    <w:pPr>
      <w:spacing w:after="0" w:line="240" w:lineRule="auto"/>
    </w:pPr>
    <w:rPr>
      <w:rFonts w:ascii="Times New Roman" w:eastAsia="Times New Roman" w:hAnsi="Times New Roman"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5">
    <w:name w:val="Corps de texte 25"/>
    <w:basedOn w:val="Normal"/>
    <w:rsid w:val="00371C18"/>
    <w:pPr>
      <w:tabs>
        <w:tab w:val="left" w:pos="540"/>
      </w:tabs>
      <w:jc w:val="both"/>
    </w:pPr>
    <w:rPr>
      <w:rFonts w:ascii="Arial Narrow" w:hAnsi="Arial Narrow"/>
      <w:lang w:val="fr-FR"/>
    </w:rPr>
  </w:style>
  <w:style w:type="paragraph" w:styleId="Titre">
    <w:name w:val="Title"/>
    <w:aliases w:val="Titre Annexe, Car1,Car1 Car,Car1"/>
    <w:basedOn w:val="Normal"/>
    <w:link w:val="TitreCar"/>
    <w:uiPriority w:val="10"/>
    <w:qFormat/>
    <w:rsid w:val="00A86373"/>
    <w:pPr>
      <w:jc w:val="center"/>
    </w:pPr>
    <w:rPr>
      <w:sz w:val="28"/>
      <w:szCs w:val="28"/>
      <w:lang w:val="x-none"/>
    </w:rPr>
  </w:style>
  <w:style w:type="character" w:customStyle="1" w:styleId="TitreCar">
    <w:name w:val="Titre Car"/>
    <w:aliases w:val="Titre Annexe Car, Car1 Car,Car1 Car Car,Car1 Car1"/>
    <w:basedOn w:val="Policepardfaut"/>
    <w:link w:val="Titre"/>
    <w:uiPriority w:val="10"/>
    <w:rsid w:val="00A86373"/>
    <w:rPr>
      <w:rFonts w:ascii="Times New Roman" w:eastAsia="Times New Roman" w:hAnsi="Times New Roman" w:cs="Times New Roman"/>
      <w:sz w:val="28"/>
      <w:szCs w:val="28"/>
      <w:lang w:val="x-none" w:eastAsia="fr-FR"/>
    </w:rPr>
  </w:style>
  <w:style w:type="paragraph" w:customStyle="1" w:styleId="TEXTE0">
    <w:name w:val="TEXTE"/>
    <w:basedOn w:val="Normal"/>
    <w:link w:val="TEXTECar"/>
    <w:qFormat/>
    <w:rsid w:val="00A86373"/>
    <w:pPr>
      <w:tabs>
        <w:tab w:val="bar" w:pos="1984"/>
      </w:tabs>
      <w:ind w:left="2154"/>
      <w:jc w:val="both"/>
    </w:pPr>
    <w:rPr>
      <w:rFonts w:ascii="Helvetica" w:hAnsi="Helvetica"/>
      <w:sz w:val="18"/>
      <w:szCs w:val="20"/>
      <w:lang w:val="fr-FR"/>
    </w:rPr>
  </w:style>
  <w:style w:type="character" w:customStyle="1" w:styleId="Titre4Car">
    <w:name w:val="Titre 4 Car"/>
    <w:basedOn w:val="Policepardfaut"/>
    <w:link w:val="Titre4"/>
    <w:rsid w:val="00874953"/>
    <w:rPr>
      <w:rFonts w:eastAsiaTheme="minorEastAsia"/>
      <w:b/>
      <w:bCs/>
      <w:sz w:val="28"/>
      <w:szCs w:val="28"/>
      <w:lang w:eastAsia="fr-FR"/>
    </w:rPr>
  </w:style>
  <w:style w:type="character" w:customStyle="1" w:styleId="Titre5Car">
    <w:name w:val="Titre 5 Car"/>
    <w:basedOn w:val="Policepardfaut"/>
    <w:link w:val="Titre5"/>
    <w:uiPriority w:val="9"/>
    <w:semiHidden/>
    <w:rsid w:val="00874953"/>
    <w:rPr>
      <w:rFonts w:eastAsiaTheme="minorEastAsia"/>
      <w:b/>
      <w:bCs/>
      <w:i/>
      <w:iCs/>
      <w:sz w:val="26"/>
      <w:szCs w:val="26"/>
      <w:lang w:eastAsia="fr-FR"/>
    </w:rPr>
  </w:style>
  <w:style w:type="character" w:customStyle="1" w:styleId="Titre7Car">
    <w:name w:val="Titre 7 Car"/>
    <w:basedOn w:val="Policepardfaut"/>
    <w:link w:val="Titre7"/>
    <w:uiPriority w:val="9"/>
    <w:semiHidden/>
    <w:rsid w:val="00874953"/>
    <w:rPr>
      <w:rFonts w:ascii="Calibri" w:eastAsia="Times New Roman" w:hAnsi="Calibri" w:cs="Times New Roman"/>
      <w:sz w:val="24"/>
      <w:szCs w:val="24"/>
      <w:lang w:val="x-none" w:eastAsia="x-none"/>
    </w:rPr>
  </w:style>
  <w:style w:type="character" w:customStyle="1" w:styleId="Titre8Car">
    <w:name w:val="Titre 8 Car"/>
    <w:basedOn w:val="Policepardfaut"/>
    <w:link w:val="Titre8"/>
    <w:uiPriority w:val="9"/>
    <w:semiHidden/>
    <w:rsid w:val="00874953"/>
    <w:rPr>
      <w:rFonts w:ascii="Calibri" w:eastAsia="Times New Roman" w:hAnsi="Calibri" w:cs="Times New Roman"/>
      <w:i/>
      <w:iCs/>
      <w:sz w:val="24"/>
      <w:szCs w:val="24"/>
      <w:lang w:val="x-none" w:eastAsia="x-none"/>
    </w:rPr>
  </w:style>
  <w:style w:type="paragraph" w:styleId="Sous-titre">
    <w:name w:val="Subtitle"/>
    <w:basedOn w:val="Normal"/>
    <w:link w:val="Sous-titreCar"/>
    <w:uiPriority w:val="11"/>
    <w:qFormat/>
    <w:rsid w:val="00874953"/>
    <w:pPr>
      <w:spacing w:after="60"/>
      <w:jc w:val="center"/>
      <w:outlineLvl w:val="1"/>
    </w:pPr>
    <w:rPr>
      <w:rFonts w:asciiTheme="majorHAnsi" w:eastAsiaTheme="majorEastAsia" w:hAnsiTheme="majorHAnsi" w:cstheme="majorBidi"/>
    </w:rPr>
  </w:style>
  <w:style w:type="character" w:customStyle="1" w:styleId="Sous-titreCar">
    <w:name w:val="Sous-titre Car"/>
    <w:basedOn w:val="Policepardfaut"/>
    <w:link w:val="Sous-titre"/>
    <w:uiPriority w:val="11"/>
    <w:rsid w:val="00874953"/>
    <w:rPr>
      <w:rFonts w:asciiTheme="majorHAnsi" w:eastAsiaTheme="majorEastAsia" w:hAnsiTheme="majorHAnsi" w:cstheme="majorBidi"/>
      <w:sz w:val="24"/>
      <w:szCs w:val="24"/>
      <w:lang w:eastAsia="fr-FR"/>
    </w:rPr>
  </w:style>
  <w:style w:type="paragraph" w:styleId="TM1">
    <w:name w:val="toc 1"/>
    <w:basedOn w:val="Normal"/>
    <w:next w:val="Normal"/>
    <w:autoRedefine/>
    <w:uiPriority w:val="39"/>
    <w:rsid w:val="00874953"/>
    <w:pPr>
      <w:widowControl w:val="0"/>
      <w:tabs>
        <w:tab w:val="left" w:pos="360"/>
        <w:tab w:val="left" w:pos="1200"/>
        <w:tab w:val="right" w:leader="dot" w:pos="9350"/>
      </w:tabs>
      <w:snapToGrid w:val="0"/>
      <w:spacing w:before="60"/>
      <w:ind w:left="360" w:hanging="360"/>
    </w:pPr>
    <w:rPr>
      <w:rFonts w:ascii="Arial Narrow" w:hAnsi="Arial Narrow"/>
      <w:b/>
      <w:caps/>
      <w:noProof/>
      <w:snapToGrid w:val="0"/>
      <w:spacing w:val="-3"/>
      <w:szCs w:val="20"/>
    </w:rPr>
  </w:style>
  <w:style w:type="paragraph" w:styleId="TM2">
    <w:name w:val="toc 2"/>
    <w:basedOn w:val="Normal"/>
    <w:next w:val="Normal"/>
    <w:autoRedefine/>
    <w:uiPriority w:val="39"/>
    <w:rsid w:val="00874953"/>
    <w:pPr>
      <w:widowControl w:val="0"/>
      <w:tabs>
        <w:tab w:val="left" w:pos="720"/>
        <w:tab w:val="right" w:leader="dot" w:pos="9350"/>
      </w:tabs>
      <w:snapToGrid w:val="0"/>
      <w:ind w:left="720" w:hanging="720"/>
    </w:pPr>
    <w:rPr>
      <w:rFonts w:ascii="Arial Narrow" w:hAnsi="Arial Narrow"/>
      <w:smallCaps/>
      <w:noProof/>
      <w:snapToGrid w:val="0"/>
      <w:szCs w:val="20"/>
    </w:rPr>
  </w:style>
  <w:style w:type="paragraph" w:styleId="TM3">
    <w:name w:val="toc 3"/>
    <w:basedOn w:val="Normal"/>
    <w:next w:val="Normal"/>
    <w:autoRedefine/>
    <w:uiPriority w:val="39"/>
    <w:rsid w:val="00874953"/>
    <w:pPr>
      <w:widowControl w:val="0"/>
      <w:tabs>
        <w:tab w:val="right" w:leader="dot" w:pos="9350"/>
      </w:tabs>
      <w:snapToGrid w:val="0"/>
      <w:jc w:val="center"/>
    </w:pPr>
    <w:rPr>
      <w:rFonts w:ascii="Stencil" w:hAnsi="Stencil"/>
      <w:iCs/>
      <w:snapToGrid w:val="0"/>
      <w:sz w:val="28"/>
      <w:szCs w:val="20"/>
    </w:rPr>
  </w:style>
  <w:style w:type="paragraph" w:styleId="Lgende">
    <w:name w:val="caption"/>
    <w:basedOn w:val="Normal"/>
    <w:next w:val="Normal"/>
    <w:uiPriority w:val="35"/>
    <w:semiHidden/>
    <w:unhideWhenUsed/>
    <w:qFormat/>
    <w:rsid w:val="00874953"/>
    <w:pPr>
      <w:widowControl w:val="0"/>
      <w:snapToGrid w:val="0"/>
    </w:pPr>
    <w:rPr>
      <w:rFonts w:ascii="Courier New" w:hAnsi="Courier New"/>
      <w:b/>
      <w:bCs/>
      <w:sz w:val="20"/>
      <w:szCs w:val="20"/>
    </w:rPr>
  </w:style>
  <w:style w:type="paragraph" w:styleId="En-ttedetabledesmatires">
    <w:name w:val="TOC Heading"/>
    <w:basedOn w:val="Titre1"/>
    <w:next w:val="Normal"/>
    <w:uiPriority w:val="39"/>
    <w:semiHidden/>
    <w:unhideWhenUsed/>
    <w:qFormat/>
    <w:rsid w:val="00874953"/>
    <w:pPr>
      <w:keepLines w:val="0"/>
      <w:widowControl w:val="0"/>
      <w:snapToGrid w:val="0"/>
      <w:spacing w:before="240" w:after="60"/>
      <w:outlineLvl w:val="9"/>
    </w:pPr>
    <w:rPr>
      <w:rFonts w:ascii="Cambria" w:eastAsia="Times New Roman" w:hAnsi="Cambria" w:cs="Times New Roman"/>
      <w:color w:val="auto"/>
      <w:kern w:val="32"/>
      <w:sz w:val="32"/>
      <w:szCs w:val="32"/>
    </w:rPr>
  </w:style>
  <w:style w:type="paragraph" w:customStyle="1" w:styleId="Tableau">
    <w:name w:val="Tableau"/>
    <w:basedOn w:val="Tabledesillustrations"/>
    <w:link w:val="TableauCar"/>
    <w:qFormat/>
    <w:rsid w:val="00874953"/>
    <w:pPr>
      <w:spacing w:before="120" w:after="240"/>
    </w:pPr>
    <w:rPr>
      <w:rFonts w:ascii="Arial Narrow" w:hAnsi="Arial Narrow"/>
      <w:b/>
      <w:bCs/>
      <w:sz w:val="22"/>
      <w:szCs w:val="22"/>
      <w:u w:val="single"/>
    </w:rPr>
  </w:style>
  <w:style w:type="paragraph" w:styleId="Tabledesillustrations">
    <w:name w:val="table of figures"/>
    <w:basedOn w:val="Normal"/>
    <w:next w:val="Normal"/>
    <w:uiPriority w:val="99"/>
    <w:semiHidden/>
    <w:unhideWhenUsed/>
    <w:rsid w:val="00874953"/>
    <w:pPr>
      <w:widowControl w:val="0"/>
      <w:snapToGrid w:val="0"/>
    </w:pPr>
    <w:rPr>
      <w:rFonts w:ascii="Courier New" w:hAnsi="Courier New"/>
      <w:szCs w:val="20"/>
    </w:rPr>
  </w:style>
  <w:style w:type="character" w:customStyle="1" w:styleId="TableauCar">
    <w:name w:val="Tableau Car"/>
    <w:link w:val="Tableau"/>
    <w:rsid w:val="00874953"/>
    <w:rPr>
      <w:rFonts w:ascii="Arial Narrow" w:eastAsia="Times New Roman" w:hAnsi="Arial Narrow" w:cs="Times New Roman"/>
      <w:b/>
      <w:bCs/>
      <w:u w:val="single"/>
      <w:lang w:eastAsia="fr-FR"/>
    </w:rPr>
  </w:style>
  <w:style w:type="paragraph" w:styleId="Sansinterligne">
    <w:name w:val="No Spacing"/>
    <w:uiPriority w:val="1"/>
    <w:qFormat/>
    <w:rsid w:val="00874953"/>
    <w:pPr>
      <w:widowControl w:val="0"/>
      <w:snapToGrid w:val="0"/>
      <w:spacing w:after="0" w:line="240" w:lineRule="auto"/>
    </w:pPr>
    <w:rPr>
      <w:rFonts w:ascii="Courier New" w:eastAsia="Times New Roman" w:hAnsi="Courier New" w:cs="Times New Roman"/>
      <w:sz w:val="24"/>
      <w:szCs w:val="20"/>
      <w:lang w:eastAsia="fr-FR"/>
    </w:rPr>
  </w:style>
  <w:style w:type="paragraph" w:styleId="Pieddepage">
    <w:name w:val="footer"/>
    <w:basedOn w:val="Normal"/>
    <w:link w:val="PieddepageCar"/>
    <w:uiPriority w:val="99"/>
    <w:unhideWhenUsed/>
    <w:rsid w:val="00874953"/>
    <w:pPr>
      <w:widowControl w:val="0"/>
      <w:tabs>
        <w:tab w:val="center" w:pos="4703"/>
        <w:tab w:val="right" w:pos="9406"/>
      </w:tabs>
      <w:snapToGrid w:val="0"/>
    </w:pPr>
    <w:rPr>
      <w:rFonts w:ascii="Courier New" w:hAnsi="Courier New"/>
      <w:szCs w:val="20"/>
      <w:lang w:val="x-none"/>
    </w:rPr>
  </w:style>
  <w:style w:type="character" w:customStyle="1" w:styleId="PieddepageCar">
    <w:name w:val="Pied de page Car"/>
    <w:basedOn w:val="Policepardfaut"/>
    <w:link w:val="Pieddepage"/>
    <w:uiPriority w:val="99"/>
    <w:rsid w:val="00874953"/>
    <w:rPr>
      <w:rFonts w:ascii="Courier New" w:eastAsia="Times New Roman" w:hAnsi="Courier New" w:cs="Times New Roman"/>
      <w:sz w:val="24"/>
      <w:szCs w:val="20"/>
      <w:lang w:val="x-none" w:eastAsia="fr-FR"/>
    </w:rPr>
  </w:style>
  <w:style w:type="character" w:styleId="Lienhypertexte">
    <w:name w:val="Hyperlink"/>
    <w:uiPriority w:val="99"/>
    <w:unhideWhenUsed/>
    <w:rsid w:val="00874953"/>
    <w:rPr>
      <w:color w:val="0000FF"/>
      <w:u w:val="single"/>
    </w:rPr>
  </w:style>
  <w:style w:type="table" w:customStyle="1" w:styleId="Grilledutableau1">
    <w:name w:val="Grille du tableau1"/>
    <w:basedOn w:val="TableauNormal"/>
    <w:next w:val="Grilledutableau"/>
    <w:uiPriority w:val="59"/>
    <w:rsid w:val="00874953"/>
    <w:pPr>
      <w:spacing w:after="0" w:line="240" w:lineRule="auto"/>
    </w:pPr>
    <w:rPr>
      <w:rFonts w:ascii="Times New Roman" w:eastAsia="Times New Roman" w:hAnsi="Times New Roman" w:cs="Times New Roman"/>
      <w:sz w:val="20"/>
      <w:szCs w:val="20"/>
      <w:lang w:eastAsia="fr-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suivivisit">
    <w:name w:val="FollowedHyperlink"/>
    <w:uiPriority w:val="99"/>
    <w:semiHidden/>
    <w:unhideWhenUsed/>
    <w:rsid w:val="00874953"/>
    <w:rPr>
      <w:color w:val="800080"/>
      <w:u w:val="single"/>
    </w:rPr>
  </w:style>
  <w:style w:type="numbering" w:customStyle="1" w:styleId="Aucuneliste1">
    <w:name w:val="Aucune liste1"/>
    <w:next w:val="Aucuneliste"/>
    <w:uiPriority w:val="99"/>
    <w:semiHidden/>
    <w:unhideWhenUsed/>
    <w:rsid w:val="00874953"/>
  </w:style>
  <w:style w:type="table" w:customStyle="1" w:styleId="Grilledutableau11">
    <w:name w:val="Grille du tableau11"/>
    <w:basedOn w:val="TableauNormal"/>
    <w:next w:val="Grilledutableau"/>
    <w:uiPriority w:val="59"/>
    <w:rsid w:val="00874953"/>
    <w:pPr>
      <w:spacing w:after="0" w:line="240" w:lineRule="auto"/>
    </w:pPr>
    <w:rPr>
      <w:rFonts w:ascii="Calibri" w:eastAsia="Times New Roman" w:hAnsi="Calibri"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874953"/>
    <w:pPr>
      <w:spacing w:before="100" w:beforeAutospacing="1" w:after="100" w:afterAutospacing="1"/>
    </w:pPr>
    <w:rPr>
      <w:rFonts w:ascii="Arial" w:hAnsi="Arial" w:cs="Arial"/>
      <w:b/>
      <w:bCs/>
      <w:sz w:val="20"/>
      <w:szCs w:val="20"/>
      <w:lang w:eastAsia="fr-CA"/>
    </w:rPr>
  </w:style>
  <w:style w:type="paragraph" w:customStyle="1" w:styleId="xl66">
    <w:name w:val="xl66"/>
    <w:basedOn w:val="Normal"/>
    <w:rsid w:val="00874953"/>
    <w:pPr>
      <w:spacing w:before="100" w:beforeAutospacing="1" w:after="100" w:afterAutospacing="1"/>
      <w:jc w:val="center"/>
    </w:pPr>
    <w:rPr>
      <w:rFonts w:ascii="Arial" w:hAnsi="Arial" w:cs="Arial"/>
      <w:b/>
      <w:bCs/>
      <w:sz w:val="20"/>
      <w:szCs w:val="20"/>
      <w:lang w:eastAsia="fr-CA"/>
    </w:rPr>
  </w:style>
  <w:style w:type="paragraph" w:customStyle="1" w:styleId="xl67">
    <w:name w:val="xl67"/>
    <w:basedOn w:val="Normal"/>
    <w:rsid w:val="00874953"/>
    <w:pPr>
      <w:spacing w:before="100" w:beforeAutospacing="1" w:after="100" w:afterAutospacing="1"/>
    </w:pPr>
    <w:rPr>
      <w:rFonts w:ascii="Arial" w:hAnsi="Arial" w:cs="Arial"/>
      <w:b/>
      <w:bCs/>
      <w:sz w:val="20"/>
      <w:szCs w:val="20"/>
      <w:u w:val="single"/>
      <w:lang w:eastAsia="fr-CA"/>
    </w:rPr>
  </w:style>
  <w:style w:type="paragraph" w:customStyle="1" w:styleId="xl68">
    <w:name w:val="xl68"/>
    <w:basedOn w:val="Normal"/>
    <w:rsid w:val="00874953"/>
    <w:pPr>
      <w:spacing w:before="100" w:beforeAutospacing="1" w:after="100" w:afterAutospacing="1"/>
      <w:jc w:val="center"/>
    </w:pPr>
    <w:rPr>
      <w:lang w:eastAsia="fr-CA"/>
    </w:rPr>
  </w:style>
  <w:style w:type="paragraph" w:styleId="NormalWeb">
    <w:name w:val="Normal (Web)"/>
    <w:basedOn w:val="Normal"/>
    <w:uiPriority w:val="99"/>
    <w:rsid w:val="00874953"/>
    <w:pPr>
      <w:spacing w:before="100" w:beforeAutospacing="1" w:after="100" w:afterAutospacing="1"/>
    </w:pPr>
    <w:rPr>
      <w:lang w:eastAsia="fr-CA"/>
    </w:rPr>
  </w:style>
  <w:style w:type="table" w:customStyle="1" w:styleId="Grilledutableau2">
    <w:name w:val="Grille du tableau2"/>
    <w:basedOn w:val="TableauNormal"/>
    <w:next w:val="Grilledutableau"/>
    <w:uiPriority w:val="59"/>
    <w:rsid w:val="00454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rsid w:val="009F0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6">
    <w:name w:val="Corps de texte 26"/>
    <w:basedOn w:val="Normal"/>
    <w:rsid w:val="00ED4D9A"/>
    <w:pPr>
      <w:tabs>
        <w:tab w:val="left" w:pos="540"/>
      </w:tabs>
      <w:jc w:val="both"/>
    </w:pPr>
    <w:rPr>
      <w:rFonts w:ascii="Arial Narrow" w:hAnsi="Arial Narrow"/>
      <w:lang w:val="fr-FR"/>
    </w:rPr>
  </w:style>
  <w:style w:type="paragraph" w:customStyle="1" w:styleId="Corpsdetexte27">
    <w:name w:val="Corps de texte 27"/>
    <w:basedOn w:val="Normal"/>
    <w:rsid w:val="001865C4"/>
    <w:pPr>
      <w:tabs>
        <w:tab w:val="left" w:pos="540"/>
      </w:tabs>
      <w:jc w:val="both"/>
    </w:pPr>
    <w:rPr>
      <w:rFonts w:ascii="Arial Narrow" w:hAnsi="Arial Narrow"/>
      <w:lang w:val="fr-FR"/>
    </w:rPr>
  </w:style>
  <w:style w:type="character" w:customStyle="1" w:styleId="tgc">
    <w:name w:val="_tgc"/>
    <w:basedOn w:val="Policepardfaut"/>
    <w:rsid w:val="00AC4434"/>
  </w:style>
  <w:style w:type="character" w:styleId="lev">
    <w:name w:val="Strong"/>
    <w:basedOn w:val="Policepardfaut"/>
    <w:uiPriority w:val="22"/>
    <w:qFormat/>
    <w:rsid w:val="003D7045"/>
    <w:rPr>
      <w:b/>
      <w:bCs/>
    </w:rPr>
  </w:style>
  <w:style w:type="character" w:customStyle="1" w:styleId="st">
    <w:name w:val="st"/>
    <w:basedOn w:val="Policepardfaut"/>
    <w:rsid w:val="00E01F90"/>
  </w:style>
  <w:style w:type="table" w:customStyle="1" w:styleId="Grilledutableau4">
    <w:name w:val="Grille du tableau4"/>
    <w:basedOn w:val="TableauNormal"/>
    <w:next w:val="Grilledutableau"/>
    <w:rsid w:val="00B163AA"/>
    <w:pPr>
      <w:spacing w:after="0" w:line="240" w:lineRule="auto"/>
    </w:pPr>
    <w:rPr>
      <w:rFonts w:ascii="Times New Roman" w:eastAsia="Times New Roman" w:hAnsi="Times New Roman"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0">
    <w:name w:val="paragraphe"/>
    <w:basedOn w:val="Normal"/>
    <w:link w:val="paragrapheCar0"/>
    <w:rsid w:val="000162BC"/>
    <w:pPr>
      <w:spacing w:before="240"/>
      <w:jc w:val="both"/>
    </w:pPr>
    <w:rPr>
      <w:rFonts w:ascii="Arial" w:hAnsi="Arial"/>
      <w:szCs w:val="20"/>
      <w:lang w:val="x-none"/>
    </w:rPr>
  </w:style>
  <w:style w:type="character" w:customStyle="1" w:styleId="paragrapheCar0">
    <w:name w:val="paragraphe Car"/>
    <w:link w:val="paragraphe0"/>
    <w:rsid w:val="000162BC"/>
    <w:rPr>
      <w:rFonts w:ascii="Arial" w:eastAsia="Times New Roman" w:hAnsi="Arial" w:cs="Times New Roman"/>
      <w:sz w:val="24"/>
      <w:szCs w:val="20"/>
      <w:lang w:val="x-none" w:eastAsia="fr-FR"/>
    </w:rPr>
  </w:style>
  <w:style w:type="character" w:customStyle="1" w:styleId="TEXTECar">
    <w:name w:val="TEXTE Car"/>
    <w:basedOn w:val="Policepardfaut"/>
    <w:link w:val="TEXTE0"/>
    <w:locked/>
    <w:rsid w:val="00C02140"/>
    <w:rPr>
      <w:rFonts w:ascii="Helvetica" w:eastAsia="Times New Roman" w:hAnsi="Helvetica" w:cs="Times New Roman"/>
      <w:sz w:val="18"/>
      <w:szCs w:val="20"/>
      <w:lang w:val="fr-FR" w:eastAsia="fr-FR"/>
    </w:rPr>
  </w:style>
  <w:style w:type="character" w:customStyle="1" w:styleId="SA-Paragraphesous11Car">
    <w:name w:val="SA - Paragraphe sous 1.1 Car"/>
    <w:basedOn w:val="Policepardfaut"/>
    <w:link w:val="SA-Paragraphesous11"/>
    <w:locked/>
    <w:rsid w:val="00C02140"/>
    <w:rPr>
      <w:rFonts w:ascii="Calibri" w:hAnsi="Calibri" w:cstheme="minorHAnsi"/>
    </w:rPr>
  </w:style>
  <w:style w:type="paragraph" w:customStyle="1" w:styleId="SA-Paragraphesous11">
    <w:name w:val="SA - Paragraphe sous 1.1"/>
    <w:basedOn w:val="Normal"/>
    <w:link w:val="SA-Paragraphesous11Car"/>
    <w:qFormat/>
    <w:rsid w:val="00C02140"/>
    <w:pPr>
      <w:tabs>
        <w:tab w:val="left" w:pos="1134"/>
      </w:tabs>
      <w:spacing w:before="120" w:after="200"/>
      <w:jc w:val="both"/>
    </w:pPr>
    <w:rPr>
      <w:rFonts w:ascii="Calibri" w:eastAsiaTheme="minorHAnsi" w:hAnsi="Calibri" w:cstheme="minorHAnsi"/>
      <w:sz w:val="22"/>
      <w:szCs w:val="22"/>
      <w:lang w:eastAsia="en-US"/>
    </w:rPr>
  </w:style>
  <w:style w:type="character" w:customStyle="1" w:styleId="SA-Numrotationsous11Car">
    <w:name w:val="SA - Numérotation sous 1.1 Car"/>
    <w:basedOn w:val="Policepardfaut"/>
    <w:link w:val="SA-Numrotationsous11"/>
    <w:locked/>
    <w:rsid w:val="00C02140"/>
    <w:rPr>
      <w:rFonts w:ascii="Calibri" w:hAnsi="Calibri" w:cstheme="minorHAnsi"/>
    </w:rPr>
  </w:style>
  <w:style w:type="paragraph" w:customStyle="1" w:styleId="SA-Numrotationsous11">
    <w:name w:val="SA - Numérotation sous 1.1"/>
    <w:basedOn w:val="Normal"/>
    <w:link w:val="SA-Numrotationsous11Car"/>
    <w:autoRedefine/>
    <w:qFormat/>
    <w:rsid w:val="00C02140"/>
    <w:pPr>
      <w:spacing w:before="120" w:after="200"/>
      <w:jc w:val="both"/>
    </w:pPr>
    <w:rPr>
      <w:rFonts w:ascii="Calibri" w:eastAsiaTheme="minorHAnsi" w:hAnsi="Calibri" w:cstheme="minorHAnsi"/>
      <w:sz w:val="22"/>
      <w:szCs w:val="22"/>
      <w:lang w:eastAsia="en-US"/>
    </w:rPr>
  </w:style>
  <w:style w:type="paragraph" w:customStyle="1" w:styleId="SA-Paragraphesous111">
    <w:name w:val="SA - Paragraphe sous 1.1.1"/>
    <w:basedOn w:val="Normal"/>
    <w:qFormat/>
    <w:rsid w:val="00C02140"/>
    <w:pPr>
      <w:tabs>
        <w:tab w:val="left" w:pos="1134"/>
      </w:tabs>
      <w:spacing w:before="120" w:after="200"/>
      <w:ind w:left="709"/>
      <w:jc w:val="both"/>
    </w:pPr>
    <w:rPr>
      <w:rFonts w:asciiTheme="minorHAnsi" w:eastAsiaTheme="minorHAnsi" w:hAnsiTheme="minorHAnsi" w:cstheme="minorHAnsi"/>
      <w:sz w:val="22"/>
      <w:szCs w:val="22"/>
      <w:lang w:eastAsia="en-US"/>
    </w:rPr>
  </w:style>
  <w:style w:type="paragraph" w:customStyle="1" w:styleId="SA-Numrotationsous111">
    <w:name w:val="SA - Numérotation sous 1.1.1"/>
    <w:basedOn w:val="Normal"/>
    <w:qFormat/>
    <w:rsid w:val="00C02140"/>
    <w:pPr>
      <w:numPr>
        <w:numId w:val="5"/>
      </w:numPr>
      <w:spacing w:before="60" w:after="120"/>
    </w:pPr>
    <w:rPr>
      <w:rFonts w:asciiTheme="minorHAnsi" w:eastAsiaTheme="minorHAnsi" w:hAnsiTheme="minorHAnsi" w:cstheme="minorHAnsi"/>
      <w:sz w:val="22"/>
      <w:szCs w:val="22"/>
      <w:lang w:eastAsia="en-US"/>
    </w:rPr>
  </w:style>
  <w:style w:type="paragraph" w:customStyle="1" w:styleId="SA-Annexe-TitreTableau">
    <w:name w:val="SA - Annexe - Titre Tableau"/>
    <w:basedOn w:val="Titre3"/>
    <w:qFormat/>
    <w:rsid w:val="00C02140"/>
    <w:pPr>
      <w:keepNext w:val="0"/>
      <w:spacing w:before="200" w:after="80" w:line="320" w:lineRule="exact"/>
      <w:ind w:left="1418" w:hanging="709"/>
      <w:jc w:val="both"/>
    </w:pPr>
    <w:rPr>
      <w:rFonts w:asciiTheme="minorHAnsi" w:eastAsiaTheme="minorHAnsi" w:hAnsiTheme="minorHAnsi" w:cstheme="minorHAnsi"/>
      <w:bCs w:val="0"/>
      <w:caps/>
      <w:color w:val="8E3714"/>
      <w:sz w:val="20"/>
      <w:szCs w:val="22"/>
      <w:lang w:val="fr-CA"/>
    </w:rPr>
  </w:style>
  <w:style w:type="character" w:customStyle="1" w:styleId="ParagraphedelisteCar">
    <w:name w:val="Paragraphe de liste Car"/>
    <w:basedOn w:val="Policepardfaut"/>
    <w:link w:val="Paragraphedeliste"/>
    <w:uiPriority w:val="34"/>
    <w:locked/>
    <w:rsid w:val="006F5C3C"/>
    <w:rPr>
      <w:rFonts w:ascii="Times New Roman" w:eastAsia="Times New Roman" w:hAnsi="Times New Roman" w:cs="Times New Roman"/>
      <w:sz w:val="24"/>
      <w:lang w:val="fr-FR"/>
    </w:rPr>
  </w:style>
  <w:style w:type="paragraph" w:customStyle="1" w:styleId="JR-TexteSOUS-TITREGRAS-niv1">
    <w:name w:val="JR - Texte SOUS-TITRE GRAS - niv1"/>
    <w:aliases w:val="21"/>
    <w:basedOn w:val="Sansinterligne"/>
    <w:qFormat/>
    <w:rsid w:val="003B2548"/>
    <w:pPr>
      <w:widowControl/>
      <w:snapToGrid/>
      <w:ind w:left="709"/>
      <w:jc w:val="both"/>
    </w:pPr>
    <w:rPr>
      <w:rFonts w:ascii="Arial Narrow" w:eastAsia="Calibri" w:hAnsi="Arial Narrow" w:cs="Arial"/>
      <w:noProof/>
      <w:sz w:val="22"/>
      <w:szCs w:val="22"/>
      <w:lang w:eastAsia="fr-CA"/>
    </w:rPr>
  </w:style>
  <w:style w:type="paragraph" w:customStyle="1" w:styleId="JR-TexteSOUS-TITREGRAS-niv2">
    <w:name w:val="JR - Texte SOUS-TITRE GRAS - niv;2"/>
    <w:basedOn w:val="Sansinterligne"/>
    <w:link w:val="JR-TexteSOUS-TITREGRAS-niv2Car"/>
    <w:qFormat/>
    <w:rsid w:val="00454DC6"/>
    <w:pPr>
      <w:widowControl/>
      <w:snapToGrid/>
      <w:ind w:left="709"/>
      <w:jc w:val="both"/>
    </w:pPr>
    <w:rPr>
      <w:rFonts w:ascii="Arial Narrow" w:eastAsia="Calibri" w:hAnsi="Arial Narrow" w:cs="Arial"/>
      <w:noProof/>
      <w:sz w:val="22"/>
      <w:szCs w:val="22"/>
      <w:lang w:eastAsia="fr-CA"/>
    </w:rPr>
  </w:style>
  <w:style w:type="character" w:customStyle="1" w:styleId="JR-TexteSOUS-TITREGRAS-niv2Car">
    <w:name w:val="JR - Texte SOUS-TITRE GRAS - niv;2 Car"/>
    <w:basedOn w:val="Policepardfaut"/>
    <w:link w:val="JR-TexteSOUS-TITREGRAS-niv2"/>
    <w:rsid w:val="00454DC6"/>
    <w:rPr>
      <w:rFonts w:ascii="Arial Narrow" w:eastAsia="Calibri" w:hAnsi="Arial Narrow" w:cs="Arial"/>
      <w:noProof/>
      <w:lang w:eastAsia="fr-CA"/>
    </w:rPr>
  </w:style>
  <w:style w:type="paragraph" w:customStyle="1" w:styleId="JR-TexteSOUS-TITREGRAS-niv">
    <w:name w:val="JR - Texte SOUS-TITRE GRAS - niv"/>
    <w:aliases w:val="2"/>
    <w:basedOn w:val="Textedenotedefin"/>
    <w:rsid w:val="000B2B4D"/>
    <w:pPr>
      <w:widowControl/>
      <w:overflowPunct/>
      <w:autoSpaceDE/>
      <w:autoSpaceDN/>
      <w:adjustRightInd/>
      <w:textAlignment w:val="auto"/>
    </w:pPr>
    <w:rPr>
      <w:rFonts w:ascii="Garamond" w:hAnsi="Garamond" w:cs="Arial"/>
      <w:szCs w:val="24"/>
    </w:rPr>
  </w:style>
  <w:style w:type="table" w:customStyle="1" w:styleId="Grilledutableau5">
    <w:name w:val="Grille du tableau5"/>
    <w:basedOn w:val="TableauNormal"/>
    <w:next w:val="Grilledutableau"/>
    <w:rsid w:val="004C1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rsid w:val="00753FA5"/>
    <w:pPr>
      <w:spacing w:after="0" w:line="240" w:lineRule="auto"/>
    </w:pPr>
    <w:rPr>
      <w:rFonts w:ascii="Times New Roman" w:eastAsia="Times New Roman" w:hAnsi="Times New Roman"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rsid w:val="00753FA5"/>
    <w:pPr>
      <w:spacing w:after="0" w:line="240" w:lineRule="auto"/>
    </w:pPr>
    <w:rPr>
      <w:rFonts w:ascii="Times New Roman" w:eastAsia="Times New Roman" w:hAnsi="Times New Roman"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rsid w:val="00A86C1D"/>
    <w:pPr>
      <w:tabs>
        <w:tab w:val="left" w:pos="1440"/>
        <w:tab w:val="left" w:pos="1872"/>
      </w:tabs>
      <w:ind w:left="1872" w:hanging="1872"/>
      <w:jc w:val="both"/>
    </w:pPr>
    <w:rPr>
      <w:rFonts w:ascii="Helvetica" w:hAnsi="Helvetica" w:cs="Helvetica"/>
      <w:snapToGrid w:val="0"/>
    </w:rPr>
  </w:style>
  <w:style w:type="paragraph" w:customStyle="1" w:styleId="Corpsdetexte28">
    <w:name w:val="Corps de texte 28"/>
    <w:basedOn w:val="Normal"/>
    <w:rsid w:val="002E38E7"/>
    <w:pPr>
      <w:tabs>
        <w:tab w:val="left" w:pos="540"/>
      </w:tabs>
      <w:jc w:val="both"/>
    </w:pPr>
    <w:rPr>
      <w:rFonts w:ascii="Arial Narrow" w:hAnsi="Arial Narrow"/>
      <w:lang w:val="fr-FR"/>
    </w:rPr>
  </w:style>
  <w:style w:type="paragraph" w:customStyle="1" w:styleId="Corpsdetexte29">
    <w:name w:val="Corps de texte 29"/>
    <w:basedOn w:val="Normal"/>
    <w:rsid w:val="00E6147A"/>
    <w:pPr>
      <w:tabs>
        <w:tab w:val="left" w:pos="540"/>
      </w:tabs>
      <w:jc w:val="both"/>
    </w:pPr>
    <w:rPr>
      <w:rFonts w:ascii="Arial Narrow" w:hAnsi="Arial Narrow"/>
      <w:lang w:val="fr-FR"/>
    </w:rPr>
  </w:style>
  <w:style w:type="paragraph" w:customStyle="1" w:styleId="Corpsdetexte210">
    <w:name w:val="Corps de texte 210"/>
    <w:basedOn w:val="Normal"/>
    <w:rsid w:val="0059754F"/>
    <w:pPr>
      <w:tabs>
        <w:tab w:val="left" w:pos="540"/>
      </w:tabs>
      <w:jc w:val="both"/>
    </w:pPr>
    <w:rPr>
      <w:rFonts w:ascii="Arial Narrow" w:hAnsi="Arial Narrow"/>
      <w:lang w:val="fr-FR"/>
    </w:rPr>
  </w:style>
  <w:style w:type="table" w:customStyle="1" w:styleId="Grilledutableau6">
    <w:name w:val="Grille du tableau6"/>
    <w:basedOn w:val="TableauNormal"/>
    <w:next w:val="Grilledutableau"/>
    <w:uiPriority w:val="39"/>
    <w:rsid w:val="005E6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39"/>
    <w:rsid w:val="00E95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39"/>
    <w:rsid w:val="00A97F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17392"/>
    <w:rPr>
      <w:rFonts w:ascii="Calibri" w:eastAsiaTheme="minorHAnsi" w:hAnsi="Calibri" w:cs="Calibri"/>
      <w:sz w:val="22"/>
      <w:szCs w:val="22"/>
      <w:lang w:eastAsia="fr-CA"/>
    </w:rPr>
  </w:style>
  <w:style w:type="table" w:customStyle="1" w:styleId="Grilledutableau9">
    <w:name w:val="Grille du tableau9"/>
    <w:basedOn w:val="TableauNormal"/>
    <w:next w:val="Grilledutableau"/>
    <w:uiPriority w:val="59"/>
    <w:rsid w:val="00264BC1"/>
    <w:pPr>
      <w:spacing w:after="0" w:line="240" w:lineRule="auto"/>
    </w:pPr>
    <w:rPr>
      <w:rFonts w:ascii="Calibri" w:eastAsia="Calibri" w:hAnsi="Calibri"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D626DD"/>
    <w:rPr>
      <w:sz w:val="16"/>
      <w:szCs w:val="16"/>
    </w:rPr>
  </w:style>
  <w:style w:type="paragraph" w:styleId="Commentaire">
    <w:name w:val="annotation text"/>
    <w:basedOn w:val="Normal"/>
    <w:link w:val="CommentaireCar"/>
    <w:uiPriority w:val="99"/>
    <w:semiHidden/>
    <w:unhideWhenUsed/>
    <w:rsid w:val="00D626DD"/>
    <w:rPr>
      <w:sz w:val="20"/>
      <w:szCs w:val="20"/>
    </w:rPr>
  </w:style>
  <w:style w:type="character" w:customStyle="1" w:styleId="CommentaireCar">
    <w:name w:val="Commentaire Car"/>
    <w:basedOn w:val="Policepardfaut"/>
    <w:link w:val="Commentaire"/>
    <w:uiPriority w:val="99"/>
    <w:semiHidden/>
    <w:rsid w:val="00D626DD"/>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D626DD"/>
    <w:rPr>
      <w:b/>
      <w:bCs/>
    </w:rPr>
  </w:style>
  <w:style w:type="character" w:customStyle="1" w:styleId="ObjetducommentaireCar">
    <w:name w:val="Objet du commentaire Car"/>
    <w:basedOn w:val="CommentaireCar"/>
    <w:link w:val="Objetducommentaire"/>
    <w:uiPriority w:val="99"/>
    <w:semiHidden/>
    <w:rsid w:val="00D626DD"/>
    <w:rPr>
      <w:rFonts w:ascii="Times New Roman" w:eastAsia="Times New Roman" w:hAnsi="Times New Roman" w:cs="Times New Roman"/>
      <w:b/>
      <w:bCs/>
      <w:sz w:val="20"/>
      <w:szCs w:val="20"/>
      <w:lang w:eastAsia="fr-FR"/>
    </w:rPr>
  </w:style>
  <w:style w:type="paragraph" w:customStyle="1" w:styleId="Corpsdetexte211">
    <w:name w:val="Corps de texte 211"/>
    <w:basedOn w:val="Normal"/>
    <w:rsid w:val="001F61BA"/>
    <w:pPr>
      <w:tabs>
        <w:tab w:val="left" w:pos="540"/>
      </w:tabs>
      <w:jc w:val="both"/>
    </w:pPr>
    <w:rPr>
      <w:rFonts w:ascii="Arial Narrow" w:hAnsi="Arial Narrow"/>
      <w:lang w:val="fr-FR"/>
    </w:rPr>
  </w:style>
  <w:style w:type="table" w:customStyle="1" w:styleId="Grilledutableau10">
    <w:name w:val="Grille du tableau10"/>
    <w:basedOn w:val="TableauNormal"/>
    <w:next w:val="Grilledutableau"/>
    <w:uiPriority w:val="59"/>
    <w:rsid w:val="00D14E51"/>
    <w:pPr>
      <w:spacing w:after="0" w:line="240" w:lineRule="auto"/>
    </w:pPr>
    <w:rPr>
      <w:rFonts w:ascii="Calibri" w:eastAsia="Calibri" w:hAnsi="Calibri"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5964">
      <w:bodyDiv w:val="1"/>
      <w:marLeft w:val="0"/>
      <w:marRight w:val="0"/>
      <w:marTop w:val="0"/>
      <w:marBottom w:val="0"/>
      <w:divBdr>
        <w:top w:val="none" w:sz="0" w:space="0" w:color="auto"/>
        <w:left w:val="none" w:sz="0" w:space="0" w:color="auto"/>
        <w:bottom w:val="none" w:sz="0" w:space="0" w:color="auto"/>
        <w:right w:val="none" w:sz="0" w:space="0" w:color="auto"/>
      </w:divBdr>
    </w:div>
    <w:div w:id="16392943">
      <w:bodyDiv w:val="1"/>
      <w:marLeft w:val="0"/>
      <w:marRight w:val="0"/>
      <w:marTop w:val="0"/>
      <w:marBottom w:val="0"/>
      <w:divBdr>
        <w:top w:val="none" w:sz="0" w:space="0" w:color="auto"/>
        <w:left w:val="none" w:sz="0" w:space="0" w:color="auto"/>
        <w:bottom w:val="none" w:sz="0" w:space="0" w:color="auto"/>
        <w:right w:val="none" w:sz="0" w:space="0" w:color="auto"/>
      </w:divBdr>
    </w:div>
    <w:div w:id="34039869">
      <w:bodyDiv w:val="1"/>
      <w:marLeft w:val="0"/>
      <w:marRight w:val="0"/>
      <w:marTop w:val="0"/>
      <w:marBottom w:val="0"/>
      <w:divBdr>
        <w:top w:val="none" w:sz="0" w:space="0" w:color="auto"/>
        <w:left w:val="none" w:sz="0" w:space="0" w:color="auto"/>
        <w:bottom w:val="none" w:sz="0" w:space="0" w:color="auto"/>
        <w:right w:val="none" w:sz="0" w:space="0" w:color="auto"/>
      </w:divBdr>
    </w:div>
    <w:div w:id="62988464">
      <w:bodyDiv w:val="1"/>
      <w:marLeft w:val="0"/>
      <w:marRight w:val="0"/>
      <w:marTop w:val="0"/>
      <w:marBottom w:val="0"/>
      <w:divBdr>
        <w:top w:val="none" w:sz="0" w:space="0" w:color="auto"/>
        <w:left w:val="none" w:sz="0" w:space="0" w:color="auto"/>
        <w:bottom w:val="none" w:sz="0" w:space="0" w:color="auto"/>
        <w:right w:val="none" w:sz="0" w:space="0" w:color="auto"/>
      </w:divBdr>
    </w:div>
    <w:div w:id="128204518">
      <w:bodyDiv w:val="1"/>
      <w:marLeft w:val="0"/>
      <w:marRight w:val="0"/>
      <w:marTop w:val="0"/>
      <w:marBottom w:val="0"/>
      <w:divBdr>
        <w:top w:val="none" w:sz="0" w:space="0" w:color="auto"/>
        <w:left w:val="none" w:sz="0" w:space="0" w:color="auto"/>
        <w:bottom w:val="none" w:sz="0" w:space="0" w:color="auto"/>
        <w:right w:val="none" w:sz="0" w:space="0" w:color="auto"/>
      </w:divBdr>
    </w:div>
    <w:div w:id="191503755">
      <w:bodyDiv w:val="1"/>
      <w:marLeft w:val="0"/>
      <w:marRight w:val="0"/>
      <w:marTop w:val="0"/>
      <w:marBottom w:val="0"/>
      <w:divBdr>
        <w:top w:val="none" w:sz="0" w:space="0" w:color="auto"/>
        <w:left w:val="none" w:sz="0" w:space="0" w:color="auto"/>
        <w:bottom w:val="none" w:sz="0" w:space="0" w:color="auto"/>
        <w:right w:val="none" w:sz="0" w:space="0" w:color="auto"/>
      </w:divBdr>
    </w:div>
    <w:div w:id="245842267">
      <w:bodyDiv w:val="1"/>
      <w:marLeft w:val="0"/>
      <w:marRight w:val="0"/>
      <w:marTop w:val="0"/>
      <w:marBottom w:val="0"/>
      <w:divBdr>
        <w:top w:val="none" w:sz="0" w:space="0" w:color="auto"/>
        <w:left w:val="none" w:sz="0" w:space="0" w:color="auto"/>
        <w:bottom w:val="none" w:sz="0" w:space="0" w:color="auto"/>
        <w:right w:val="none" w:sz="0" w:space="0" w:color="auto"/>
      </w:divBdr>
    </w:div>
    <w:div w:id="287053461">
      <w:bodyDiv w:val="1"/>
      <w:marLeft w:val="0"/>
      <w:marRight w:val="0"/>
      <w:marTop w:val="0"/>
      <w:marBottom w:val="0"/>
      <w:divBdr>
        <w:top w:val="none" w:sz="0" w:space="0" w:color="auto"/>
        <w:left w:val="none" w:sz="0" w:space="0" w:color="auto"/>
        <w:bottom w:val="none" w:sz="0" w:space="0" w:color="auto"/>
        <w:right w:val="none" w:sz="0" w:space="0" w:color="auto"/>
      </w:divBdr>
    </w:div>
    <w:div w:id="305475683">
      <w:bodyDiv w:val="1"/>
      <w:marLeft w:val="0"/>
      <w:marRight w:val="0"/>
      <w:marTop w:val="0"/>
      <w:marBottom w:val="0"/>
      <w:divBdr>
        <w:top w:val="none" w:sz="0" w:space="0" w:color="auto"/>
        <w:left w:val="none" w:sz="0" w:space="0" w:color="auto"/>
        <w:bottom w:val="none" w:sz="0" w:space="0" w:color="auto"/>
        <w:right w:val="none" w:sz="0" w:space="0" w:color="auto"/>
      </w:divBdr>
    </w:div>
    <w:div w:id="307516753">
      <w:bodyDiv w:val="1"/>
      <w:marLeft w:val="0"/>
      <w:marRight w:val="0"/>
      <w:marTop w:val="0"/>
      <w:marBottom w:val="0"/>
      <w:divBdr>
        <w:top w:val="none" w:sz="0" w:space="0" w:color="auto"/>
        <w:left w:val="none" w:sz="0" w:space="0" w:color="auto"/>
        <w:bottom w:val="none" w:sz="0" w:space="0" w:color="auto"/>
        <w:right w:val="none" w:sz="0" w:space="0" w:color="auto"/>
      </w:divBdr>
    </w:div>
    <w:div w:id="344749433">
      <w:bodyDiv w:val="1"/>
      <w:marLeft w:val="0"/>
      <w:marRight w:val="0"/>
      <w:marTop w:val="0"/>
      <w:marBottom w:val="0"/>
      <w:divBdr>
        <w:top w:val="none" w:sz="0" w:space="0" w:color="auto"/>
        <w:left w:val="none" w:sz="0" w:space="0" w:color="auto"/>
        <w:bottom w:val="none" w:sz="0" w:space="0" w:color="auto"/>
        <w:right w:val="none" w:sz="0" w:space="0" w:color="auto"/>
      </w:divBdr>
    </w:div>
    <w:div w:id="387656883">
      <w:bodyDiv w:val="1"/>
      <w:marLeft w:val="0"/>
      <w:marRight w:val="0"/>
      <w:marTop w:val="0"/>
      <w:marBottom w:val="0"/>
      <w:divBdr>
        <w:top w:val="none" w:sz="0" w:space="0" w:color="auto"/>
        <w:left w:val="none" w:sz="0" w:space="0" w:color="auto"/>
        <w:bottom w:val="none" w:sz="0" w:space="0" w:color="auto"/>
        <w:right w:val="none" w:sz="0" w:space="0" w:color="auto"/>
      </w:divBdr>
    </w:div>
    <w:div w:id="435370035">
      <w:bodyDiv w:val="1"/>
      <w:marLeft w:val="0"/>
      <w:marRight w:val="0"/>
      <w:marTop w:val="0"/>
      <w:marBottom w:val="0"/>
      <w:divBdr>
        <w:top w:val="none" w:sz="0" w:space="0" w:color="auto"/>
        <w:left w:val="none" w:sz="0" w:space="0" w:color="auto"/>
        <w:bottom w:val="none" w:sz="0" w:space="0" w:color="auto"/>
        <w:right w:val="none" w:sz="0" w:space="0" w:color="auto"/>
      </w:divBdr>
    </w:div>
    <w:div w:id="500850344">
      <w:bodyDiv w:val="1"/>
      <w:marLeft w:val="0"/>
      <w:marRight w:val="0"/>
      <w:marTop w:val="0"/>
      <w:marBottom w:val="0"/>
      <w:divBdr>
        <w:top w:val="none" w:sz="0" w:space="0" w:color="auto"/>
        <w:left w:val="none" w:sz="0" w:space="0" w:color="auto"/>
        <w:bottom w:val="none" w:sz="0" w:space="0" w:color="auto"/>
        <w:right w:val="none" w:sz="0" w:space="0" w:color="auto"/>
      </w:divBdr>
    </w:div>
    <w:div w:id="592860634">
      <w:bodyDiv w:val="1"/>
      <w:marLeft w:val="0"/>
      <w:marRight w:val="0"/>
      <w:marTop w:val="0"/>
      <w:marBottom w:val="0"/>
      <w:divBdr>
        <w:top w:val="none" w:sz="0" w:space="0" w:color="auto"/>
        <w:left w:val="none" w:sz="0" w:space="0" w:color="auto"/>
        <w:bottom w:val="none" w:sz="0" w:space="0" w:color="auto"/>
        <w:right w:val="none" w:sz="0" w:space="0" w:color="auto"/>
      </w:divBdr>
    </w:div>
    <w:div w:id="613293481">
      <w:bodyDiv w:val="1"/>
      <w:marLeft w:val="0"/>
      <w:marRight w:val="0"/>
      <w:marTop w:val="0"/>
      <w:marBottom w:val="0"/>
      <w:divBdr>
        <w:top w:val="none" w:sz="0" w:space="0" w:color="auto"/>
        <w:left w:val="none" w:sz="0" w:space="0" w:color="auto"/>
        <w:bottom w:val="none" w:sz="0" w:space="0" w:color="auto"/>
        <w:right w:val="none" w:sz="0" w:space="0" w:color="auto"/>
      </w:divBdr>
    </w:div>
    <w:div w:id="630137615">
      <w:bodyDiv w:val="1"/>
      <w:marLeft w:val="0"/>
      <w:marRight w:val="0"/>
      <w:marTop w:val="0"/>
      <w:marBottom w:val="0"/>
      <w:divBdr>
        <w:top w:val="none" w:sz="0" w:space="0" w:color="auto"/>
        <w:left w:val="none" w:sz="0" w:space="0" w:color="auto"/>
        <w:bottom w:val="none" w:sz="0" w:space="0" w:color="auto"/>
        <w:right w:val="none" w:sz="0" w:space="0" w:color="auto"/>
      </w:divBdr>
    </w:div>
    <w:div w:id="711078998">
      <w:bodyDiv w:val="1"/>
      <w:marLeft w:val="0"/>
      <w:marRight w:val="0"/>
      <w:marTop w:val="0"/>
      <w:marBottom w:val="0"/>
      <w:divBdr>
        <w:top w:val="none" w:sz="0" w:space="0" w:color="auto"/>
        <w:left w:val="none" w:sz="0" w:space="0" w:color="auto"/>
        <w:bottom w:val="none" w:sz="0" w:space="0" w:color="auto"/>
        <w:right w:val="none" w:sz="0" w:space="0" w:color="auto"/>
      </w:divBdr>
      <w:divsChild>
        <w:div w:id="1728675636">
          <w:marLeft w:val="0"/>
          <w:marRight w:val="0"/>
          <w:marTop w:val="0"/>
          <w:marBottom w:val="0"/>
          <w:divBdr>
            <w:top w:val="none" w:sz="0" w:space="0" w:color="auto"/>
            <w:left w:val="none" w:sz="0" w:space="0" w:color="auto"/>
            <w:bottom w:val="none" w:sz="0" w:space="0" w:color="auto"/>
            <w:right w:val="none" w:sz="0" w:space="0" w:color="auto"/>
          </w:divBdr>
          <w:divsChild>
            <w:div w:id="2008824899">
              <w:marLeft w:val="0"/>
              <w:marRight w:val="0"/>
              <w:marTop w:val="0"/>
              <w:marBottom w:val="0"/>
              <w:divBdr>
                <w:top w:val="none" w:sz="0" w:space="0" w:color="auto"/>
                <w:left w:val="none" w:sz="0" w:space="0" w:color="auto"/>
                <w:bottom w:val="none" w:sz="0" w:space="0" w:color="auto"/>
                <w:right w:val="none" w:sz="0" w:space="0" w:color="auto"/>
              </w:divBdr>
              <w:divsChild>
                <w:div w:id="538054416">
                  <w:marLeft w:val="0"/>
                  <w:marRight w:val="0"/>
                  <w:marTop w:val="0"/>
                  <w:marBottom w:val="0"/>
                  <w:divBdr>
                    <w:top w:val="none" w:sz="0" w:space="0" w:color="auto"/>
                    <w:left w:val="none" w:sz="0" w:space="0" w:color="auto"/>
                    <w:bottom w:val="none" w:sz="0" w:space="0" w:color="auto"/>
                    <w:right w:val="none" w:sz="0" w:space="0" w:color="auto"/>
                  </w:divBdr>
                </w:div>
              </w:divsChild>
            </w:div>
            <w:div w:id="836270673">
              <w:marLeft w:val="0"/>
              <w:marRight w:val="0"/>
              <w:marTop w:val="0"/>
              <w:marBottom w:val="0"/>
              <w:divBdr>
                <w:top w:val="none" w:sz="0" w:space="0" w:color="auto"/>
                <w:left w:val="none" w:sz="0" w:space="0" w:color="auto"/>
                <w:bottom w:val="none" w:sz="0" w:space="0" w:color="auto"/>
                <w:right w:val="none" w:sz="0" w:space="0" w:color="auto"/>
              </w:divBdr>
              <w:divsChild>
                <w:div w:id="1771003218">
                  <w:marLeft w:val="0"/>
                  <w:marRight w:val="0"/>
                  <w:marTop w:val="0"/>
                  <w:marBottom w:val="0"/>
                  <w:divBdr>
                    <w:top w:val="none" w:sz="0" w:space="0" w:color="auto"/>
                    <w:left w:val="none" w:sz="0" w:space="0" w:color="auto"/>
                    <w:bottom w:val="none" w:sz="0" w:space="0" w:color="auto"/>
                    <w:right w:val="none" w:sz="0" w:space="0" w:color="auto"/>
                  </w:divBdr>
                </w:div>
              </w:divsChild>
            </w:div>
            <w:div w:id="929773164">
              <w:marLeft w:val="0"/>
              <w:marRight w:val="0"/>
              <w:marTop w:val="0"/>
              <w:marBottom w:val="0"/>
              <w:divBdr>
                <w:top w:val="none" w:sz="0" w:space="0" w:color="auto"/>
                <w:left w:val="none" w:sz="0" w:space="0" w:color="auto"/>
                <w:bottom w:val="none" w:sz="0" w:space="0" w:color="auto"/>
                <w:right w:val="none" w:sz="0" w:space="0" w:color="auto"/>
              </w:divBdr>
              <w:divsChild>
                <w:div w:id="84740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83422">
      <w:bodyDiv w:val="1"/>
      <w:marLeft w:val="0"/>
      <w:marRight w:val="0"/>
      <w:marTop w:val="0"/>
      <w:marBottom w:val="0"/>
      <w:divBdr>
        <w:top w:val="none" w:sz="0" w:space="0" w:color="auto"/>
        <w:left w:val="none" w:sz="0" w:space="0" w:color="auto"/>
        <w:bottom w:val="none" w:sz="0" w:space="0" w:color="auto"/>
        <w:right w:val="none" w:sz="0" w:space="0" w:color="auto"/>
      </w:divBdr>
    </w:div>
    <w:div w:id="751700397">
      <w:bodyDiv w:val="1"/>
      <w:marLeft w:val="0"/>
      <w:marRight w:val="0"/>
      <w:marTop w:val="0"/>
      <w:marBottom w:val="0"/>
      <w:divBdr>
        <w:top w:val="none" w:sz="0" w:space="0" w:color="auto"/>
        <w:left w:val="none" w:sz="0" w:space="0" w:color="auto"/>
        <w:bottom w:val="none" w:sz="0" w:space="0" w:color="auto"/>
        <w:right w:val="none" w:sz="0" w:space="0" w:color="auto"/>
      </w:divBdr>
    </w:div>
    <w:div w:id="868295491">
      <w:bodyDiv w:val="1"/>
      <w:marLeft w:val="0"/>
      <w:marRight w:val="0"/>
      <w:marTop w:val="0"/>
      <w:marBottom w:val="0"/>
      <w:divBdr>
        <w:top w:val="none" w:sz="0" w:space="0" w:color="auto"/>
        <w:left w:val="none" w:sz="0" w:space="0" w:color="auto"/>
        <w:bottom w:val="none" w:sz="0" w:space="0" w:color="auto"/>
        <w:right w:val="none" w:sz="0" w:space="0" w:color="auto"/>
      </w:divBdr>
    </w:div>
    <w:div w:id="872770349">
      <w:bodyDiv w:val="1"/>
      <w:marLeft w:val="0"/>
      <w:marRight w:val="0"/>
      <w:marTop w:val="0"/>
      <w:marBottom w:val="0"/>
      <w:divBdr>
        <w:top w:val="none" w:sz="0" w:space="0" w:color="auto"/>
        <w:left w:val="none" w:sz="0" w:space="0" w:color="auto"/>
        <w:bottom w:val="none" w:sz="0" w:space="0" w:color="auto"/>
        <w:right w:val="none" w:sz="0" w:space="0" w:color="auto"/>
      </w:divBdr>
    </w:div>
    <w:div w:id="920716283">
      <w:bodyDiv w:val="1"/>
      <w:marLeft w:val="0"/>
      <w:marRight w:val="0"/>
      <w:marTop w:val="0"/>
      <w:marBottom w:val="0"/>
      <w:divBdr>
        <w:top w:val="none" w:sz="0" w:space="0" w:color="auto"/>
        <w:left w:val="none" w:sz="0" w:space="0" w:color="auto"/>
        <w:bottom w:val="none" w:sz="0" w:space="0" w:color="auto"/>
        <w:right w:val="none" w:sz="0" w:space="0" w:color="auto"/>
      </w:divBdr>
    </w:div>
    <w:div w:id="946078028">
      <w:bodyDiv w:val="1"/>
      <w:marLeft w:val="0"/>
      <w:marRight w:val="0"/>
      <w:marTop w:val="0"/>
      <w:marBottom w:val="0"/>
      <w:divBdr>
        <w:top w:val="none" w:sz="0" w:space="0" w:color="auto"/>
        <w:left w:val="none" w:sz="0" w:space="0" w:color="auto"/>
        <w:bottom w:val="none" w:sz="0" w:space="0" w:color="auto"/>
        <w:right w:val="none" w:sz="0" w:space="0" w:color="auto"/>
      </w:divBdr>
    </w:div>
    <w:div w:id="1001615430">
      <w:bodyDiv w:val="1"/>
      <w:marLeft w:val="0"/>
      <w:marRight w:val="0"/>
      <w:marTop w:val="0"/>
      <w:marBottom w:val="0"/>
      <w:divBdr>
        <w:top w:val="none" w:sz="0" w:space="0" w:color="auto"/>
        <w:left w:val="none" w:sz="0" w:space="0" w:color="auto"/>
        <w:bottom w:val="none" w:sz="0" w:space="0" w:color="auto"/>
        <w:right w:val="none" w:sz="0" w:space="0" w:color="auto"/>
      </w:divBdr>
    </w:div>
    <w:div w:id="1033923330">
      <w:bodyDiv w:val="1"/>
      <w:marLeft w:val="0"/>
      <w:marRight w:val="0"/>
      <w:marTop w:val="0"/>
      <w:marBottom w:val="0"/>
      <w:divBdr>
        <w:top w:val="none" w:sz="0" w:space="0" w:color="auto"/>
        <w:left w:val="none" w:sz="0" w:space="0" w:color="auto"/>
        <w:bottom w:val="none" w:sz="0" w:space="0" w:color="auto"/>
        <w:right w:val="none" w:sz="0" w:space="0" w:color="auto"/>
      </w:divBdr>
    </w:div>
    <w:div w:id="1075590781">
      <w:bodyDiv w:val="1"/>
      <w:marLeft w:val="0"/>
      <w:marRight w:val="0"/>
      <w:marTop w:val="0"/>
      <w:marBottom w:val="0"/>
      <w:divBdr>
        <w:top w:val="none" w:sz="0" w:space="0" w:color="auto"/>
        <w:left w:val="none" w:sz="0" w:space="0" w:color="auto"/>
        <w:bottom w:val="none" w:sz="0" w:space="0" w:color="auto"/>
        <w:right w:val="none" w:sz="0" w:space="0" w:color="auto"/>
      </w:divBdr>
    </w:div>
    <w:div w:id="1082724971">
      <w:bodyDiv w:val="1"/>
      <w:marLeft w:val="0"/>
      <w:marRight w:val="0"/>
      <w:marTop w:val="0"/>
      <w:marBottom w:val="0"/>
      <w:divBdr>
        <w:top w:val="none" w:sz="0" w:space="0" w:color="auto"/>
        <w:left w:val="none" w:sz="0" w:space="0" w:color="auto"/>
        <w:bottom w:val="none" w:sz="0" w:space="0" w:color="auto"/>
        <w:right w:val="none" w:sz="0" w:space="0" w:color="auto"/>
      </w:divBdr>
    </w:div>
    <w:div w:id="1086922694">
      <w:bodyDiv w:val="1"/>
      <w:marLeft w:val="0"/>
      <w:marRight w:val="0"/>
      <w:marTop w:val="0"/>
      <w:marBottom w:val="0"/>
      <w:divBdr>
        <w:top w:val="none" w:sz="0" w:space="0" w:color="auto"/>
        <w:left w:val="none" w:sz="0" w:space="0" w:color="auto"/>
        <w:bottom w:val="none" w:sz="0" w:space="0" w:color="auto"/>
        <w:right w:val="none" w:sz="0" w:space="0" w:color="auto"/>
      </w:divBdr>
    </w:div>
    <w:div w:id="1144394475">
      <w:bodyDiv w:val="1"/>
      <w:marLeft w:val="0"/>
      <w:marRight w:val="0"/>
      <w:marTop w:val="0"/>
      <w:marBottom w:val="0"/>
      <w:divBdr>
        <w:top w:val="none" w:sz="0" w:space="0" w:color="auto"/>
        <w:left w:val="none" w:sz="0" w:space="0" w:color="auto"/>
        <w:bottom w:val="none" w:sz="0" w:space="0" w:color="auto"/>
        <w:right w:val="none" w:sz="0" w:space="0" w:color="auto"/>
      </w:divBdr>
    </w:div>
    <w:div w:id="1150949910">
      <w:bodyDiv w:val="1"/>
      <w:marLeft w:val="0"/>
      <w:marRight w:val="0"/>
      <w:marTop w:val="0"/>
      <w:marBottom w:val="0"/>
      <w:divBdr>
        <w:top w:val="none" w:sz="0" w:space="0" w:color="auto"/>
        <w:left w:val="none" w:sz="0" w:space="0" w:color="auto"/>
        <w:bottom w:val="none" w:sz="0" w:space="0" w:color="auto"/>
        <w:right w:val="none" w:sz="0" w:space="0" w:color="auto"/>
      </w:divBdr>
    </w:div>
    <w:div w:id="1154178267">
      <w:bodyDiv w:val="1"/>
      <w:marLeft w:val="0"/>
      <w:marRight w:val="0"/>
      <w:marTop w:val="0"/>
      <w:marBottom w:val="0"/>
      <w:divBdr>
        <w:top w:val="none" w:sz="0" w:space="0" w:color="auto"/>
        <w:left w:val="none" w:sz="0" w:space="0" w:color="auto"/>
        <w:bottom w:val="none" w:sz="0" w:space="0" w:color="auto"/>
        <w:right w:val="none" w:sz="0" w:space="0" w:color="auto"/>
      </w:divBdr>
    </w:div>
    <w:div w:id="1155487520">
      <w:bodyDiv w:val="1"/>
      <w:marLeft w:val="0"/>
      <w:marRight w:val="0"/>
      <w:marTop w:val="0"/>
      <w:marBottom w:val="0"/>
      <w:divBdr>
        <w:top w:val="none" w:sz="0" w:space="0" w:color="auto"/>
        <w:left w:val="none" w:sz="0" w:space="0" w:color="auto"/>
        <w:bottom w:val="none" w:sz="0" w:space="0" w:color="auto"/>
        <w:right w:val="none" w:sz="0" w:space="0" w:color="auto"/>
      </w:divBdr>
    </w:div>
    <w:div w:id="1217936718">
      <w:bodyDiv w:val="1"/>
      <w:marLeft w:val="0"/>
      <w:marRight w:val="0"/>
      <w:marTop w:val="0"/>
      <w:marBottom w:val="0"/>
      <w:divBdr>
        <w:top w:val="none" w:sz="0" w:space="0" w:color="auto"/>
        <w:left w:val="none" w:sz="0" w:space="0" w:color="auto"/>
        <w:bottom w:val="none" w:sz="0" w:space="0" w:color="auto"/>
        <w:right w:val="none" w:sz="0" w:space="0" w:color="auto"/>
      </w:divBdr>
    </w:div>
    <w:div w:id="1252852764">
      <w:bodyDiv w:val="1"/>
      <w:marLeft w:val="0"/>
      <w:marRight w:val="0"/>
      <w:marTop w:val="0"/>
      <w:marBottom w:val="0"/>
      <w:divBdr>
        <w:top w:val="none" w:sz="0" w:space="0" w:color="auto"/>
        <w:left w:val="none" w:sz="0" w:space="0" w:color="auto"/>
        <w:bottom w:val="none" w:sz="0" w:space="0" w:color="auto"/>
        <w:right w:val="none" w:sz="0" w:space="0" w:color="auto"/>
      </w:divBdr>
    </w:div>
    <w:div w:id="1275594306">
      <w:bodyDiv w:val="1"/>
      <w:marLeft w:val="0"/>
      <w:marRight w:val="0"/>
      <w:marTop w:val="0"/>
      <w:marBottom w:val="0"/>
      <w:divBdr>
        <w:top w:val="none" w:sz="0" w:space="0" w:color="auto"/>
        <w:left w:val="none" w:sz="0" w:space="0" w:color="auto"/>
        <w:bottom w:val="none" w:sz="0" w:space="0" w:color="auto"/>
        <w:right w:val="none" w:sz="0" w:space="0" w:color="auto"/>
      </w:divBdr>
    </w:div>
    <w:div w:id="1284000955">
      <w:bodyDiv w:val="1"/>
      <w:marLeft w:val="0"/>
      <w:marRight w:val="0"/>
      <w:marTop w:val="0"/>
      <w:marBottom w:val="0"/>
      <w:divBdr>
        <w:top w:val="none" w:sz="0" w:space="0" w:color="auto"/>
        <w:left w:val="none" w:sz="0" w:space="0" w:color="auto"/>
        <w:bottom w:val="none" w:sz="0" w:space="0" w:color="auto"/>
        <w:right w:val="none" w:sz="0" w:space="0" w:color="auto"/>
      </w:divBdr>
    </w:div>
    <w:div w:id="1295525024">
      <w:bodyDiv w:val="1"/>
      <w:marLeft w:val="0"/>
      <w:marRight w:val="0"/>
      <w:marTop w:val="0"/>
      <w:marBottom w:val="0"/>
      <w:divBdr>
        <w:top w:val="none" w:sz="0" w:space="0" w:color="auto"/>
        <w:left w:val="none" w:sz="0" w:space="0" w:color="auto"/>
        <w:bottom w:val="none" w:sz="0" w:space="0" w:color="auto"/>
        <w:right w:val="none" w:sz="0" w:space="0" w:color="auto"/>
      </w:divBdr>
    </w:div>
    <w:div w:id="1314063385">
      <w:bodyDiv w:val="1"/>
      <w:marLeft w:val="0"/>
      <w:marRight w:val="0"/>
      <w:marTop w:val="0"/>
      <w:marBottom w:val="0"/>
      <w:divBdr>
        <w:top w:val="none" w:sz="0" w:space="0" w:color="auto"/>
        <w:left w:val="none" w:sz="0" w:space="0" w:color="auto"/>
        <w:bottom w:val="none" w:sz="0" w:space="0" w:color="auto"/>
        <w:right w:val="none" w:sz="0" w:space="0" w:color="auto"/>
      </w:divBdr>
    </w:div>
    <w:div w:id="1353920939">
      <w:bodyDiv w:val="1"/>
      <w:marLeft w:val="0"/>
      <w:marRight w:val="0"/>
      <w:marTop w:val="0"/>
      <w:marBottom w:val="0"/>
      <w:divBdr>
        <w:top w:val="none" w:sz="0" w:space="0" w:color="auto"/>
        <w:left w:val="none" w:sz="0" w:space="0" w:color="auto"/>
        <w:bottom w:val="none" w:sz="0" w:space="0" w:color="auto"/>
        <w:right w:val="none" w:sz="0" w:space="0" w:color="auto"/>
      </w:divBdr>
    </w:div>
    <w:div w:id="1393040385">
      <w:bodyDiv w:val="1"/>
      <w:marLeft w:val="0"/>
      <w:marRight w:val="0"/>
      <w:marTop w:val="0"/>
      <w:marBottom w:val="0"/>
      <w:divBdr>
        <w:top w:val="none" w:sz="0" w:space="0" w:color="auto"/>
        <w:left w:val="none" w:sz="0" w:space="0" w:color="auto"/>
        <w:bottom w:val="none" w:sz="0" w:space="0" w:color="auto"/>
        <w:right w:val="none" w:sz="0" w:space="0" w:color="auto"/>
      </w:divBdr>
    </w:div>
    <w:div w:id="1401828692">
      <w:bodyDiv w:val="1"/>
      <w:marLeft w:val="0"/>
      <w:marRight w:val="0"/>
      <w:marTop w:val="0"/>
      <w:marBottom w:val="0"/>
      <w:divBdr>
        <w:top w:val="none" w:sz="0" w:space="0" w:color="auto"/>
        <w:left w:val="none" w:sz="0" w:space="0" w:color="auto"/>
        <w:bottom w:val="none" w:sz="0" w:space="0" w:color="auto"/>
        <w:right w:val="none" w:sz="0" w:space="0" w:color="auto"/>
      </w:divBdr>
    </w:div>
    <w:div w:id="1415514617">
      <w:bodyDiv w:val="1"/>
      <w:marLeft w:val="0"/>
      <w:marRight w:val="0"/>
      <w:marTop w:val="0"/>
      <w:marBottom w:val="0"/>
      <w:divBdr>
        <w:top w:val="none" w:sz="0" w:space="0" w:color="auto"/>
        <w:left w:val="none" w:sz="0" w:space="0" w:color="auto"/>
        <w:bottom w:val="none" w:sz="0" w:space="0" w:color="auto"/>
        <w:right w:val="none" w:sz="0" w:space="0" w:color="auto"/>
      </w:divBdr>
    </w:div>
    <w:div w:id="1443839264">
      <w:bodyDiv w:val="1"/>
      <w:marLeft w:val="0"/>
      <w:marRight w:val="0"/>
      <w:marTop w:val="0"/>
      <w:marBottom w:val="0"/>
      <w:divBdr>
        <w:top w:val="none" w:sz="0" w:space="0" w:color="auto"/>
        <w:left w:val="none" w:sz="0" w:space="0" w:color="auto"/>
        <w:bottom w:val="none" w:sz="0" w:space="0" w:color="auto"/>
        <w:right w:val="none" w:sz="0" w:space="0" w:color="auto"/>
      </w:divBdr>
    </w:div>
    <w:div w:id="1449738417">
      <w:bodyDiv w:val="1"/>
      <w:marLeft w:val="0"/>
      <w:marRight w:val="0"/>
      <w:marTop w:val="0"/>
      <w:marBottom w:val="0"/>
      <w:divBdr>
        <w:top w:val="none" w:sz="0" w:space="0" w:color="auto"/>
        <w:left w:val="none" w:sz="0" w:space="0" w:color="auto"/>
        <w:bottom w:val="none" w:sz="0" w:space="0" w:color="auto"/>
        <w:right w:val="none" w:sz="0" w:space="0" w:color="auto"/>
      </w:divBdr>
    </w:div>
    <w:div w:id="1464957983">
      <w:bodyDiv w:val="1"/>
      <w:marLeft w:val="0"/>
      <w:marRight w:val="0"/>
      <w:marTop w:val="0"/>
      <w:marBottom w:val="0"/>
      <w:divBdr>
        <w:top w:val="none" w:sz="0" w:space="0" w:color="auto"/>
        <w:left w:val="none" w:sz="0" w:space="0" w:color="auto"/>
        <w:bottom w:val="none" w:sz="0" w:space="0" w:color="auto"/>
        <w:right w:val="none" w:sz="0" w:space="0" w:color="auto"/>
      </w:divBdr>
    </w:div>
    <w:div w:id="1473526476">
      <w:bodyDiv w:val="1"/>
      <w:marLeft w:val="0"/>
      <w:marRight w:val="0"/>
      <w:marTop w:val="0"/>
      <w:marBottom w:val="0"/>
      <w:divBdr>
        <w:top w:val="none" w:sz="0" w:space="0" w:color="auto"/>
        <w:left w:val="none" w:sz="0" w:space="0" w:color="auto"/>
        <w:bottom w:val="none" w:sz="0" w:space="0" w:color="auto"/>
        <w:right w:val="none" w:sz="0" w:space="0" w:color="auto"/>
      </w:divBdr>
    </w:div>
    <w:div w:id="1539003665">
      <w:bodyDiv w:val="1"/>
      <w:marLeft w:val="0"/>
      <w:marRight w:val="0"/>
      <w:marTop w:val="0"/>
      <w:marBottom w:val="0"/>
      <w:divBdr>
        <w:top w:val="none" w:sz="0" w:space="0" w:color="auto"/>
        <w:left w:val="none" w:sz="0" w:space="0" w:color="auto"/>
        <w:bottom w:val="none" w:sz="0" w:space="0" w:color="auto"/>
        <w:right w:val="none" w:sz="0" w:space="0" w:color="auto"/>
      </w:divBdr>
    </w:div>
    <w:div w:id="1579900343">
      <w:bodyDiv w:val="1"/>
      <w:marLeft w:val="0"/>
      <w:marRight w:val="0"/>
      <w:marTop w:val="0"/>
      <w:marBottom w:val="0"/>
      <w:divBdr>
        <w:top w:val="none" w:sz="0" w:space="0" w:color="auto"/>
        <w:left w:val="none" w:sz="0" w:space="0" w:color="auto"/>
        <w:bottom w:val="none" w:sz="0" w:space="0" w:color="auto"/>
        <w:right w:val="none" w:sz="0" w:space="0" w:color="auto"/>
      </w:divBdr>
    </w:div>
    <w:div w:id="1582908521">
      <w:bodyDiv w:val="1"/>
      <w:marLeft w:val="0"/>
      <w:marRight w:val="0"/>
      <w:marTop w:val="0"/>
      <w:marBottom w:val="0"/>
      <w:divBdr>
        <w:top w:val="none" w:sz="0" w:space="0" w:color="auto"/>
        <w:left w:val="none" w:sz="0" w:space="0" w:color="auto"/>
        <w:bottom w:val="none" w:sz="0" w:space="0" w:color="auto"/>
        <w:right w:val="none" w:sz="0" w:space="0" w:color="auto"/>
      </w:divBdr>
    </w:div>
    <w:div w:id="1592470864">
      <w:bodyDiv w:val="1"/>
      <w:marLeft w:val="0"/>
      <w:marRight w:val="0"/>
      <w:marTop w:val="0"/>
      <w:marBottom w:val="0"/>
      <w:divBdr>
        <w:top w:val="none" w:sz="0" w:space="0" w:color="auto"/>
        <w:left w:val="none" w:sz="0" w:space="0" w:color="auto"/>
        <w:bottom w:val="none" w:sz="0" w:space="0" w:color="auto"/>
        <w:right w:val="none" w:sz="0" w:space="0" w:color="auto"/>
      </w:divBdr>
    </w:div>
    <w:div w:id="1606840097">
      <w:bodyDiv w:val="1"/>
      <w:marLeft w:val="0"/>
      <w:marRight w:val="0"/>
      <w:marTop w:val="0"/>
      <w:marBottom w:val="0"/>
      <w:divBdr>
        <w:top w:val="none" w:sz="0" w:space="0" w:color="auto"/>
        <w:left w:val="none" w:sz="0" w:space="0" w:color="auto"/>
        <w:bottom w:val="none" w:sz="0" w:space="0" w:color="auto"/>
        <w:right w:val="none" w:sz="0" w:space="0" w:color="auto"/>
      </w:divBdr>
    </w:div>
    <w:div w:id="1693261506">
      <w:bodyDiv w:val="1"/>
      <w:marLeft w:val="0"/>
      <w:marRight w:val="0"/>
      <w:marTop w:val="0"/>
      <w:marBottom w:val="0"/>
      <w:divBdr>
        <w:top w:val="none" w:sz="0" w:space="0" w:color="auto"/>
        <w:left w:val="none" w:sz="0" w:space="0" w:color="auto"/>
        <w:bottom w:val="none" w:sz="0" w:space="0" w:color="auto"/>
        <w:right w:val="none" w:sz="0" w:space="0" w:color="auto"/>
      </w:divBdr>
    </w:div>
    <w:div w:id="1719666009">
      <w:bodyDiv w:val="1"/>
      <w:marLeft w:val="0"/>
      <w:marRight w:val="0"/>
      <w:marTop w:val="0"/>
      <w:marBottom w:val="0"/>
      <w:divBdr>
        <w:top w:val="none" w:sz="0" w:space="0" w:color="auto"/>
        <w:left w:val="none" w:sz="0" w:space="0" w:color="auto"/>
        <w:bottom w:val="none" w:sz="0" w:space="0" w:color="auto"/>
        <w:right w:val="none" w:sz="0" w:space="0" w:color="auto"/>
      </w:divBdr>
    </w:div>
    <w:div w:id="1726567911">
      <w:bodyDiv w:val="1"/>
      <w:marLeft w:val="0"/>
      <w:marRight w:val="0"/>
      <w:marTop w:val="0"/>
      <w:marBottom w:val="0"/>
      <w:divBdr>
        <w:top w:val="none" w:sz="0" w:space="0" w:color="auto"/>
        <w:left w:val="none" w:sz="0" w:space="0" w:color="auto"/>
        <w:bottom w:val="none" w:sz="0" w:space="0" w:color="auto"/>
        <w:right w:val="none" w:sz="0" w:space="0" w:color="auto"/>
      </w:divBdr>
    </w:div>
    <w:div w:id="1735346753">
      <w:bodyDiv w:val="1"/>
      <w:marLeft w:val="0"/>
      <w:marRight w:val="0"/>
      <w:marTop w:val="0"/>
      <w:marBottom w:val="0"/>
      <w:divBdr>
        <w:top w:val="none" w:sz="0" w:space="0" w:color="auto"/>
        <w:left w:val="none" w:sz="0" w:space="0" w:color="auto"/>
        <w:bottom w:val="none" w:sz="0" w:space="0" w:color="auto"/>
        <w:right w:val="none" w:sz="0" w:space="0" w:color="auto"/>
      </w:divBdr>
    </w:div>
    <w:div w:id="1772625735">
      <w:bodyDiv w:val="1"/>
      <w:marLeft w:val="0"/>
      <w:marRight w:val="0"/>
      <w:marTop w:val="0"/>
      <w:marBottom w:val="0"/>
      <w:divBdr>
        <w:top w:val="none" w:sz="0" w:space="0" w:color="auto"/>
        <w:left w:val="none" w:sz="0" w:space="0" w:color="auto"/>
        <w:bottom w:val="none" w:sz="0" w:space="0" w:color="auto"/>
        <w:right w:val="none" w:sz="0" w:space="0" w:color="auto"/>
      </w:divBdr>
    </w:div>
    <w:div w:id="1799839252">
      <w:bodyDiv w:val="1"/>
      <w:marLeft w:val="0"/>
      <w:marRight w:val="0"/>
      <w:marTop w:val="0"/>
      <w:marBottom w:val="0"/>
      <w:divBdr>
        <w:top w:val="none" w:sz="0" w:space="0" w:color="auto"/>
        <w:left w:val="none" w:sz="0" w:space="0" w:color="auto"/>
        <w:bottom w:val="none" w:sz="0" w:space="0" w:color="auto"/>
        <w:right w:val="none" w:sz="0" w:space="0" w:color="auto"/>
      </w:divBdr>
    </w:div>
    <w:div w:id="1840346607">
      <w:bodyDiv w:val="1"/>
      <w:marLeft w:val="0"/>
      <w:marRight w:val="0"/>
      <w:marTop w:val="0"/>
      <w:marBottom w:val="0"/>
      <w:divBdr>
        <w:top w:val="none" w:sz="0" w:space="0" w:color="auto"/>
        <w:left w:val="none" w:sz="0" w:space="0" w:color="auto"/>
        <w:bottom w:val="none" w:sz="0" w:space="0" w:color="auto"/>
        <w:right w:val="none" w:sz="0" w:space="0" w:color="auto"/>
      </w:divBdr>
    </w:div>
    <w:div w:id="1857572032">
      <w:bodyDiv w:val="1"/>
      <w:marLeft w:val="0"/>
      <w:marRight w:val="0"/>
      <w:marTop w:val="0"/>
      <w:marBottom w:val="0"/>
      <w:divBdr>
        <w:top w:val="none" w:sz="0" w:space="0" w:color="auto"/>
        <w:left w:val="none" w:sz="0" w:space="0" w:color="auto"/>
        <w:bottom w:val="none" w:sz="0" w:space="0" w:color="auto"/>
        <w:right w:val="none" w:sz="0" w:space="0" w:color="auto"/>
      </w:divBdr>
    </w:div>
    <w:div w:id="1867254172">
      <w:bodyDiv w:val="1"/>
      <w:marLeft w:val="0"/>
      <w:marRight w:val="0"/>
      <w:marTop w:val="0"/>
      <w:marBottom w:val="0"/>
      <w:divBdr>
        <w:top w:val="none" w:sz="0" w:space="0" w:color="auto"/>
        <w:left w:val="none" w:sz="0" w:space="0" w:color="auto"/>
        <w:bottom w:val="none" w:sz="0" w:space="0" w:color="auto"/>
        <w:right w:val="none" w:sz="0" w:space="0" w:color="auto"/>
      </w:divBdr>
    </w:div>
    <w:div w:id="1880585873">
      <w:bodyDiv w:val="1"/>
      <w:marLeft w:val="0"/>
      <w:marRight w:val="0"/>
      <w:marTop w:val="0"/>
      <w:marBottom w:val="0"/>
      <w:divBdr>
        <w:top w:val="none" w:sz="0" w:space="0" w:color="auto"/>
        <w:left w:val="none" w:sz="0" w:space="0" w:color="auto"/>
        <w:bottom w:val="none" w:sz="0" w:space="0" w:color="auto"/>
        <w:right w:val="none" w:sz="0" w:space="0" w:color="auto"/>
      </w:divBdr>
    </w:div>
    <w:div w:id="1904752377">
      <w:bodyDiv w:val="1"/>
      <w:marLeft w:val="0"/>
      <w:marRight w:val="0"/>
      <w:marTop w:val="0"/>
      <w:marBottom w:val="0"/>
      <w:divBdr>
        <w:top w:val="none" w:sz="0" w:space="0" w:color="auto"/>
        <w:left w:val="none" w:sz="0" w:space="0" w:color="auto"/>
        <w:bottom w:val="none" w:sz="0" w:space="0" w:color="auto"/>
        <w:right w:val="none" w:sz="0" w:space="0" w:color="auto"/>
      </w:divBdr>
    </w:div>
    <w:div w:id="1919319177">
      <w:bodyDiv w:val="1"/>
      <w:marLeft w:val="0"/>
      <w:marRight w:val="0"/>
      <w:marTop w:val="0"/>
      <w:marBottom w:val="0"/>
      <w:divBdr>
        <w:top w:val="none" w:sz="0" w:space="0" w:color="auto"/>
        <w:left w:val="none" w:sz="0" w:space="0" w:color="auto"/>
        <w:bottom w:val="none" w:sz="0" w:space="0" w:color="auto"/>
        <w:right w:val="none" w:sz="0" w:space="0" w:color="auto"/>
      </w:divBdr>
    </w:div>
    <w:div w:id="1958829696">
      <w:bodyDiv w:val="1"/>
      <w:marLeft w:val="0"/>
      <w:marRight w:val="0"/>
      <w:marTop w:val="0"/>
      <w:marBottom w:val="0"/>
      <w:divBdr>
        <w:top w:val="none" w:sz="0" w:space="0" w:color="auto"/>
        <w:left w:val="none" w:sz="0" w:space="0" w:color="auto"/>
        <w:bottom w:val="none" w:sz="0" w:space="0" w:color="auto"/>
        <w:right w:val="none" w:sz="0" w:space="0" w:color="auto"/>
      </w:divBdr>
    </w:div>
    <w:div w:id="212961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7864F-76AA-4E9E-835B-0B3810E29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12291</TotalTime>
  <Pages>41</Pages>
  <Words>8747</Words>
  <Characters>48111</Characters>
  <Application>Microsoft Office Word</Application>
  <DocSecurity>0</DocSecurity>
  <Lines>400</Lines>
  <Paragraphs>113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Therese</dc:creator>
  <cp:lastModifiedBy>Jessica Brisson</cp:lastModifiedBy>
  <cp:revision>91</cp:revision>
  <cp:lastPrinted>2022-03-16T19:59:00Z</cp:lastPrinted>
  <dcterms:created xsi:type="dcterms:W3CDTF">2021-02-11T13:08:00Z</dcterms:created>
  <dcterms:modified xsi:type="dcterms:W3CDTF">2022-03-16T20:00:00Z</dcterms:modified>
</cp:coreProperties>
</file>